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E540F" w14:textId="3075CCC5" w:rsidR="001008B6" w:rsidRPr="00E274D1" w:rsidRDefault="00AF48E2" w:rsidP="00061A18">
      <w:pPr>
        <w:pStyle w:val="WSPageTitle"/>
        <w:spacing w:before="120"/>
        <w:jc w:val="center"/>
        <w:rPr>
          <w:rFonts w:ascii="Arial" w:hAnsi="Arial"/>
          <w:color w:val="auto"/>
          <w:sz w:val="36"/>
          <w:lang w:val="en-GB"/>
        </w:rPr>
      </w:pPr>
      <w:bookmarkStart w:id="0" w:name="_Hlk183188065"/>
      <w:r w:rsidRPr="00AF48E2">
        <w:rPr>
          <w:rFonts w:ascii="Arial" w:hAnsi="Arial"/>
          <w:noProof/>
          <w:color w:val="auto"/>
          <w:sz w:val="36"/>
          <w:lang w:val="en-GB"/>
        </w:rPr>
        <w:drawing>
          <wp:inline distT="0" distB="0" distL="0" distR="0" wp14:anchorId="323D6CDF" wp14:editId="46514ACC">
            <wp:extent cx="5135649" cy="7264400"/>
            <wp:effectExtent l="0" t="0" r="0" b="0"/>
            <wp:docPr id="3685652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65211" name=""/>
                    <pic:cNvPicPr/>
                  </pic:nvPicPr>
                  <pic:blipFill>
                    <a:blip r:embed="rId11"/>
                    <a:stretch>
                      <a:fillRect/>
                    </a:stretch>
                  </pic:blipFill>
                  <pic:spPr>
                    <a:xfrm>
                      <a:off x="0" y="0"/>
                      <a:ext cx="5155319" cy="7292223"/>
                    </a:xfrm>
                    <a:prstGeom prst="rect">
                      <a:avLst/>
                    </a:prstGeom>
                  </pic:spPr>
                </pic:pic>
              </a:graphicData>
            </a:graphic>
          </wp:inline>
        </w:drawing>
      </w:r>
    </w:p>
    <w:p w14:paraId="4A3E7016" w14:textId="1FCC2E94" w:rsidR="00D57CD4" w:rsidRPr="00E274D1" w:rsidRDefault="00D57CD4" w:rsidP="003F6798">
      <w:pPr>
        <w:pStyle w:val="WSPageTitle"/>
        <w:spacing w:before="120"/>
        <w:ind w:left="-1134"/>
        <w:jc w:val="center"/>
        <w:rPr>
          <w:rFonts w:ascii="Arial" w:hAnsi="Arial"/>
          <w:color w:val="auto"/>
          <w:sz w:val="36"/>
          <w:lang w:val="en-GB"/>
        </w:rPr>
      </w:pPr>
      <w:hyperlink r:id="rId12" w:history="1">
        <w:r w:rsidRPr="00E274D1">
          <w:rPr>
            <w:rStyle w:val="Hyperlink"/>
            <w:rFonts w:ascii="Arial" w:hAnsi="Arial" w:cs="Arial"/>
            <w:color w:val="auto"/>
            <w:sz w:val="36"/>
            <w:lang w:val="en-GB"/>
          </w:rPr>
          <w:t>Sailing Grand Slam</w:t>
        </w:r>
      </w:hyperlink>
    </w:p>
    <w:p w14:paraId="5673C85D" w14:textId="6A6374FA" w:rsidR="00A82E35" w:rsidRDefault="00A82E35" w:rsidP="002E69B5">
      <w:pPr>
        <w:suppressAutoHyphens w:val="0"/>
        <w:spacing w:after="120" w:line="240" w:lineRule="auto"/>
        <w:rPr>
          <w:rFonts w:ascii="Arial" w:hAnsi="Arial"/>
          <w:color w:val="auto"/>
          <w:sz w:val="20"/>
          <w:szCs w:val="20"/>
        </w:rPr>
      </w:pPr>
      <w:r w:rsidRPr="00E274D1">
        <w:rPr>
          <w:rFonts w:ascii="Arial" w:hAnsi="Arial"/>
          <w:color w:val="auto"/>
          <w:sz w:val="20"/>
          <w:szCs w:val="20"/>
        </w:rPr>
        <w:t>Change log:</w:t>
      </w:r>
    </w:p>
    <w:p w14:paraId="112032BB" w14:textId="63FD5F45" w:rsidR="00FB343C" w:rsidRPr="00FB343C" w:rsidRDefault="00FB343C" w:rsidP="002E69B5">
      <w:pPr>
        <w:suppressAutoHyphens w:val="0"/>
        <w:spacing w:after="120" w:line="240" w:lineRule="auto"/>
        <w:rPr>
          <w:rFonts w:ascii="Arial" w:hAnsi="Arial"/>
          <w:color w:val="A8D08D" w:themeColor="accent6" w:themeTint="99"/>
          <w:sz w:val="20"/>
          <w:szCs w:val="20"/>
        </w:rPr>
      </w:pPr>
      <w:r>
        <w:rPr>
          <w:rFonts w:ascii="Arial" w:hAnsi="Arial"/>
          <w:color w:val="A8D08D" w:themeColor="accent6" w:themeTint="99"/>
          <w:sz w:val="20"/>
          <w:szCs w:val="20"/>
        </w:rPr>
        <w:t xml:space="preserve">Amendment 8, 20/04/2025: </w:t>
      </w:r>
      <w:r w:rsidR="00C40A5F">
        <w:rPr>
          <w:rFonts w:ascii="Arial" w:hAnsi="Arial"/>
          <w:color w:val="A8D08D" w:themeColor="accent6" w:themeTint="99"/>
          <w:sz w:val="20"/>
          <w:szCs w:val="20"/>
        </w:rPr>
        <w:t>1.2.1</w:t>
      </w:r>
    </w:p>
    <w:p w14:paraId="0B72DE6B" w14:textId="28493BE6" w:rsidR="00BD10D8" w:rsidRPr="00780E8D" w:rsidRDefault="00BD10D8" w:rsidP="002E69B5">
      <w:pPr>
        <w:suppressAutoHyphens w:val="0"/>
        <w:spacing w:after="120" w:line="240" w:lineRule="auto"/>
        <w:rPr>
          <w:rFonts w:ascii="Arial" w:hAnsi="Arial"/>
          <w:color w:val="0070C0"/>
          <w:sz w:val="20"/>
          <w:szCs w:val="20"/>
        </w:rPr>
      </w:pPr>
      <w:r w:rsidRPr="00780E8D">
        <w:rPr>
          <w:rFonts w:ascii="Arial" w:hAnsi="Arial"/>
          <w:color w:val="0070C0"/>
          <w:sz w:val="20"/>
          <w:szCs w:val="20"/>
        </w:rPr>
        <w:t xml:space="preserve">Amendment 7, 19/04/2025: </w:t>
      </w:r>
      <w:r w:rsidR="00723004">
        <w:rPr>
          <w:rFonts w:ascii="Arial" w:hAnsi="Arial"/>
          <w:color w:val="0070C0"/>
          <w:sz w:val="20"/>
          <w:szCs w:val="20"/>
        </w:rPr>
        <w:t xml:space="preserve">5.1, </w:t>
      </w:r>
      <w:r w:rsidR="00805BD0" w:rsidRPr="00780E8D">
        <w:rPr>
          <w:rFonts w:ascii="Arial" w:hAnsi="Arial"/>
          <w:color w:val="0070C0"/>
          <w:sz w:val="20"/>
          <w:szCs w:val="20"/>
        </w:rPr>
        <w:t xml:space="preserve">Semaine Olympique Francaise </w:t>
      </w:r>
      <w:r w:rsidR="00780E8D" w:rsidRPr="00780E8D">
        <w:rPr>
          <w:rFonts w:ascii="Arial" w:hAnsi="Arial"/>
          <w:color w:val="0070C0"/>
          <w:sz w:val="20"/>
          <w:szCs w:val="20"/>
        </w:rPr>
        <w:t xml:space="preserve">Appendix </w:t>
      </w:r>
      <w:r w:rsidR="002742D0" w:rsidRPr="00780E8D">
        <w:rPr>
          <w:rFonts w:ascii="Arial" w:hAnsi="Arial"/>
          <w:color w:val="0070C0"/>
          <w:sz w:val="20"/>
          <w:szCs w:val="20"/>
        </w:rPr>
        <w:t xml:space="preserve">3.15, </w:t>
      </w:r>
      <w:r w:rsidR="00805BD0" w:rsidRPr="00780E8D">
        <w:rPr>
          <w:rFonts w:ascii="Arial" w:hAnsi="Arial"/>
          <w:color w:val="0070C0"/>
          <w:sz w:val="20"/>
          <w:szCs w:val="20"/>
        </w:rPr>
        <w:t>Addendum B3</w:t>
      </w:r>
      <w:r w:rsidR="00C31B90" w:rsidRPr="00780E8D">
        <w:rPr>
          <w:rFonts w:ascii="Arial" w:hAnsi="Arial"/>
          <w:color w:val="0070C0"/>
          <w:sz w:val="20"/>
          <w:szCs w:val="20"/>
        </w:rPr>
        <w:t xml:space="preserve"> deleted</w:t>
      </w:r>
    </w:p>
    <w:p w14:paraId="14F0A735" w14:textId="3B1950F1" w:rsidR="006B7D1D" w:rsidRPr="006B7D1D" w:rsidRDefault="006B7D1D" w:rsidP="00AF48E2">
      <w:pPr>
        <w:suppressAutoHyphens w:val="0"/>
        <w:spacing w:after="120" w:line="240" w:lineRule="auto"/>
        <w:ind w:right="-567"/>
        <w:rPr>
          <w:rFonts w:ascii="Arial" w:hAnsi="Arial"/>
          <w:color w:val="833C0B" w:themeColor="accent2" w:themeShade="80"/>
          <w:sz w:val="20"/>
          <w:szCs w:val="20"/>
        </w:rPr>
      </w:pPr>
      <w:r>
        <w:rPr>
          <w:rFonts w:ascii="Arial" w:hAnsi="Arial"/>
          <w:color w:val="833C0B" w:themeColor="accent2" w:themeShade="80"/>
          <w:sz w:val="20"/>
          <w:szCs w:val="20"/>
        </w:rPr>
        <w:t>Amendment 6, 0</w:t>
      </w:r>
      <w:r w:rsidR="00566C2A">
        <w:rPr>
          <w:rFonts w:ascii="Arial" w:hAnsi="Arial"/>
          <w:color w:val="833C0B" w:themeColor="accent2" w:themeShade="80"/>
          <w:sz w:val="20"/>
          <w:szCs w:val="20"/>
        </w:rPr>
        <w:t>5</w:t>
      </w:r>
      <w:r>
        <w:rPr>
          <w:rFonts w:ascii="Arial" w:hAnsi="Arial"/>
          <w:color w:val="833C0B" w:themeColor="accent2" w:themeShade="80"/>
          <w:sz w:val="20"/>
          <w:szCs w:val="20"/>
        </w:rPr>
        <w:t>/04/2025: Semaine Olympique Francaise Appendix 3.15</w:t>
      </w:r>
      <w:r w:rsidR="00FB69FE">
        <w:rPr>
          <w:rFonts w:ascii="Arial" w:hAnsi="Arial"/>
          <w:color w:val="833C0B" w:themeColor="accent2" w:themeShade="80"/>
          <w:sz w:val="20"/>
          <w:szCs w:val="20"/>
        </w:rPr>
        <w:t>, 6.6 and Addendum A</w:t>
      </w:r>
    </w:p>
    <w:p w14:paraId="4A8C0C2A" w14:textId="426651F8" w:rsidR="00702416" w:rsidRPr="00702416" w:rsidRDefault="00702416" w:rsidP="00AF48E2">
      <w:pPr>
        <w:suppressAutoHyphens w:val="0"/>
        <w:spacing w:after="120" w:line="240" w:lineRule="auto"/>
        <w:ind w:right="-567"/>
        <w:rPr>
          <w:rFonts w:ascii="Arial" w:hAnsi="Arial"/>
          <w:color w:val="FFC000"/>
          <w:sz w:val="20"/>
          <w:szCs w:val="20"/>
        </w:rPr>
      </w:pPr>
      <w:r w:rsidRPr="00702416">
        <w:rPr>
          <w:rFonts w:ascii="Arial" w:hAnsi="Arial"/>
          <w:color w:val="FFC000"/>
          <w:sz w:val="20"/>
          <w:szCs w:val="20"/>
        </w:rPr>
        <w:t xml:space="preserve">Amendment 5, 30/03/2025: Princesa Sofia Appendix </w:t>
      </w:r>
      <w:r w:rsidR="002766C2">
        <w:rPr>
          <w:rFonts w:ascii="Arial" w:hAnsi="Arial"/>
          <w:color w:val="FFC000"/>
          <w:sz w:val="20"/>
          <w:szCs w:val="20"/>
        </w:rPr>
        <w:t>3.15</w:t>
      </w:r>
    </w:p>
    <w:p w14:paraId="1419A0A9" w14:textId="20B49385" w:rsidR="00FC3666" w:rsidRPr="00E274D1" w:rsidRDefault="00FC3666" w:rsidP="00AF48E2">
      <w:pPr>
        <w:suppressAutoHyphens w:val="0"/>
        <w:spacing w:after="120" w:line="240" w:lineRule="auto"/>
        <w:ind w:right="-567"/>
        <w:rPr>
          <w:rFonts w:ascii="Arial" w:hAnsi="Arial"/>
          <w:color w:val="7030A0"/>
          <w:sz w:val="20"/>
          <w:szCs w:val="20"/>
        </w:rPr>
      </w:pPr>
      <w:r w:rsidRPr="00E274D1">
        <w:rPr>
          <w:rFonts w:ascii="Arial" w:hAnsi="Arial"/>
          <w:color w:val="7030A0"/>
          <w:sz w:val="20"/>
          <w:szCs w:val="20"/>
        </w:rPr>
        <w:t xml:space="preserve">Amendment 4, 29/03/2025: </w:t>
      </w:r>
      <w:r w:rsidR="00061A18" w:rsidRPr="00E274D1">
        <w:rPr>
          <w:rFonts w:ascii="Arial" w:hAnsi="Arial"/>
          <w:color w:val="7030A0"/>
          <w:sz w:val="20"/>
          <w:szCs w:val="20"/>
        </w:rPr>
        <w:t>Princesa Sofia A</w:t>
      </w:r>
      <w:r w:rsidR="00FE5E62" w:rsidRPr="00E274D1">
        <w:rPr>
          <w:rFonts w:ascii="Arial" w:hAnsi="Arial"/>
          <w:color w:val="7030A0"/>
          <w:sz w:val="20"/>
          <w:szCs w:val="20"/>
        </w:rPr>
        <w:t>ppendix</w:t>
      </w:r>
      <w:r w:rsidR="00061A18" w:rsidRPr="00E274D1">
        <w:rPr>
          <w:rFonts w:ascii="Arial" w:hAnsi="Arial"/>
          <w:color w:val="7030A0"/>
          <w:sz w:val="20"/>
          <w:szCs w:val="20"/>
        </w:rPr>
        <w:t xml:space="preserve"> 3.16</w:t>
      </w:r>
      <w:r w:rsidR="002B2BA9">
        <w:rPr>
          <w:rFonts w:ascii="Arial" w:hAnsi="Arial"/>
          <w:color w:val="7030A0"/>
          <w:sz w:val="20"/>
          <w:szCs w:val="20"/>
        </w:rPr>
        <w:t xml:space="preserve"> and 6.4,</w:t>
      </w:r>
      <w:r w:rsidR="003B26BC" w:rsidRPr="00E274D1">
        <w:rPr>
          <w:rFonts w:ascii="Arial" w:hAnsi="Arial"/>
          <w:color w:val="7030A0"/>
          <w:sz w:val="20"/>
          <w:szCs w:val="20"/>
        </w:rPr>
        <w:t xml:space="preserve"> Semaine Olympique Francaise </w:t>
      </w:r>
      <w:r w:rsidR="00FE5E62" w:rsidRPr="00E274D1">
        <w:rPr>
          <w:rFonts w:ascii="Arial" w:hAnsi="Arial"/>
          <w:color w:val="7030A0"/>
          <w:sz w:val="20"/>
          <w:szCs w:val="20"/>
        </w:rPr>
        <w:t xml:space="preserve">Appendix </w:t>
      </w:r>
      <w:r w:rsidR="003B26BC" w:rsidRPr="00E274D1">
        <w:rPr>
          <w:rFonts w:ascii="Arial" w:hAnsi="Arial"/>
          <w:color w:val="7030A0"/>
          <w:sz w:val="20"/>
          <w:szCs w:val="20"/>
        </w:rPr>
        <w:t>3.16</w:t>
      </w:r>
    </w:p>
    <w:p w14:paraId="1FAC8D1A" w14:textId="19F0ABCF" w:rsidR="00583BE2" w:rsidRPr="00E274D1" w:rsidRDefault="00583BE2" w:rsidP="00AF48E2">
      <w:pPr>
        <w:suppressAutoHyphens w:val="0"/>
        <w:spacing w:after="120" w:line="240" w:lineRule="auto"/>
        <w:ind w:left="2268" w:right="-567" w:hanging="2268"/>
        <w:rPr>
          <w:rFonts w:ascii="Arial" w:hAnsi="Arial"/>
          <w:color w:val="00B0F0"/>
          <w:sz w:val="20"/>
          <w:szCs w:val="20"/>
        </w:rPr>
      </w:pPr>
      <w:r w:rsidRPr="00E274D1">
        <w:rPr>
          <w:rFonts w:ascii="Arial" w:hAnsi="Arial"/>
          <w:color w:val="00B0F0"/>
          <w:sz w:val="20"/>
          <w:szCs w:val="20"/>
        </w:rPr>
        <w:t>Amendment 3, 0</w:t>
      </w:r>
      <w:r w:rsidR="00467B44" w:rsidRPr="00E274D1">
        <w:rPr>
          <w:rFonts w:ascii="Arial" w:hAnsi="Arial"/>
          <w:color w:val="00B0F0"/>
          <w:sz w:val="20"/>
          <w:szCs w:val="20"/>
        </w:rPr>
        <w:t>7</w:t>
      </w:r>
      <w:r w:rsidRPr="00E274D1">
        <w:rPr>
          <w:rFonts w:ascii="Arial" w:hAnsi="Arial"/>
          <w:color w:val="00B0F0"/>
          <w:sz w:val="20"/>
          <w:szCs w:val="20"/>
        </w:rPr>
        <w:t>/03/2025</w:t>
      </w:r>
      <w:r w:rsidR="00AF48E2">
        <w:rPr>
          <w:rFonts w:ascii="Arial" w:hAnsi="Arial"/>
          <w:color w:val="00B0F0"/>
          <w:sz w:val="20"/>
          <w:szCs w:val="20"/>
        </w:rPr>
        <w:t>:</w:t>
      </w:r>
      <w:r w:rsidRPr="00E274D1">
        <w:rPr>
          <w:rFonts w:ascii="Arial" w:hAnsi="Arial"/>
          <w:color w:val="00B0F0"/>
          <w:sz w:val="20"/>
          <w:szCs w:val="20"/>
        </w:rPr>
        <w:t xml:space="preserve"> </w:t>
      </w:r>
      <w:r w:rsidR="00E15398" w:rsidRPr="00E274D1">
        <w:rPr>
          <w:rFonts w:ascii="Arial" w:hAnsi="Arial"/>
          <w:color w:val="00B0F0"/>
          <w:sz w:val="20"/>
          <w:szCs w:val="20"/>
        </w:rPr>
        <w:t>NoR 2.4</w:t>
      </w:r>
    </w:p>
    <w:p w14:paraId="47035CFA" w14:textId="1175BAC7" w:rsidR="00204437" w:rsidRPr="00E274D1" w:rsidRDefault="00204437" w:rsidP="00AF48E2">
      <w:pPr>
        <w:suppressAutoHyphens w:val="0"/>
        <w:spacing w:after="120" w:line="240" w:lineRule="auto"/>
        <w:ind w:left="2410" w:right="-567" w:hanging="2410"/>
        <w:rPr>
          <w:rFonts w:ascii="Arial" w:hAnsi="Arial"/>
          <w:color w:val="00B050"/>
          <w:sz w:val="20"/>
          <w:szCs w:val="20"/>
        </w:rPr>
      </w:pPr>
      <w:r w:rsidRPr="00E274D1">
        <w:rPr>
          <w:rFonts w:ascii="Arial" w:hAnsi="Arial"/>
          <w:color w:val="FF0000"/>
          <w:sz w:val="20"/>
          <w:szCs w:val="20"/>
        </w:rPr>
        <w:lastRenderedPageBreak/>
        <w:t>Amendment 2, 1</w:t>
      </w:r>
      <w:r w:rsidR="00146159" w:rsidRPr="00E274D1">
        <w:rPr>
          <w:rFonts w:ascii="Arial" w:hAnsi="Arial"/>
          <w:color w:val="FF0000"/>
          <w:sz w:val="20"/>
          <w:szCs w:val="20"/>
        </w:rPr>
        <w:t>9</w:t>
      </w:r>
      <w:r w:rsidRPr="00E274D1">
        <w:rPr>
          <w:rFonts w:ascii="Arial" w:hAnsi="Arial"/>
          <w:color w:val="FF0000"/>
          <w:sz w:val="20"/>
          <w:szCs w:val="20"/>
        </w:rPr>
        <w:t>/02/</w:t>
      </w:r>
      <w:r w:rsidR="00AF48E2">
        <w:rPr>
          <w:rFonts w:ascii="Arial" w:hAnsi="Arial"/>
          <w:color w:val="FF0000"/>
          <w:sz w:val="20"/>
          <w:szCs w:val="20"/>
        </w:rPr>
        <w:t>20</w:t>
      </w:r>
      <w:r w:rsidRPr="00E274D1">
        <w:rPr>
          <w:rFonts w:ascii="Arial" w:hAnsi="Arial"/>
          <w:color w:val="FF0000"/>
          <w:sz w:val="20"/>
          <w:szCs w:val="20"/>
        </w:rPr>
        <w:t xml:space="preserve">25: 1.1.3, 1.1.4, 1.9, Princesa Sofia </w:t>
      </w:r>
      <w:r w:rsidR="002E69B5" w:rsidRPr="00E274D1">
        <w:rPr>
          <w:rFonts w:ascii="Arial" w:hAnsi="Arial"/>
          <w:color w:val="FF0000"/>
          <w:sz w:val="20"/>
          <w:szCs w:val="20"/>
        </w:rPr>
        <w:t>A</w:t>
      </w:r>
      <w:r w:rsidRPr="00E274D1">
        <w:rPr>
          <w:rFonts w:ascii="Arial" w:hAnsi="Arial"/>
          <w:color w:val="FF0000"/>
          <w:sz w:val="20"/>
          <w:szCs w:val="20"/>
        </w:rPr>
        <w:t xml:space="preserve">ppendix </w:t>
      </w:r>
      <w:r w:rsidR="00146159" w:rsidRPr="00E274D1">
        <w:rPr>
          <w:rFonts w:ascii="Arial" w:hAnsi="Arial"/>
          <w:color w:val="FF0000"/>
          <w:sz w:val="20"/>
          <w:szCs w:val="20"/>
        </w:rPr>
        <w:t xml:space="preserve">1.12, </w:t>
      </w:r>
      <w:r w:rsidRPr="00E274D1">
        <w:rPr>
          <w:rFonts w:ascii="Arial" w:hAnsi="Arial"/>
          <w:color w:val="FF0000"/>
          <w:sz w:val="20"/>
          <w:szCs w:val="20"/>
        </w:rPr>
        <w:t xml:space="preserve">1.14, 3.3, </w:t>
      </w:r>
      <w:r w:rsidR="00E16FF6" w:rsidRPr="00E274D1">
        <w:rPr>
          <w:rFonts w:ascii="Arial" w:hAnsi="Arial"/>
          <w:color w:val="FF0000"/>
          <w:sz w:val="20"/>
          <w:szCs w:val="20"/>
        </w:rPr>
        <w:t xml:space="preserve">3.16, </w:t>
      </w:r>
      <w:r w:rsidRPr="00E274D1">
        <w:rPr>
          <w:rFonts w:ascii="Arial" w:hAnsi="Arial"/>
          <w:color w:val="FF0000"/>
          <w:sz w:val="20"/>
          <w:szCs w:val="20"/>
        </w:rPr>
        <w:t>6.6</w:t>
      </w:r>
      <w:r w:rsidR="00F97CCD" w:rsidRPr="00E274D1">
        <w:rPr>
          <w:rFonts w:ascii="Arial" w:hAnsi="Arial"/>
          <w:color w:val="FF0000"/>
          <w:sz w:val="20"/>
          <w:szCs w:val="20"/>
        </w:rPr>
        <w:t>,</w:t>
      </w:r>
      <w:r w:rsidR="00AF70A9" w:rsidRPr="00E274D1">
        <w:rPr>
          <w:rFonts w:ascii="Arial" w:hAnsi="Arial"/>
          <w:color w:val="FF0000"/>
          <w:sz w:val="20"/>
          <w:szCs w:val="20"/>
        </w:rPr>
        <w:t xml:space="preserve"> </w:t>
      </w:r>
      <w:r w:rsidRPr="00E274D1">
        <w:rPr>
          <w:rFonts w:ascii="Arial" w:hAnsi="Arial"/>
          <w:color w:val="FF0000"/>
          <w:sz w:val="20"/>
          <w:szCs w:val="20"/>
        </w:rPr>
        <w:t xml:space="preserve">Semaine Olympique Francaise </w:t>
      </w:r>
      <w:r w:rsidR="002E69B5" w:rsidRPr="00E274D1">
        <w:rPr>
          <w:rFonts w:ascii="Arial" w:hAnsi="Arial"/>
          <w:color w:val="FF0000"/>
          <w:sz w:val="20"/>
          <w:szCs w:val="20"/>
        </w:rPr>
        <w:t>A</w:t>
      </w:r>
      <w:r w:rsidRPr="00E274D1">
        <w:rPr>
          <w:rFonts w:ascii="Arial" w:hAnsi="Arial"/>
          <w:color w:val="FF0000"/>
          <w:sz w:val="20"/>
          <w:szCs w:val="20"/>
        </w:rPr>
        <w:t xml:space="preserve">ppendix </w:t>
      </w:r>
      <w:r w:rsidR="00E12480" w:rsidRPr="00E274D1">
        <w:rPr>
          <w:rFonts w:ascii="Arial" w:hAnsi="Arial"/>
          <w:color w:val="FF0000"/>
          <w:sz w:val="20"/>
          <w:szCs w:val="20"/>
        </w:rPr>
        <w:t>1.12</w:t>
      </w:r>
      <w:r w:rsidR="006E52F1" w:rsidRPr="00E274D1">
        <w:rPr>
          <w:rFonts w:ascii="Arial" w:hAnsi="Arial"/>
          <w:color w:val="FF0000"/>
          <w:sz w:val="20"/>
          <w:szCs w:val="20"/>
        </w:rPr>
        <w:t xml:space="preserve">, </w:t>
      </w:r>
      <w:r w:rsidR="00F97CCD" w:rsidRPr="00E274D1">
        <w:rPr>
          <w:rFonts w:ascii="Arial" w:hAnsi="Arial"/>
          <w:color w:val="FF0000"/>
          <w:sz w:val="20"/>
          <w:szCs w:val="20"/>
        </w:rPr>
        <w:t xml:space="preserve">3.16, </w:t>
      </w:r>
      <w:r w:rsidR="006E52F1" w:rsidRPr="00E274D1">
        <w:rPr>
          <w:rFonts w:ascii="Arial" w:hAnsi="Arial"/>
          <w:color w:val="FF0000"/>
          <w:sz w:val="20"/>
          <w:szCs w:val="20"/>
        </w:rPr>
        <w:t xml:space="preserve">Kieler Woche </w:t>
      </w:r>
      <w:r w:rsidR="002E69B5" w:rsidRPr="00E274D1">
        <w:rPr>
          <w:rFonts w:ascii="Arial" w:hAnsi="Arial"/>
          <w:color w:val="FF0000"/>
          <w:sz w:val="20"/>
          <w:szCs w:val="20"/>
        </w:rPr>
        <w:t>A</w:t>
      </w:r>
      <w:r w:rsidR="006E52F1" w:rsidRPr="00E274D1">
        <w:rPr>
          <w:rFonts w:ascii="Arial" w:hAnsi="Arial"/>
          <w:color w:val="FF0000"/>
          <w:sz w:val="20"/>
          <w:szCs w:val="20"/>
        </w:rPr>
        <w:t>ppendix</w:t>
      </w:r>
      <w:r w:rsidR="00F97CCD" w:rsidRPr="00E274D1">
        <w:rPr>
          <w:rFonts w:ascii="Arial" w:hAnsi="Arial"/>
          <w:color w:val="FF0000"/>
          <w:sz w:val="20"/>
          <w:szCs w:val="20"/>
        </w:rPr>
        <w:t>, Long Beach Olympic Classes Regatta Appendix</w:t>
      </w:r>
    </w:p>
    <w:p w14:paraId="1F3866A1" w14:textId="0F595663" w:rsidR="001524BF" w:rsidRPr="00E274D1" w:rsidRDefault="00A82E35" w:rsidP="00AF48E2">
      <w:pPr>
        <w:suppressAutoHyphens w:val="0"/>
        <w:spacing w:after="60" w:line="240" w:lineRule="auto"/>
        <w:ind w:right="-568"/>
        <w:rPr>
          <w:rFonts w:ascii="Arial" w:eastAsia="Times New Roman" w:hAnsi="Arial"/>
          <w:smallCaps/>
          <w:color w:val="auto"/>
          <w:spacing w:val="5"/>
          <w:sz w:val="20"/>
          <w:szCs w:val="20"/>
          <w:lang w:eastAsia="en-US" w:bidi="ar-SA"/>
        </w:rPr>
      </w:pPr>
      <w:r w:rsidRPr="00E274D1">
        <w:rPr>
          <w:rFonts w:ascii="Arial" w:hAnsi="Arial"/>
          <w:color w:val="00B050"/>
          <w:sz w:val="20"/>
          <w:szCs w:val="20"/>
        </w:rPr>
        <w:t xml:space="preserve">Amendment 1, 17/01/25: Princesa Sofia appendix </w:t>
      </w:r>
      <w:r w:rsidR="00E12480" w:rsidRPr="00E274D1">
        <w:rPr>
          <w:rFonts w:ascii="Arial" w:hAnsi="Arial"/>
          <w:color w:val="00B050"/>
          <w:sz w:val="20"/>
          <w:szCs w:val="20"/>
        </w:rPr>
        <w:t xml:space="preserve">1.12, </w:t>
      </w:r>
      <w:r w:rsidRPr="00E274D1">
        <w:rPr>
          <w:rFonts w:ascii="Arial" w:hAnsi="Arial"/>
          <w:color w:val="00B050"/>
          <w:sz w:val="20"/>
          <w:szCs w:val="20"/>
        </w:rPr>
        <w:t>3.15, 4.1</w:t>
      </w:r>
    </w:p>
    <w:p w14:paraId="2E0D45E8" w14:textId="2D9A9AFB" w:rsidR="007A27F3" w:rsidRPr="00E274D1" w:rsidRDefault="007A27F3" w:rsidP="007A27F3">
      <w:pPr>
        <w:pStyle w:val="WSPageTitle"/>
        <w:numPr>
          <w:ilvl w:val="0"/>
          <w:numId w:val="12"/>
        </w:numPr>
        <w:spacing w:before="120"/>
        <w:jc w:val="center"/>
        <w:rPr>
          <w:rFonts w:ascii="Arial" w:hAnsi="Arial"/>
          <w:b/>
          <w:i/>
          <w:color w:val="auto"/>
          <w:sz w:val="20"/>
          <w:szCs w:val="20"/>
          <w:lang w:val="en-GB"/>
        </w:rPr>
      </w:pPr>
      <w:r w:rsidRPr="00E274D1">
        <w:rPr>
          <w:rFonts w:ascii="Arial" w:hAnsi="Arial"/>
          <w:b/>
          <w:i/>
          <w:color w:val="auto"/>
          <w:sz w:val="20"/>
          <w:szCs w:val="20"/>
          <w:lang w:val="en-GB"/>
        </w:rPr>
        <w:t>Introduction</w:t>
      </w:r>
    </w:p>
    <w:p w14:paraId="1058AEA4" w14:textId="77777777" w:rsidR="001524BF" w:rsidRPr="00E274D1" w:rsidRDefault="001524BF" w:rsidP="007A27F3">
      <w:pPr>
        <w:pStyle w:val="WSPageTitle"/>
        <w:spacing w:before="120"/>
        <w:ind w:left="720"/>
        <w:rPr>
          <w:rFonts w:ascii="Arial" w:hAnsi="Arial"/>
          <w:i/>
          <w:color w:val="auto"/>
          <w:sz w:val="20"/>
          <w:szCs w:val="20"/>
          <w:lang w:val="en-GB"/>
        </w:rPr>
      </w:pPr>
      <w:r w:rsidRPr="00E274D1">
        <w:rPr>
          <w:rFonts w:ascii="Arial" w:hAnsi="Arial"/>
          <w:i/>
          <w:color w:val="auto"/>
          <w:sz w:val="20"/>
          <w:szCs w:val="20"/>
          <w:lang w:val="en-GB"/>
        </w:rPr>
        <w:t>The Sailing Grand Slam series (SGS) was created around five existing Olympic class regattas, each with the goal of offering sailors and coaches the best conditions for an Olympic class sailor to prepare for the Olympics.  Together under the Sailing Grand Slam logo, the five regattas decided to work more closely together to improve the Olympic sailor and coach experience and especially those doing more than one of these regattas.  In the first visible initiative of the SGS, you’ll find below the Notice of Race for all five regattas with a common part and a second part which have the specificities of each regatta</w:t>
      </w:r>
    </w:p>
    <w:p w14:paraId="77FDDA2B" w14:textId="4E3CDF8B" w:rsidR="007A27F3" w:rsidRPr="00E274D1" w:rsidRDefault="007A27F3" w:rsidP="007A27F3">
      <w:pPr>
        <w:pStyle w:val="WSPageTitle"/>
        <w:spacing w:before="120"/>
        <w:ind w:left="720"/>
        <w:rPr>
          <w:rFonts w:ascii="Arial" w:hAnsi="Arial"/>
          <w:color w:val="auto"/>
          <w:sz w:val="20"/>
          <w:szCs w:val="20"/>
          <w:lang w:val="en-GB"/>
        </w:rPr>
      </w:pPr>
      <w:r w:rsidRPr="00E274D1">
        <w:rPr>
          <w:rFonts w:ascii="Arial" w:hAnsi="Arial"/>
          <w:color w:val="auto"/>
          <w:sz w:val="20"/>
          <w:szCs w:val="20"/>
          <w:lang w:val="en-GB"/>
        </w:rPr>
        <w:t>******************************************</w:t>
      </w:r>
    </w:p>
    <w:p w14:paraId="278107D7" w14:textId="1C1683FF" w:rsidR="001524BF" w:rsidRPr="00E274D1" w:rsidRDefault="00D4133C" w:rsidP="007A27F3">
      <w:pPr>
        <w:pStyle w:val="WSPageTitle"/>
        <w:numPr>
          <w:ilvl w:val="0"/>
          <w:numId w:val="12"/>
        </w:numPr>
        <w:spacing w:before="120"/>
        <w:rPr>
          <w:rFonts w:ascii="Arial" w:hAnsi="Arial"/>
          <w:color w:val="auto"/>
          <w:sz w:val="20"/>
          <w:szCs w:val="20"/>
          <w:lang w:val="en-GB"/>
        </w:rPr>
      </w:pPr>
      <w:bookmarkStart w:id="1" w:name="_Hlk184972822"/>
      <w:r w:rsidRPr="00E274D1">
        <w:rPr>
          <w:rFonts w:ascii="Arial" w:hAnsi="Arial" w:hint="eastAsia"/>
          <w:color w:val="auto"/>
          <w:sz w:val="20"/>
          <w:szCs w:val="20"/>
          <w:lang w:val="en-GB"/>
        </w:rPr>
        <w:t>Table of contents</w:t>
      </w:r>
    </w:p>
    <w:p w14:paraId="52888946" w14:textId="20284C0C" w:rsidR="001524BF" w:rsidRPr="00E274D1" w:rsidRDefault="001524BF" w:rsidP="001524BF">
      <w:pPr>
        <w:numPr>
          <w:ilvl w:val="0"/>
          <w:numId w:val="12"/>
        </w:numPr>
        <w:suppressAutoHyphens w:val="0"/>
        <w:spacing w:line="240" w:lineRule="auto"/>
        <w:rPr>
          <w:rFonts w:ascii="Arial" w:eastAsia="Times New Roman" w:hAnsi="Arial"/>
          <w:smallCaps/>
          <w:color w:val="auto"/>
          <w:spacing w:val="5"/>
          <w:sz w:val="20"/>
          <w:szCs w:val="20"/>
          <w:lang w:eastAsia="en-US" w:bidi="ar-SA"/>
        </w:rPr>
      </w:pPr>
      <w:r w:rsidRPr="00E274D1">
        <w:rPr>
          <w:rFonts w:ascii="Arial" w:eastAsia="Times New Roman" w:hAnsi="Arial"/>
          <w:smallCaps/>
          <w:color w:val="auto"/>
          <w:spacing w:val="5"/>
          <w:sz w:val="20"/>
          <w:szCs w:val="20"/>
          <w:lang w:eastAsia="en-US" w:bidi="ar-SA"/>
        </w:rPr>
        <w:t xml:space="preserve">NOR common part for all events </w:t>
      </w:r>
      <w:r w:rsidR="00D57CD4" w:rsidRPr="00E274D1">
        <w:rPr>
          <w:rFonts w:ascii="Arial" w:eastAsia="Times New Roman" w:hAnsi="Arial"/>
          <w:smallCaps/>
          <w:color w:val="auto"/>
          <w:spacing w:val="5"/>
          <w:sz w:val="20"/>
          <w:szCs w:val="20"/>
          <w:lang w:eastAsia="en-US" w:bidi="ar-SA"/>
        </w:rPr>
        <w:t>(Except Kieler Woche)</w:t>
      </w:r>
      <w:r w:rsidRPr="00E274D1">
        <w:rPr>
          <w:rFonts w:ascii="Arial" w:eastAsia="Times New Roman" w:hAnsi="Arial"/>
          <w:smallCaps/>
          <w:color w:val="auto"/>
          <w:spacing w:val="5"/>
          <w:sz w:val="20"/>
          <w:szCs w:val="20"/>
          <w:lang w:eastAsia="en-US" w:bidi="ar-SA"/>
        </w:rPr>
        <w:tab/>
      </w:r>
      <w:r w:rsidRPr="00E274D1">
        <w:rPr>
          <w:rFonts w:ascii="Arial" w:eastAsia="Times New Roman" w:hAnsi="Arial"/>
          <w:smallCaps/>
          <w:color w:val="auto"/>
          <w:spacing w:val="5"/>
          <w:sz w:val="20"/>
          <w:szCs w:val="20"/>
          <w:lang w:eastAsia="en-US" w:bidi="ar-SA"/>
        </w:rPr>
        <w:tab/>
      </w:r>
      <w:r w:rsidR="007D001C" w:rsidRPr="00E274D1">
        <w:rPr>
          <w:rFonts w:ascii="Arial" w:eastAsia="Times New Roman" w:hAnsi="Arial"/>
          <w:smallCaps/>
          <w:color w:val="auto"/>
          <w:spacing w:val="5"/>
          <w:sz w:val="20"/>
          <w:szCs w:val="20"/>
          <w:lang w:eastAsia="en-US" w:bidi="ar-SA"/>
        </w:rPr>
        <w:tab/>
      </w:r>
      <w:r w:rsidR="007D001C" w:rsidRPr="00E274D1">
        <w:rPr>
          <w:rFonts w:ascii="Arial" w:eastAsia="Times New Roman" w:hAnsi="Arial"/>
          <w:smallCaps/>
          <w:color w:val="auto"/>
          <w:spacing w:val="5"/>
          <w:sz w:val="20"/>
          <w:szCs w:val="20"/>
          <w:lang w:eastAsia="en-US" w:bidi="ar-SA"/>
        </w:rPr>
        <w:tab/>
      </w:r>
      <w:r w:rsidRPr="00E274D1">
        <w:rPr>
          <w:rFonts w:ascii="Arial" w:eastAsia="Times New Roman" w:hAnsi="Arial"/>
          <w:b/>
          <w:smallCaps/>
          <w:color w:val="auto"/>
          <w:spacing w:val="5"/>
          <w:sz w:val="20"/>
          <w:szCs w:val="20"/>
          <w:lang w:eastAsia="en-US" w:bidi="ar-SA"/>
        </w:rPr>
        <w:t xml:space="preserve">pages </w:t>
      </w:r>
      <w:r w:rsidR="007D001C" w:rsidRPr="00E274D1">
        <w:rPr>
          <w:rFonts w:ascii="Arial" w:eastAsia="Times New Roman" w:hAnsi="Arial"/>
          <w:b/>
          <w:smallCaps/>
          <w:color w:val="auto"/>
          <w:spacing w:val="5"/>
          <w:sz w:val="20"/>
          <w:szCs w:val="20"/>
          <w:lang w:eastAsia="en-US" w:bidi="ar-SA"/>
        </w:rPr>
        <w:t>2</w:t>
      </w:r>
    </w:p>
    <w:p w14:paraId="5B073272" w14:textId="60EBD5AE" w:rsidR="001524BF" w:rsidRPr="00E274D1" w:rsidRDefault="006B7D1D" w:rsidP="001524BF">
      <w:pPr>
        <w:numPr>
          <w:ilvl w:val="0"/>
          <w:numId w:val="12"/>
        </w:numPr>
        <w:suppressAutoHyphens w:val="0"/>
        <w:spacing w:line="240" w:lineRule="auto"/>
        <w:rPr>
          <w:rFonts w:ascii="Arial" w:eastAsia="Times New Roman" w:hAnsi="Arial"/>
          <w:smallCaps/>
          <w:color w:val="auto"/>
          <w:spacing w:val="5"/>
          <w:sz w:val="20"/>
          <w:szCs w:val="20"/>
          <w:lang w:eastAsia="en-US" w:bidi="ar-SA"/>
        </w:rPr>
      </w:pPr>
      <w:r w:rsidRPr="00E274D1">
        <w:rPr>
          <w:rFonts w:ascii="Arial" w:eastAsia="Times New Roman" w:hAnsi="Arial"/>
          <w:smallCaps/>
          <w:color w:val="auto"/>
          <w:spacing w:val="5"/>
          <w:sz w:val="20"/>
          <w:szCs w:val="20"/>
          <w:lang w:eastAsia="en-US" w:bidi="ar-SA"/>
        </w:rPr>
        <w:t>APPENDICES:</w:t>
      </w:r>
    </w:p>
    <w:p w14:paraId="3C3D27B5" w14:textId="6D50CB09" w:rsidR="001524BF" w:rsidRPr="00E274D1" w:rsidRDefault="001524BF" w:rsidP="001524BF">
      <w:pPr>
        <w:numPr>
          <w:ilvl w:val="1"/>
          <w:numId w:val="12"/>
        </w:numPr>
        <w:suppressAutoHyphens w:val="0"/>
        <w:spacing w:line="240" w:lineRule="auto"/>
        <w:rPr>
          <w:rFonts w:ascii="Arial" w:eastAsia="Times New Roman" w:hAnsi="Arial"/>
          <w:smallCaps/>
          <w:color w:val="auto"/>
          <w:spacing w:val="5"/>
          <w:sz w:val="20"/>
          <w:szCs w:val="20"/>
          <w:lang w:eastAsia="en-US" w:bidi="ar-SA"/>
        </w:rPr>
      </w:pPr>
      <w:r w:rsidRPr="00E274D1">
        <w:rPr>
          <w:rFonts w:ascii="Arial" w:eastAsia="Times New Roman" w:hAnsi="Arial"/>
          <w:smallCaps/>
          <w:color w:val="auto"/>
          <w:spacing w:val="5"/>
          <w:sz w:val="20"/>
          <w:szCs w:val="20"/>
          <w:lang w:eastAsia="en-US" w:bidi="ar-SA"/>
        </w:rPr>
        <w:t>54 TRO</w:t>
      </w:r>
      <w:r w:rsidR="00E9715A" w:rsidRPr="00E274D1">
        <w:rPr>
          <w:rFonts w:ascii="Arial" w:eastAsia="Times New Roman" w:hAnsi="Arial"/>
          <w:smallCaps/>
          <w:color w:val="auto"/>
          <w:spacing w:val="5"/>
          <w:sz w:val="20"/>
          <w:szCs w:val="20"/>
          <w:lang w:eastAsia="en-US" w:bidi="ar-SA"/>
        </w:rPr>
        <w:t>F</w:t>
      </w:r>
      <w:r w:rsidRPr="00E274D1">
        <w:rPr>
          <w:rFonts w:ascii="Arial" w:eastAsia="Times New Roman" w:hAnsi="Arial"/>
          <w:smallCaps/>
          <w:color w:val="auto"/>
          <w:spacing w:val="5"/>
          <w:sz w:val="20"/>
          <w:szCs w:val="20"/>
          <w:lang w:eastAsia="en-US" w:bidi="ar-SA"/>
        </w:rPr>
        <w:t xml:space="preserve">EO S.A.R PRINCESA SOFIA MALLORCA </w:t>
      </w:r>
      <w:r w:rsidR="00AF48E2">
        <w:rPr>
          <w:rFonts w:ascii="Arial" w:eastAsia="Times New Roman" w:hAnsi="Arial"/>
          <w:smallCaps/>
          <w:color w:val="auto"/>
          <w:spacing w:val="5"/>
          <w:sz w:val="20"/>
          <w:szCs w:val="20"/>
          <w:lang w:eastAsia="en-US" w:bidi="ar-SA"/>
        </w:rPr>
        <w:t>BY FERGUS HOTELS</w:t>
      </w:r>
    </w:p>
    <w:p w14:paraId="3E272E75" w14:textId="063C1BD1" w:rsidR="001524BF" w:rsidRPr="00E274D1" w:rsidRDefault="001524BF" w:rsidP="001524BF">
      <w:pPr>
        <w:suppressAutoHyphens w:val="0"/>
        <w:spacing w:after="120" w:line="240" w:lineRule="auto"/>
        <w:ind w:left="1440"/>
        <w:rPr>
          <w:rFonts w:ascii="Arial" w:eastAsia="Times New Roman" w:hAnsi="Arial"/>
          <w:smallCaps/>
          <w:color w:val="auto"/>
          <w:spacing w:val="5"/>
          <w:sz w:val="20"/>
          <w:szCs w:val="20"/>
          <w:lang w:eastAsia="en-US" w:bidi="ar-SA"/>
        </w:rPr>
      </w:pPr>
      <w:r w:rsidRPr="00E274D1">
        <w:rPr>
          <w:rFonts w:ascii="Arial" w:eastAsia="Times New Roman" w:hAnsi="Arial"/>
          <w:smallCaps/>
          <w:color w:val="auto"/>
          <w:spacing w:val="5"/>
          <w:sz w:val="20"/>
          <w:szCs w:val="20"/>
          <w:lang w:eastAsia="en-US" w:bidi="ar-SA"/>
        </w:rPr>
        <w:t>(March 28</w:t>
      </w:r>
      <w:r w:rsidR="001E2465" w:rsidRPr="00E274D1">
        <w:rPr>
          <w:rFonts w:ascii="Arial" w:eastAsia="Times New Roman" w:hAnsi="Arial"/>
          <w:smallCaps/>
          <w:color w:val="auto"/>
          <w:spacing w:val="5"/>
          <w:sz w:val="20"/>
          <w:szCs w:val="20"/>
          <w:vertAlign w:val="superscript"/>
          <w:lang w:eastAsia="en-US" w:bidi="ar-SA"/>
        </w:rPr>
        <w:t>th</w:t>
      </w:r>
      <w:r w:rsidRPr="00E274D1">
        <w:rPr>
          <w:rFonts w:ascii="Arial" w:eastAsia="Times New Roman" w:hAnsi="Arial"/>
          <w:smallCaps/>
          <w:color w:val="auto"/>
          <w:spacing w:val="5"/>
          <w:sz w:val="20"/>
          <w:szCs w:val="20"/>
          <w:lang w:eastAsia="en-US" w:bidi="ar-SA"/>
        </w:rPr>
        <w:t xml:space="preserve"> to April </w:t>
      </w:r>
      <w:r w:rsidR="006B0104" w:rsidRPr="00E274D1">
        <w:rPr>
          <w:rFonts w:ascii="Arial" w:eastAsia="Times New Roman" w:hAnsi="Arial"/>
          <w:smallCaps/>
          <w:color w:val="auto"/>
          <w:spacing w:val="5"/>
          <w:sz w:val="20"/>
          <w:szCs w:val="20"/>
          <w:lang w:eastAsia="en-US" w:bidi="ar-SA"/>
        </w:rPr>
        <w:t>0</w:t>
      </w:r>
      <w:r w:rsidRPr="00E274D1">
        <w:rPr>
          <w:rFonts w:ascii="Arial" w:eastAsia="Times New Roman" w:hAnsi="Arial"/>
          <w:smallCaps/>
          <w:color w:val="auto"/>
          <w:spacing w:val="5"/>
          <w:sz w:val="20"/>
          <w:szCs w:val="20"/>
          <w:lang w:eastAsia="en-US" w:bidi="ar-SA"/>
        </w:rPr>
        <w:t>5</w:t>
      </w:r>
      <w:r w:rsidRPr="00E274D1">
        <w:rPr>
          <w:rFonts w:ascii="Arial" w:eastAsia="Times New Roman" w:hAnsi="Arial"/>
          <w:smallCaps/>
          <w:color w:val="auto"/>
          <w:spacing w:val="5"/>
          <w:sz w:val="20"/>
          <w:szCs w:val="20"/>
          <w:vertAlign w:val="superscript"/>
          <w:lang w:eastAsia="en-US" w:bidi="ar-SA"/>
        </w:rPr>
        <w:t>th</w:t>
      </w:r>
      <w:r w:rsidRPr="00E274D1">
        <w:rPr>
          <w:rFonts w:ascii="Arial" w:eastAsia="Times New Roman" w:hAnsi="Arial"/>
          <w:smallCaps/>
          <w:color w:val="auto"/>
          <w:spacing w:val="5"/>
          <w:sz w:val="20"/>
          <w:szCs w:val="20"/>
          <w:lang w:eastAsia="en-US" w:bidi="ar-SA"/>
        </w:rPr>
        <w:t xml:space="preserve">) </w:t>
      </w:r>
      <w:r w:rsidRPr="00E274D1">
        <w:rPr>
          <w:rFonts w:ascii="Arial" w:eastAsia="Times New Roman" w:hAnsi="Arial"/>
          <w:smallCaps/>
          <w:color w:val="auto"/>
          <w:spacing w:val="5"/>
          <w:sz w:val="20"/>
          <w:szCs w:val="20"/>
          <w:lang w:eastAsia="en-US" w:bidi="ar-SA"/>
        </w:rPr>
        <w:tab/>
      </w:r>
      <w:r w:rsidRPr="00E274D1">
        <w:rPr>
          <w:rFonts w:ascii="Arial" w:eastAsia="Times New Roman" w:hAnsi="Arial"/>
          <w:smallCaps/>
          <w:color w:val="auto"/>
          <w:spacing w:val="5"/>
          <w:sz w:val="20"/>
          <w:szCs w:val="20"/>
          <w:lang w:eastAsia="en-US" w:bidi="ar-SA"/>
        </w:rPr>
        <w:tab/>
      </w:r>
      <w:r w:rsidRPr="00E274D1">
        <w:rPr>
          <w:rFonts w:ascii="Arial" w:eastAsia="Times New Roman" w:hAnsi="Arial"/>
          <w:smallCaps/>
          <w:color w:val="auto"/>
          <w:spacing w:val="5"/>
          <w:sz w:val="20"/>
          <w:szCs w:val="20"/>
          <w:lang w:eastAsia="en-US" w:bidi="ar-SA"/>
        </w:rPr>
        <w:tab/>
      </w:r>
      <w:r w:rsidRPr="00E274D1">
        <w:rPr>
          <w:rFonts w:ascii="Arial" w:eastAsia="Times New Roman" w:hAnsi="Arial"/>
          <w:smallCaps/>
          <w:color w:val="auto"/>
          <w:spacing w:val="5"/>
          <w:sz w:val="20"/>
          <w:szCs w:val="20"/>
          <w:lang w:eastAsia="en-US" w:bidi="ar-SA"/>
        </w:rPr>
        <w:tab/>
      </w:r>
      <w:r w:rsidRPr="00E274D1">
        <w:rPr>
          <w:rFonts w:ascii="Arial" w:eastAsia="Times New Roman" w:hAnsi="Arial"/>
          <w:smallCaps/>
          <w:color w:val="auto"/>
          <w:spacing w:val="5"/>
          <w:sz w:val="20"/>
          <w:szCs w:val="20"/>
          <w:lang w:eastAsia="en-US" w:bidi="ar-SA"/>
        </w:rPr>
        <w:tab/>
      </w:r>
      <w:r w:rsidR="007D001C" w:rsidRPr="00E274D1">
        <w:rPr>
          <w:rFonts w:ascii="Arial" w:eastAsia="Times New Roman" w:hAnsi="Arial"/>
          <w:smallCaps/>
          <w:color w:val="auto"/>
          <w:spacing w:val="5"/>
          <w:sz w:val="20"/>
          <w:szCs w:val="20"/>
          <w:lang w:eastAsia="en-US" w:bidi="ar-SA"/>
        </w:rPr>
        <w:tab/>
      </w:r>
      <w:r w:rsidR="007D001C" w:rsidRPr="00E274D1">
        <w:rPr>
          <w:rFonts w:ascii="Arial" w:eastAsia="Times New Roman" w:hAnsi="Arial"/>
          <w:smallCaps/>
          <w:color w:val="auto"/>
          <w:spacing w:val="5"/>
          <w:sz w:val="20"/>
          <w:szCs w:val="20"/>
          <w:lang w:eastAsia="en-US" w:bidi="ar-SA"/>
        </w:rPr>
        <w:tab/>
      </w:r>
      <w:r w:rsidRPr="00E274D1">
        <w:rPr>
          <w:rFonts w:ascii="Arial" w:eastAsia="Times New Roman" w:hAnsi="Arial"/>
          <w:b/>
          <w:smallCaps/>
          <w:color w:val="auto"/>
          <w:spacing w:val="5"/>
          <w:sz w:val="20"/>
          <w:szCs w:val="20"/>
          <w:lang w:eastAsia="en-US" w:bidi="ar-SA"/>
        </w:rPr>
        <w:t xml:space="preserve">pages </w:t>
      </w:r>
      <w:r w:rsidR="006B7D1D">
        <w:rPr>
          <w:rFonts w:ascii="Arial" w:eastAsia="Times New Roman" w:hAnsi="Arial"/>
          <w:b/>
          <w:smallCaps/>
          <w:color w:val="auto"/>
          <w:spacing w:val="5"/>
          <w:sz w:val="20"/>
          <w:szCs w:val="20"/>
          <w:lang w:eastAsia="en-US" w:bidi="ar-SA"/>
        </w:rPr>
        <w:t>8</w:t>
      </w:r>
    </w:p>
    <w:p w14:paraId="39927D40" w14:textId="77777777" w:rsidR="001524BF" w:rsidRPr="00E274D1" w:rsidRDefault="001524BF" w:rsidP="001524BF">
      <w:pPr>
        <w:numPr>
          <w:ilvl w:val="1"/>
          <w:numId w:val="12"/>
        </w:numPr>
        <w:suppressAutoHyphens w:val="0"/>
        <w:spacing w:line="240" w:lineRule="auto"/>
        <w:rPr>
          <w:rFonts w:ascii="Arial" w:eastAsia="Times New Roman" w:hAnsi="Arial"/>
          <w:smallCaps/>
          <w:color w:val="auto"/>
          <w:spacing w:val="5"/>
          <w:sz w:val="20"/>
          <w:szCs w:val="20"/>
          <w:lang w:eastAsia="en-US" w:bidi="ar-SA"/>
        </w:rPr>
      </w:pPr>
      <w:r w:rsidRPr="00E274D1">
        <w:rPr>
          <w:rFonts w:ascii="Arial" w:eastAsia="Times New Roman" w:hAnsi="Arial"/>
          <w:smallCaps/>
          <w:color w:val="auto"/>
          <w:spacing w:val="5"/>
          <w:sz w:val="20"/>
          <w:szCs w:val="20"/>
          <w:lang w:eastAsia="en-US" w:bidi="ar-SA"/>
        </w:rPr>
        <w:t>56 SEMAINE OLYMPIQUE FRANÇAISE 2025</w:t>
      </w:r>
    </w:p>
    <w:p w14:paraId="002E1FB1" w14:textId="61A5C0DA" w:rsidR="001524BF" w:rsidRPr="00E274D1" w:rsidRDefault="001524BF" w:rsidP="001524BF">
      <w:pPr>
        <w:suppressAutoHyphens w:val="0"/>
        <w:spacing w:after="120" w:line="240" w:lineRule="auto"/>
        <w:ind w:left="1440"/>
        <w:rPr>
          <w:rFonts w:ascii="Arial" w:eastAsia="Times New Roman" w:hAnsi="Arial"/>
          <w:smallCaps/>
          <w:color w:val="auto"/>
          <w:spacing w:val="5"/>
          <w:sz w:val="20"/>
          <w:szCs w:val="20"/>
          <w:lang w:eastAsia="en-US" w:bidi="ar-SA"/>
        </w:rPr>
      </w:pPr>
      <w:r w:rsidRPr="00E274D1">
        <w:rPr>
          <w:rFonts w:ascii="Arial" w:eastAsia="Times New Roman" w:hAnsi="Arial"/>
          <w:smallCaps/>
          <w:color w:val="auto"/>
          <w:spacing w:val="5"/>
          <w:sz w:val="20"/>
          <w:szCs w:val="20"/>
          <w:lang w:eastAsia="en-US" w:bidi="ar-SA"/>
        </w:rPr>
        <w:t>(April 19</w:t>
      </w:r>
      <w:r w:rsidRPr="00E274D1">
        <w:rPr>
          <w:rFonts w:ascii="Arial" w:eastAsia="Times New Roman" w:hAnsi="Arial"/>
          <w:smallCaps/>
          <w:color w:val="auto"/>
          <w:spacing w:val="5"/>
          <w:sz w:val="20"/>
          <w:szCs w:val="20"/>
          <w:vertAlign w:val="superscript"/>
          <w:lang w:eastAsia="en-US" w:bidi="ar-SA"/>
        </w:rPr>
        <w:t>th</w:t>
      </w:r>
      <w:r w:rsidRPr="00E274D1">
        <w:rPr>
          <w:rFonts w:ascii="Arial" w:eastAsia="Times New Roman" w:hAnsi="Arial"/>
          <w:smallCaps/>
          <w:color w:val="auto"/>
          <w:spacing w:val="5"/>
          <w:sz w:val="20"/>
          <w:szCs w:val="20"/>
          <w:lang w:eastAsia="en-US" w:bidi="ar-SA"/>
        </w:rPr>
        <w:t xml:space="preserve"> to 26</w:t>
      </w:r>
      <w:r w:rsidRPr="00E274D1">
        <w:rPr>
          <w:rFonts w:ascii="Arial" w:eastAsia="Times New Roman" w:hAnsi="Arial"/>
          <w:smallCaps/>
          <w:color w:val="auto"/>
          <w:spacing w:val="5"/>
          <w:sz w:val="20"/>
          <w:szCs w:val="20"/>
          <w:vertAlign w:val="superscript"/>
          <w:lang w:eastAsia="en-US" w:bidi="ar-SA"/>
        </w:rPr>
        <w:t>th</w:t>
      </w:r>
      <w:r w:rsidRPr="00E274D1">
        <w:rPr>
          <w:rFonts w:ascii="Arial" w:eastAsia="Times New Roman" w:hAnsi="Arial"/>
          <w:smallCaps/>
          <w:color w:val="auto"/>
          <w:spacing w:val="5"/>
          <w:sz w:val="20"/>
          <w:szCs w:val="20"/>
          <w:lang w:eastAsia="en-US" w:bidi="ar-SA"/>
        </w:rPr>
        <w:t xml:space="preserve">) </w:t>
      </w:r>
      <w:r w:rsidRPr="00E274D1">
        <w:rPr>
          <w:rFonts w:ascii="Arial" w:eastAsia="Times New Roman" w:hAnsi="Arial"/>
          <w:smallCaps/>
          <w:color w:val="auto"/>
          <w:spacing w:val="5"/>
          <w:sz w:val="20"/>
          <w:szCs w:val="20"/>
          <w:lang w:eastAsia="en-US" w:bidi="ar-SA"/>
        </w:rPr>
        <w:tab/>
      </w:r>
      <w:r w:rsidRPr="00E274D1">
        <w:rPr>
          <w:rFonts w:ascii="Arial" w:eastAsia="Times New Roman" w:hAnsi="Arial"/>
          <w:smallCaps/>
          <w:color w:val="auto"/>
          <w:spacing w:val="5"/>
          <w:sz w:val="20"/>
          <w:szCs w:val="20"/>
          <w:lang w:eastAsia="en-US" w:bidi="ar-SA"/>
        </w:rPr>
        <w:tab/>
      </w:r>
      <w:r w:rsidRPr="00E274D1">
        <w:rPr>
          <w:rFonts w:ascii="Arial" w:eastAsia="Times New Roman" w:hAnsi="Arial"/>
          <w:smallCaps/>
          <w:color w:val="auto"/>
          <w:spacing w:val="5"/>
          <w:sz w:val="20"/>
          <w:szCs w:val="20"/>
          <w:lang w:eastAsia="en-US" w:bidi="ar-SA"/>
        </w:rPr>
        <w:tab/>
      </w:r>
      <w:r w:rsidRPr="00E274D1">
        <w:rPr>
          <w:rFonts w:ascii="Arial" w:eastAsia="Times New Roman" w:hAnsi="Arial"/>
          <w:smallCaps/>
          <w:color w:val="auto"/>
          <w:spacing w:val="5"/>
          <w:sz w:val="20"/>
          <w:szCs w:val="20"/>
          <w:lang w:eastAsia="en-US" w:bidi="ar-SA"/>
        </w:rPr>
        <w:tab/>
      </w:r>
      <w:r w:rsidRPr="00E274D1">
        <w:rPr>
          <w:rFonts w:ascii="Arial" w:eastAsia="Times New Roman" w:hAnsi="Arial"/>
          <w:smallCaps/>
          <w:color w:val="auto"/>
          <w:spacing w:val="5"/>
          <w:sz w:val="20"/>
          <w:szCs w:val="20"/>
          <w:lang w:eastAsia="en-US" w:bidi="ar-SA"/>
        </w:rPr>
        <w:tab/>
      </w:r>
      <w:r w:rsidRPr="00E274D1">
        <w:rPr>
          <w:rFonts w:ascii="Arial" w:eastAsia="Times New Roman" w:hAnsi="Arial"/>
          <w:smallCaps/>
          <w:color w:val="auto"/>
          <w:spacing w:val="5"/>
          <w:sz w:val="20"/>
          <w:szCs w:val="20"/>
          <w:lang w:eastAsia="en-US" w:bidi="ar-SA"/>
        </w:rPr>
        <w:tab/>
      </w:r>
      <w:r w:rsidRPr="00E274D1">
        <w:rPr>
          <w:rFonts w:ascii="Arial" w:eastAsia="Times New Roman" w:hAnsi="Arial"/>
          <w:smallCaps/>
          <w:color w:val="auto"/>
          <w:spacing w:val="5"/>
          <w:sz w:val="20"/>
          <w:szCs w:val="20"/>
          <w:lang w:eastAsia="en-US" w:bidi="ar-SA"/>
        </w:rPr>
        <w:tab/>
      </w:r>
      <w:r w:rsidR="007D001C" w:rsidRPr="00E274D1">
        <w:rPr>
          <w:rFonts w:ascii="Arial" w:eastAsia="Times New Roman" w:hAnsi="Arial"/>
          <w:smallCaps/>
          <w:color w:val="auto"/>
          <w:spacing w:val="5"/>
          <w:sz w:val="20"/>
          <w:szCs w:val="20"/>
          <w:lang w:eastAsia="en-US" w:bidi="ar-SA"/>
        </w:rPr>
        <w:tab/>
      </w:r>
      <w:r w:rsidRPr="00E274D1">
        <w:rPr>
          <w:rFonts w:ascii="Arial" w:eastAsia="Times New Roman" w:hAnsi="Arial"/>
          <w:b/>
          <w:smallCaps/>
          <w:color w:val="auto"/>
          <w:spacing w:val="5"/>
          <w:sz w:val="20"/>
          <w:szCs w:val="20"/>
          <w:lang w:eastAsia="en-US" w:bidi="ar-SA"/>
        </w:rPr>
        <w:t xml:space="preserve">pages </w:t>
      </w:r>
      <w:r w:rsidR="001E2465" w:rsidRPr="00E274D1">
        <w:rPr>
          <w:rFonts w:ascii="Arial" w:eastAsia="Times New Roman" w:hAnsi="Arial"/>
          <w:b/>
          <w:smallCaps/>
          <w:color w:val="auto"/>
          <w:spacing w:val="5"/>
          <w:sz w:val="20"/>
          <w:szCs w:val="20"/>
          <w:lang w:eastAsia="en-US" w:bidi="ar-SA"/>
        </w:rPr>
        <w:t>1</w:t>
      </w:r>
      <w:r w:rsidR="006B7D1D">
        <w:rPr>
          <w:rFonts w:ascii="Arial" w:eastAsia="Times New Roman" w:hAnsi="Arial"/>
          <w:b/>
          <w:smallCaps/>
          <w:color w:val="auto"/>
          <w:spacing w:val="5"/>
          <w:sz w:val="20"/>
          <w:szCs w:val="20"/>
          <w:lang w:eastAsia="en-US" w:bidi="ar-SA"/>
        </w:rPr>
        <w:t>2</w:t>
      </w:r>
    </w:p>
    <w:p w14:paraId="44852CAB" w14:textId="13C9AE74" w:rsidR="001524BF" w:rsidRPr="00E274D1" w:rsidRDefault="00D57CD4" w:rsidP="001524BF">
      <w:pPr>
        <w:numPr>
          <w:ilvl w:val="1"/>
          <w:numId w:val="12"/>
        </w:numPr>
        <w:suppressAutoHyphens w:val="0"/>
        <w:spacing w:line="240" w:lineRule="auto"/>
        <w:rPr>
          <w:rFonts w:ascii="Arial" w:eastAsia="Times New Roman" w:hAnsi="Arial"/>
          <w:smallCaps/>
          <w:color w:val="auto"/>
          <w:spacing w:val="5"/>
          <w:sz w:val="20"/>
          <w:szCs w:val="20"/>
          <w:lang w:eastAsia="en-US" w:bidi="ar-SA"/>
        </w:rPr>
      </w:pPr>
      <w:r w:rsidRPr="00E274D1">
        <w:rPr>
          <w:rFonts w:ascii="Arial" w:eastAsia="Times New Roman" w:hAnsi="Arial"/>
          <w:smallCaps/>
          <w:color w:val="auto"/>
          <w:spacing w:val="5"/>
          <w:sz w:val="20"/>
          <w:szCs w:val="20"/>
          <w:lang w:eastAsia="en-US" w:bidi="ar-SA"/>
        </w:rPr>
        <w:t xml:space="preserve">INFORMATION </w:t>
      </w:r>
      <w:r w:rsidR="001524BF" w:rsidRPr="00E274D1">
        <w:rPr>
          <w:rFonts w:ascii="Arial" w:eastAsia="Times New Roman" w:hAnsi="Arial"/>
          <w:smallCaps/>
          <w:color w:val="auto"/>
          <w:spacing w:val="5"/>
          <w:sz w:val="20"/>
          <w:szCs w:val="20"/>
          <w:lang w:eastAsia="en-US" w:bidi="ar-SA"/>
        </w:rPr>
        <w:t>KIELER WOCHE 2025</w:t>
      </w:r>
    </w:p>
    <w:p w14:paraId="1A9B2B42" w14:textId="6C48ECFA" w:rsidR="001524BF" w:rsidRPr="00E274D1" w:rsidRDefault="001E2465" w:rsidP="001524BF">
      <w:pPr>
        <w:suppressAutoHyphens w:val="0"/>
        <w:spacing w:after="120" w:line="240" w:lineRule="auto"/>
        <w:ind w:left="1434"/>
        <w:rPr>
          <w:rFonts w:ascii="Arial" w:eastAsia="Times New Roman" w:hAnsi="Arial"/>
          <w:b/>
          <w:smallCaps/>
          <w:color w:val="auto"/>
          <w:spacing w:val="5"/>
          <w:sz w:val="20"/>
          <w:szCs w:val="20"/>
          <w:lang w:eastAsia="en-US" w:bidi="ar-SA"/>
        </w:rPr>
      </w:pPr>
      <w:r w:rsidRPr="00E274D1">
        <w:rPr>
          <w:rFonts w:ascii="Arial" w:eastAsia="Times New Roman" w:hAnsi="Arial"/>
          <w:smallCaps/>
          <w:color w:val="auto"/>
          <w:spacing w:val="5"/>
          <w:sz w:val="20"/>
          <w:szCs w:val="20"/>
          <w:lang w:eastAsia="en-US" w:bidi="ar-SA"/>
        </w:rPr>
        <w:t>(</w:t>
      </w:r>
      <w:r w:rsidR="001524BF" w:rsidRPr="00E274D1">
        <w:rPr>
          <w:rFonts w:ascii="Arial" w:eastAsia="Times New Roman" w:hAnsi="Arial"/>
          <w:smallCaps/>
          <w:color w:val="auto"/>
          <w:spacing w:val="5"/>
          <w:sz w:val="20"/>
          <w:szCs w:val="20"/>
          <w:lang w:eastAsia="en-US" w:bidi="ar-SA"/>
        </w:rPr>
        <w:t>June 21</w:t>
      </w:r>
      <w:r w:rsidRPr="00E274D1">
        <w:rPr>
          <w:rFonts w:ascii="Arial" w:eastAsia="Times New Roman" w:hAnsi="Arial"/>
          <w:smallCaps/>
          <w:color w:val="auto"/>
          <w:spacing w:val="5"/>
          <w:sz w:val="20"/>
          <w:szCs w:val="20"/>
          <w:vertAlign w:val="superscript"/>
          <w:lang w:eastAsia="en-US" w:bidi="ar-SA"/>
        </w:rPr>
        <w:t>st</w:t>
      </w:r>
      <w:r w:rsidR="001524BF" w:rsidRPr="00E274D1">
        <w:rPr>
          <w:rFonts w:ascii="Arial" w:eastAsia="Times New Roman" w:hAnsi="Arial"/>
          <w:smallCaps/>
          <w:color w:val="auto"/>
          <w:spacing w:val="5"/>
          <w:sz w:val="20"/>
          <w:szCs w:val="20"/>
          <w:lang w:eastAsia="en-US" w:bidi="ar-SA"/>
        </w:rPr>
        <w:t xml:space="preserve"> to 2</w:t>
      </w:r>
      <w:r w:rsidRPr="00E274D1">
        <w:rPr>
          <w:rFonts w:ascii="Arial" w:eastAsia="Times New Roman" w:hAnsi="Arial"/>
          <w:smallCaps/>
          <w:color w:val="auto"/>
          <w:spacing w:val="5"/>
          <w:sz w:val="20"/>
          <w:szCs w:val="20"/>
          <w:lang w:eastAsia="en-US" w:bidi="ar-SA"/>
        </w:rPr>
        <w:t>9</w:t>
      </w:r>
      <w:r w:rsidRPr="00E274D1">
        <w:rPr>
          <w:rFonts w:ascii="Arial" w:eastAsia="Times New Roman" w:hAnsi="Arial"/>
          <w:smallCaps/>
          <w:color w:val="auto"/>
          <w:spacing w:val="5"/>
          <w:sz w:val="20"/>
          <w:szCs w:val="20"/>
          <w:vertAlign w:val="superscript"/>
          <w:lang w:eastAsia="en-US" w:bidi="ar-SA"/>
        </w:rPr>
        <w:t>th</w:t>
      </w:r>
      <w:r w:rsidRPr="00E274D1">
        <w:rPr>
          <w:rFonts w:ascii="Arial" w:eastAsia="Times New Roman" w:hAnsi="Arial"/>
          <w:smallCaps/>
          <w:color w:val="auto"/>
          <w:spacing w:val="5"/>
          <w:sz w:val="20"/>
          <w:szCs w:val="20"/>
          <w:lang w:eastAsia="en-US" w:bidi="ar-SA"/>
        </w:rPr>
        <w:t>)</w:t>
      </w:r>
      <w:r w:rsidR="001524BF" w:rsidRPr="00E274D1">
        <w:rPr>
          <w:rFonts w:ascii="Arial" w:eastAsia="Times New Roman" w:hAnsi="Arial"/>
          <w:smallCaps/>
          <w:color w:val="auto"/>
          <w:spacing w:val="5"/>
          <w:sz w:val="20"/>
          <w:szCs w:val="20"/>
          <w:lang w:eastAsia="en-US" w:bidi="ar-SA"/>
        </w:rPr>
        <w:t xml:space="preserve"> </w:t>
      </w:r>
      <w:r w:rsidR="001524BF"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smallCaps/>
          <w:color w:val="auto"/>
          <w:spacing w:val="5"/>
          <w:sz w:val="20"/>
          <w:szCs w:val="20"/>
          <w:lang w:eastAsia="en-US" w:bidi="ar-SA"/>
        </w:rPr>
        <w:tab/>
      </w:r>
      <w:r w:rsidR="001524BF" w:rsidRPr="00E274D1">
        <w:rPr>
          <w:rFonts w:ascii="Arial" w:hAnsi="Arial"/>
          <w:color w:val="auto"/>
          <w:sz w:val="20"/>
          <w:szCs w:val="20"/>
        </w:rPr>
        <w:tab/>
      </w:r>
      <w:r w:rsidR="001524BF" w:rsidRPr="00E274D1">
        <w:rPr>
          <w:rFonts w:ascii="Arial" w:hAnsi="Arial"/>
          <w:color w:val="auto"/>
          <w:sz w:val="20"/>
          <w:szCs w:val="20"/>
        </w:rPr>
        <w:tab/>
      </w:r>
      <w:r w:rsidR="001524BF" w:rsidRPr="00E274D1">
        <w:rPr>
          <w:rFonts w:ascii="Arial" w:hAnsi="Arial"/>
          <w:color w:val="auto"/>
          <w:sz w:val="20"/>
          <w:szCs w:val="20"/>
        </w:rPr>
        <w:tab/>
      </w:r>
      <w:r w:rsidR="001524BF" w:rsidRPr="00E274D1">
        <w:rPr>
          <w:rFonts w:ascii="Arial" w:hAnsi="Arial"/>
          <w:color w:val="auto"/>
          <w:sz w:val="20"/>
          <w:szCs w:val="20"/>
        </w:rPr>
        <w:tab/>
      </w:r>
      <w:r w:rsidR="001524BF" w:rsidRPr="00E274D1">
        <w:rPr>
          <w:rFonts w:ascii="Arial" w:hAnsi="Arial"/>
          <w:color w:val="auto"/>
          <w:sz w:val="20"/>
          <w:szCs w:val="20"/>
        </w:rPr>
        <w:tab/>
      </w:r>
      <w:r w:rsidR="001524BF" w:rsidRPr="00E274D1">
        <w:rPr>
          <w:rFonts w:ascii="Arial" w:eastAsia="Times New Roman" w:hAnsi="Arial"/>
          <w:b/>
          <w:smallCaps/>
          <w:color w:val="auto"/>
          <w:spacing w:val="5"/>
          <w:sz w:val="20"/>
          <w:szCs w:val="20"/>
          <w:lang w:eastAsia="en-US" w:bidi="ar-SA"/>
        </w:rPr>
        <w:t xml:space="preserve">pages </w:t>
      </w:r>
      <w:r w:rsidRPr="00E274D1">
        <w:rPr>
          <w:rFonts w:ascii="Arial" w:eastAsia="Times New Roman" w:hAnsi="Arial"/>
          <w:b/>
          <w:smallCaps/>
          <w:color w:val="auto"/>
          <w:spacing w:val="5"/>
          <w:sz w:val="20"/>
          <w:szCs w:val="20"/>
          <w:lang w:eastAsia="en-US" w:bidi="ar-SA"/>
        </w:rPr>
        <w:t>1</w:t>
      </w:r>
      <w:r w:rsidR="006B7D1D">
        <w:rPr>
          <w:rFonts w:ascii="Arial" w:eastAsia="Times New Roman" w:hAnsi="Arial"/>
          <w:b/>
          <w:smallCaps/>
          <w:color w:val="auto"/>
          <w:spacing w:val="5"/>
          <w:sz w:val="20"/>
          <w:szCs w:val="20"/>
          <w:lang w:eastAsia="en-US" w:bidi="ar-SA"/>
        </w:rPr>
        <w:t>7</w:t>
      </w:r>
    </w:p>
    <w:p w14:paraId="0FE8BD27" w14:textId="77777777" w:rsidR="001524BF" w:rsidRPr="00E274D1" w:rsidRDefault="001524BF" w:rsidP="001524BF">
      <w:pPr>
        <w:numPr>
          <w:ilvl w:val="1"/>
          <w:numId w:val="12"/>
        </w:numPr>
        <w:suppressAutoHyphens w:val="0"/>
        <w:spacing w:line="240" w:lineRule="auto"/>
        <w:rPr>
          <w:rFonts w:ascii="Arial" w:eastAsia="Times New Roman" w:hAnsi="Arial"/>
          <w:smallCaps/>
          <w:color w:val="auto"/>
          <w:spacing w:val="5"/>
          <w:sz w:val="20"/>
          <w:szCs w:val="20"/>
          <w:lang w:eastAsia="en-US" w:bidi="ar-SA"/>
        </w:rPr>
      </w:pPr>
      <w:r w:rsidRPr="00E274D1">
        <w:rPr>
          <w:rFonts w:ascii="Arial" w:eastAsia="Times New Roman" w:hAnsi="Arial"/>
          <w:smallCaps/>
          <w:color w:val="auto"/>
          <w:spacing w:val="5"/>
          <w:sz w:val="20"/>
          <w:szCs w:val="20"/>
          <w:lang w:eastAsia="en-US" w:bidi="ar-SA"/>
        </w:rPr>
        <w:t>LONG BEACH OLYMPIC CLASSES REGATTA</w:t>
      </w:r>
    </w:p>
    <w:p w14:paraId="4DD73790" w14:textId="66E6BD3E" w:rsidR="001524BF" w:rsidRPr="00E274D1" w:rsidRDefault="001E2465" w:rsidP="001524BF">
      <w:pPr>
        <w:suppressAutoHyphens w:val="0"/>
        <w:spacing w:after="120" w:line="240" w:lineRule="auto"/>
        <w:ind w:left="1434"/>
        <w:rPr>
          <w:rFonts w:ascii="Arial" w:eastAsia="Times New Roman" w:hAnsi="Arial"/>
          <w:smallCaps/>
          <w:color w:val="auto"/>
          <w:spacing w:val="5"/>
          <w:sz w:val="20"/>
          <w:szCs w:val="20"/>
          <w:lang w:eastAsia="en-US" w:bidi="ar-SA"/>
        </w:rPr>
      </w:pPr>
      <w:r w:rsidRPr="00E274D1">
        <w:rPr>
          <w:rFonts w:ascii="Arial" w:eastAsia="Times New Roman" w:hAnsi="Arial"/>
          <w:smallCaps/>
          <w:color w:val="auto"/>
          <w:spacing w:val="5"/>
          <w:sz w:val="20"/>
          <w:szCs w:val="20"/>
          <w:lang w:eastAsia="en-US" w:bidi="ar-SA"/>
        </w:rPr>
        <w:t>(</w:t>
      </w:r>
      <w:r w:rsidR="001524BF" w:rsidRPr="00E274D1">
        <w:rPr>
          <w:rFonts w:ascii="Arial" w:eastAsia="Times New Roman" w:hAnsi="Arial"/>
          <w:smallCaps/>
          <w:color w:val="auto"/>
          <w:spacing w:val="5"/>
          <w:sz w:val="20"/>
          <w:szCs w:val="20"/>
          <w:lang w:eastAsia="en-US" w:bidi="ar-SA"/>
        </w:rPr>
        <w:t>July 12</w:t>
      </w:r>
      <w:r w:rsidR="001524BF" w:rsidRPr="00E274D1">
        <w:rPr>
          <w:rFonts w:ascii="Arial" w:eastAsia="Times New Roman" w:hAnsi="Arial"/>
          <w:smallCaps/>
          <w:color w:val="auto"/>
          <w:spacing w:val="5"/>
          <w:sz w:val="20"/>
          <w:szCs w:val="20"/>
          <w:vertAlign w:val="superscript"/>
          <w:lang w:eastAsia="en-US" w:bidi="ar-SA"/>
        </w:rPr>
        <w:t>th</w:t>
      </w:r>
      <w:r w:rsidR="001524BF" w:rsidRPr="00E274D1">
        <w:rPr>
          <w:rFonts w:ascii="Arial" w:eastAsia="Times New Roman" w:hAnsi="Arial"/>
          <w:smallCaps/>
          <w:color w:val="auto"/>
          <w:spacing w:val="5"/>
          <w:sz w:val="20"/>
          <w:szCs w:val="20"/>
          <w:lang w:eastAsia="en-US" w:bidi="ar-SA"/>
        </w:rPr>
        <w:t xml:space="preserve"> to 20</w:t>
      </w:r>
      <w:r w:rsidR="001524BF" w:rsidRPr="00E274D1">
        <w:rPr>
          <w:rFonts w:ascii="Arial" w:eastAsia="Times New Roman" w:hAnsi="Arial"/>
          <w:smallCaps/>
          <w:color w:val="auto"/>
          <w:spacing w:val="5"/>
          <w:sz w:val="20"/>
          <w:szCs w:val="20"/>
          <w:vertAlign w:val="superscript"/>
          <w:lang w:eastAsia="en-US" w:bidi="ar-SA"/>
        </w:rPr>
        <w:t>th</w:t>
      </w:r>
      <w:r w:rsidRPr="00E274D1">
        <w:rPr>
          <w:rFonts w:ascii="Arial" w:eastAsia="Times New Roman" w:hAnsi="Arial"/>
          <w:smallCaps/>
          <w:color w:val="auto"/>
          <w:spacing w:val="5"/>
          <w:sz w:val="20"/>
          <w:szCs w:val="20"/>
          <w:lang w:eastAsia="en-US" w:bidi="ar-SA"/>
        </w:rPr>
        <w:t>)</w:t>
      </w:r>
      <w:r w:rsidR="001524BF"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smallCaps/>
          <w:color w:val="auto"/>
          <w:spacing w:val="5"/>
          <w:sz w:val="20"/>
          <w:szCs w:val="20"/>
          <w:lang w:eastAsia="en-US" w:bidi="ar-SA"/>
        </w:rPr>
        <w:tab/>
      </w:r>
      <w:r w:rsidR="007D001C"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b/>
          <w:smallCaps/>
          <w:color w:val="auto"/>
          <w:spacing w:val="5"/>
          <w:sz w:val="20"/>
          <w:szCs w:val="20"/>
          <w:lang w:eastAsia="en-US" w:bidi="ar-SA"/>
        </w:rPr>
        <w:t xml:space="preserve">pages </w:t>
      </w:r>
      <w:r w:rsidRPr="00E274D1">
        <w:rPr>
          <w:rFonts w:ascii="Arial" w:eastAsia="Times New Roman" w:hAnsi="Arial"/>
          <w:b/>
          <w:smallCaps/>
          <w:color w:val="auto"/>
          <w:spacing w:val="5"/>
          <w:sz w:val="20"/>
          <w:szCs w:val="20"/>
          <w:lang w:eastAsia="en-US" w:bidi="ar-SA"/>
        </w:rPr>
        <w:t>1</w:t>
      </w:r>
      <w:r w:rsidR="006B7D1D">
        <w:rPr>
          <w:rFonts w:ascii="Arial" w:eastAsia="Times New Roman" w:hAnsi="Arial"/>
          <w:b/>
          <w:smallCaps/>
          <w:color w:val="auto"/>
          <w:spacing w:val="5"/>
          <w:sz w:val="20"/>
          <w:szCs w:val="20"/>
          <w:lang w:eastAsia="en-US" w:bidi="ar-SA"/>
        </w:rPr>
        <w:t>8</w:t>
      </w:r>
    </w:p>
    <w:p w14:paraId="1F33CC62" w14:textId="06B7AA33" w:rsidR="001524BF" w:rsidRPr="00E274D1" w:rsidRDefault="001524BF" w:rsidP="001524BF">
      <w:pPr>
        <w:numPr>
          <w:ilvl w:val="1"/>
          <w:numId w:val="12"/>
        </w:numPr>
        <w:suppressAutoHyphens w:val="0"/>
        <w:spacing w:line="240" w:lineRule="auto"/>
        <w:rPr>
          <w:rFonts w:ascii="Arial" w:eastAsia="Times New Roman" w:hAnsi="Arial"/>
          <w:smallCaps/>
          <w:color w:val="auto"/>
          <w:spacing w:val="5"/>
          <w:sz w:val="20"/>
          <w:szCs w:val="20"/>
          <w:lang w:eastAsia="en-US" w:bidi="ar-SA"/>
        </w:rPr>
      </w:pPr>
      <w:r w:rsidRPr="00E274D1">
        <w:rPr>
          <w:rFonts w:ascii="Arial" w:eastAsia="Times New Roman" w:hAnsi="Arial"/>
          <w:smallCaps/>
          <w:color w:val="auto"/>
          <w:spacing w:val="5"/>
          <w:sz w:val="20"/>
          <w:szCs w:val="20"/>
          <w:lang w:eastAsia="en-US" w:bidi="ar-SA"/>
        </w:rPr>
        <w:t>DUTCH WATER WEEK</w:t>
      </w:r>
    </w:p>
    <w:p w14:paraId="21348154" w14:textId="7F902E8B" w:rsidR="001524BF" w:rsidRPr="00E274D1" w:rsidRDefault="001E2465" w:rsidP="001524BF">
      <w:pPr>
        <w:suppressAutoHyphens w:val="0"/>
        <w:spacing w:after="120" w:line="240" w:lineRule="auto"/>
        <w:ind w:left="1440"/>
        <w:rPr>
          <w:rFonts w:ascii="Arial" w:eastAsia="Times New Roman" w:hAnsi="Arial"/>
          <w:smallCaps/>
          <w:color w:val="auto"/>
          <w:spacing w:val="5"/>
          <w:sz w:val="20"/>
          <w:szCs w:val="20"/>
          <w:lang w:eastAsia="en-US" w:bidi="ar-SA"/>
        </w:rPr>
      </w:pPr>
      <w:r w:rsidRPr="00E274D1">
        <w:rPr>
          <w:rFonts w:ascii="Arial" w:eastAsia="Times New Roman" w:hAnsi="Arial"/>
          <w:smallCaps/>
          <w:color w:val="auto"/>
          <w:spacing w:val="5"/>
          <w:sz w:val="20"/>
          <w:szCs w:val="20"/>
          <w:lang w:eastAsia="en-US" w:bidi="ar-SA"/>
        </w:rPr>
        <w:t>(</w:t>
      </w:r>
      <w:r w:rsidR="001524BF" w:rsidRPr="00E274D1">
        <w:rPr>
          <w:rFonts w:ascii="Arial" w:eastAsia="Times New Roman" w:hAnsi="Arial"/>
          <w:smallCaps/>
          <w:color w:val="auto"/>
          <w:spacing w:val="5"/>
          <w:sz w:val="20"/>
          <w:szCs w:val="20"/>
          <w:lang w:eastAsia="en-US" w:bidi="ar-SA"/>
        </w:rPr>
        <w:t>September 17</w:t>
      </w:r>
      <w:r w:rsidR="001524BF" w:rsidRPr="00E274D1">
        <w:rPr>
          <w:rFonts w:ascii="Arial" w:eastAsia="Times New Roman" w:hAnsi="Arial"/>
          <w:smallCaps/>
          <w:color w:val="auto"/>
          <w:spacing w:val="5"/>
          <w:sz w:val="20"/>
          <w:szCs w:val="20"/>
          <w:vertAlign w:val="superscript"/>
          <w:lang w:eastAsia="en-US" w:bidi="ar-SA"/>
        </w:rPr>
        <w:t>th</w:t>
      </w:r>
      <w:r w:rsidR="001524BF" w:rsidRPr="00E274D1">
        <w:rPr>
          <w:rFonts w:ascii="Arial" w:eastAsia="Times New Roman" w:hAnsi="Arial"/>
          <w:smallCaps/>
          <w:color w:val="auto"/>
          <w:spacing w:val="5"/>
          <w:sz w:val="20"/>
          <w:szCs w:val="20"/>
          <w:lang w:eastAsia="en-US" w:bidi="ar-SA"/>
        </w:rPr>
        <w:t xml:space="preserve"> – 21</w:t>
      </w:r>
      <w:r w:rsidR="001524BF" w:rsidRPr="00E274D1">
        <w:rPr>
          <w:rFonts w:ascii="Arial" w:eastAsia="Times New Roman" w:hAnsi="Arial"/>
          <w:smallCaps/>
          <w:color w:val="auto"/>
          <w:spacing w:val="5"/>
          <w:sz w:val="20"/>
          <w:szCs w:val="20"/>
          <w:vertAlign w:val="superscript"/>
          <w:lang w:eastAsia="en-US" w:bidi="ar-SA"/>
        </w:rPr>
        <w:t>st</w:t>
      </w:r>
      <w:r w:rsidRPr="00E274D1">
        <w:rPr>
          <w:rFonts w:ascii="Arial" w:eastAsia="Times New Roman" w:hAnsi="Arial"/>
          <w:smallCaps/>
          <w:color w:val="auto"/>
          <w:spacing w:val="5"/>
          <w:sz w:val="20"/>
          <w:szCs w:val="20"/>
          <w:lang w:eastAsia="en-US" w:bidi="ar-SA"/>
        </w:rPr>
        <w:t>)</w:t>
      </w:r>
      <w:r w:rsidR="001524BF"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smallCaps/>
          <w:color w:val="auto"/>
          <w:spacing w:val="5"/>
          <w:sz w:val="20"/>
          <w:szCs w:val="20"/>
          <w:lang w:eastAsia="en-US" w:bidi="ar-SA"/>
        </w:rPr>
        <w:tab/>
      </w:r>
      <w:r w:rsidR="007D001C" w:rsidRPr="00E274D1">
        <w:rPr>
          <w:rFonts w:ascii="Arial" w:eastAsia="Times New Roman" w:hAnsi="Arial"/>
          <w:smallCaps/>
          <w:color w:val="auto"/>
          <w:spacing w:val="5"/>
          <w:sz w:val="20"/>
          <w:szCs w:val="20"/>
          <w:lang w:eastAsia="en-US" w:bidi="ar-SA"/>
        </w:rPr>
        <w:tab/>
      </w:r>
      <w:r w:rsidR="001524BF" w:rsidRPr="00E274D1">
        <w:rPr>
          <w:rFonts w:ascii="Arial" w:eastAsia="Times New Roman" w:hAnsi="Arial"/>
          <w:b/>
          <w:smallCaps/>
          <w:color w:val="auto"/>
          <w:spacing w:val="5"/>
          <w:sz w:val="20"/>
          <w:szCs w:val="20"/>
          <w:lang w:eastAsia="en-US" w:bidi="ar-SA"/>
        </w:rPr>
        <w:t xml:space="preserve">pages </w:t>
      </w:r>
      <w:r w:rsidR="006B7D1D">
        <w:rPr>
          <w:rFonts w:ascii="Arial" w:eastAsia="Times New Roman" w:hAnsi="Arial"/>
          <w:b/>
          <w:smallCaps/>
          <w:color w:val="auto"/>
          <w:spacing w:val="5"/>
          <w:sz w:val="20"/>
          <w:szCs w:val="20"/>
          <w:lang w:eastAsia="en-US" w:bidi="ar-SA"/>
        </w:rPr>
        <w:t>22</w:t>
      </w:r>
    </w:p>
    <w:bookmarkEnd w:id="1"/>
    <w:p w14:paraId="4E61A9B4" w14:textId="4BD29AAD" w:rsidR="00CC1A61" w:rsidRPr="00E274D1" w:rsidRDefault="00454370" w:rsidP="007D001C">
      <w:pPr>
        <w:pStyle w:val="WSPageTitle"/>
        <w:pBdr>
          <w:top w:val="single" w:sz="4" w:space="1" w:color="auto"/>
          <w:left w:val="single" w:sz="4" w:space="4" w:color="auto"/>
          <w:bottom w:val="single" w:sz="4" w:space="1" w:color="auto"/>
          <w:right w:val="single" w:sz="4" w:space="4" w:color="auto"/>
        </w:pBdr>
        <w:spacing w:before="240" w:after="120"/>
        <w:jc w:val="center"/>
        <w:rPr>
          <w:b/>
          <w:color w:val="auto"/>
          <w:sz w:val="40"/>
          <w:lang w:val="en-GB"/>
        </w:rPr>
      </w:pPr>
      <w:r w:rsidRPr="00E274D1">
        <w:rPr>
          <w:b/>
          <w:color w:val="auto"/>
          <w:sz w:val="40"/>
          <w:lang w:val="en-GB"/>
        </w:rPr>
        <w:t xml:space="preserve">Version </w:t>
      </w:r>
      <w:r w:rsidR="00FB343C">
        <w:rPr>
          <w:b/>
          <w:color w:val="000000" w:themeColor="text1"/>
          <w:sz w:val="40"/>
          <w:lang w:val="en-GB"/>
        </w:rPr>
        <w:t>20</w:t>
      </w:r>
      <w:r w:rsidR="00F80E2C" w:rsidRPr="00E274D1">
        <w:rPr>
          <w:b/>
          <w:color w:val="auto"/>
          <w:sz w:val="40"/>
          <w:lang w:val="en-GB"/>
        </w:rPr>
        <w:t>/0</w:t>
      </w:r>
      <w:r w:rsidR="006B7D1D">
        <w:rPr>
          <w:b/>
          <w:color w:val="auto"/>
          <w:sz w:val="40"/>
          <w:lang w:val="en-GB"/>
        </w:rPr>
        <w:t>4</w:t>
      </w:r>
      <w:r w:rsidR="00F80E2C" w:rsidRPr="00E274D1">
        <w:rPr>
          <w:b/>
          <w:color w:val="auto"/>
          <w:sz w:val="40"/>
          <w:lang w:val="en-GB"/>
        </w:rPr>
        <w:t>/2025</w:t>
      </w:r>
    </w:p>
    <w:bookmarkEnd w:id="0"/>
    <w:p w14:paraId="13B83FE0" w14:textId="08C7F448" w:rsidR="00CC1A61" w:rsidRPr="00E274D1" w:rsidRDefault="00454370" w:rsidP="00280D6D">
      <w:pPr>
        <w:spacing w:before="120" w:after="120" w:line="20" w:lineRule="atLeast"/>
        <w:rPr>
          <w:rFonts w:ascii="Co Headline Corp" w:eastAsia="Times New Roman" w:hAnsi="Co Headline Corp" w:cs="Co Headline Corp"/>
          <w:smallCaps/>
          <w:color w:val="auto"/>
          <w:spacing w:val="5"/>
          <w:sz w:val="46"/>
          <w:szCs w:val="50"/>
        </w:rPr>
      </w:pPr>
      <w:r w:rsidRPr="00E274D1">
        <w:rPr>
          <w:rFonts w:ascii="Co Headline Corp" w:eastAsia="Times New Roman" w:hAnsi="Co Headline Corp" w:cs="Co Headline Corp"/>
          <w:smallCaps/>
          <w:color w:val="auto"/>
          <w:spacing w:val="5"/>
          <w:sz w:val="46"/>
          <w:szCs w:val="50"/>
        </w:rPr>
        <w:t>1 RULES</w:t>
      </w:r>
    </w:p>
    <w:p w14:paraId="1EC432F3" w14:textId="77777777" w:rsidR="0043185D" w:rsidRPr="00E274D1" w:rsidRDefault="0043185D" w:rsidP="00944F8D">
      <w:pPr>
        <w:pStyle w:val="PargrafodaLista"/>
        <w:widowControl w:val="0"/>
        <w:numPr>
          <w:ilvl w:val="1"/>
          <w:numId w:val="7"/>
        </w:numPr>
        <w:autoSpaceDE w:val="0"/>
        <w:autoSpaceDN w:val="0"/>
        <w:spacing w:before="108" w:line="276" w:lineRule="auto"/>
        <w:ind w:left="567" w:hanging="567"/>
        <w:rPr>
          <w:rFonts w:ascii="Arial" w:hAnsi="Arial" w:cs="Arial"/>
          <w:color w:val="auto"/>
          <w:sz w:val="20"/>
          <w:szCs w:val="20"/>
        </w:rPr>
      </w:pPr>
      <w:r w:rsidRPr="00E274D1">
        <w:rPr>
          <w:rFonts w:ascii="Arial" w:hAnsi="Arial" w:cs="Arial"/>
          <w:color w:val="auto"/>
          <w:sz w:val="20"/>
          <w:szCs w:val="20"/>
        </w:rPr>
        <w:t>The event is governed by the rules as defined in the Racing Rules of Sailing (RRS). Other documents under RRS Definition: Rule (g)</w:t>
      </w:r>
      <w:r w:rsidRPr="00E274D1">
        <w:rPr>
          <w:rFonts w:ascii="Arial" w:hAnsi="Arial" w:cs="Arial"/>
          <w:color w:val="auto"/>
          <w:spacing w:val="-17"/>
          <w:sz w:val="20"/>
          <w:szCs w:val="20"/>
        </w:rPr>
        <w:t xml:space="preserve"> </w:t>
      </w:r>
      <w:r w:rsidRPr="00E274D1">
        <w:rPr>
          <w:rFonts w:ascii="Arial" w:hAnsi="Arial" w:cs="Arial"/>
          <w:color w:val="auto"/>
          <w:sz w:val="20"/>
          <w:szCs w:val="20"/>
        </w:rPr>
        <w:t>include:</w:t>
      </w:r>
    </w:p>
    <w:p w14:paraId="2AF0AB2F" w14:textId="5124A949" w:rsidR="0043185D" w:rsidRPr="00E274D1" w:rsidRDefault="00934244" w:rsidP="00944F8D">
      <w:pPr>
        <w:widowControl w:val="0"/>
        <w:autoSpaceDE w:val="0"/>
        <w:autoSpaceDN w:val="0"/>
        <w:spacing w:before="119"/>
        <w:ind w:left="1276" w:hanging="709"/>
        <w:rPr>
          <w:rFonts w:ascii="Arial" w:hAnsi="Arial"/>
          <w:color w:val="auto"/>
          <w:sz w:val="20"/>
          <w:szCs w:val="20"/>
        </w:rPr>
      </w:pPr>
      <w:r w:rsidRPr="00E274D1">
        <w:rPr>
          <w:rFonts w:ascii="Arial" w:hAnsi="Arial"/>
          <w:color w:val="auto"/>
          <w:sz w:val="20"/>
          <w:szCs w:val="20"/>
        </w:rPr>
        <w:t>1.1.</w:t>
      </w:r>
      <w:r w:rsidR="006447D3" w:rsidRPr="00E274D1">
        <w:rPr>
          <w:rFonts w:ascii="Arial" w:hAnsi="Arial"/>
          <w:color w:val="auto"/>
          <w:sz w:val="20"/>
          <w:szCs w:val="20"/>
        </w:rPr>
        <w:t>1</w:t>
      </w:r>
      <w:r w:rsidRPr="00E274D1">
        <w:rPr>
          <w:rFonts w:ascii="Arial" w:hAnsi="Arial"/>
          <w:color w:val="auto"/>
          <w:sz w:val="20"/>
          <w:szCs w:val="20"/>
        </w:rPr>
        <w:tab/>
      </w:r>
      <w:r w:rsidR="0043185D" w:rsidRPr="00E274D1">
        <w:rPr>
          <w:rFonts w:ascii="Arial" w:hAnsi="Arial"/>
          <w:color w:val="auto"/>
          <w:sz w:val="20"/>
          <w:szCs w:val="20"/>
        </w:rPr>
        <w:t xml:space="preserve">For Medal Races and Windsurfing Medal Series races, World Sailing Appendix MR Umpired Medal Racing </w:t>
      </w:r>
      <w:r w:rsidR="001F21C3" w:rsidRPr="00E274D1">
        <w:rPr>
          <w:rFonts w:ascii="Arial" w:hAnsi="Arial"/>
          <w:color w:val="auto"/>
          <w:sz w:val="20"/>
          <w:szCs w:val="20"/>
        </w:rPr>
        <w:t>[</w:t>
      </w:r>
      <w:r w:rsidR="0043185D" w:rsidRPr="00E274D1">
        <w:rPr>
          <w:rFonts w:ascii="Arial" w:hAnsi="Arial"/>
          <w:color w:val="auto"/>
          <w:sz w:val="20"/>
          <w:szCs w:val="20"/>
        </w:rPr>
        <w:t>available on the World Sailing website (www.sailing.org</w:t>
      </w:r>
      <w:r w:rsidR="0043185D" w:rsidRPr="00E274D1">
        <w:rPr>
          <w:rFonts w:ascii="Arial" w:hAnsi="Arial"/>
          <w:color w:val="000000" w:themeColor="text1"/>
          <w:sz w:val="20"/>
          <w:szCs w:val="20"/>
        </w:rPr>
        <w:t>)</w:t>
      </w:r>
      <w:r w:rsidR="00944F8D" w:rsidRPr="00E274D1">
        <w:rPr>
          <w:rFonts w:ascii="Arial" w:hAnsi="Arial"/>
          <w:color w:val="000000" w:themeColor="text1"/>
          <w:sz w:val="20"/>
          <w:szCs w:val="20"/>
        </w:rPr>
        <w:t>]</w:t>
      </w:r>
      <w:r w:rsidR="0043185D" w:rsidRPr="00E274D1">
        <w:rPr>
          <w:rFonts w:ascii="Arial" w:hAnsi="Arial"/>
          <w:color w:val="000000" w:themeColor="text1"/>
          <w:sz w:val="20"/>
          <w:szCs w:val="20"/>
        </w:rPr>
        <w:t xml:space="preserve"> </w:t>
      </w:r>
      <w:r w:rsidR="00EE0477" w:rsidRPr="00E274D1">
        <w:rPr>
          <w:rFonts w:ascii="Arial" w:hAnsi="Arial"/>
          <w:color w:val="auto"/>
          <w:sz w:val="20"/>
          <w:szCs w:val="20"/>
        </w:rPr>
        <w:t>applies</w:t>
      </w:r>
      <w:r w:rsidR="00466242" w:rsidRPr="00E274D1">
        <w:rPr>
          <w:rFonts w:ascii="Arial" w:hAnsi="Arial"/>
          <w:color w:val="auto"/>
          <w:sz w:val="20"/>
          <w:szCs w:val="20"/>
        </w:rPr>
        <w:t xml:space="preserve"> and </w:t>
      </w:r>
      <w:r w:rsidR="0043185D" w:rsidRPr="00E274D1">
        <w:rPr>
          <w:rFonts w:ascii="Arial" w:hAnsi="Arial"/>
          <w:color w:val="auto"/>
          <w:sz w:val="20"/>
          <w:szCs w:val="20"/>
        </w:rPr>
        <w:t>changes a number of racing rules.</w:t>
      </w:r>
    </w:p>
    <w:p w14:paraId="6DE3E7BD" w14:textId="6644339F" w:rsidR="0043185D" w:rsidRPr="00E274D1" w:rsidRDefault="00934244" w:rsidP="00944F8D">
      <w:pPr>
        <w:widowControl w:val="0"/>
        <w:autoSpaceDE w:val="0"/>
        <w:autoSpaceDN w:val="0"/>
        <w:spacing w:before="121"/>
        <w:ind w:left="1276" w:hanging="709"/>
        <w:rPr>
          <w:rFonts w:ascii="Arial" w:hAnsi="Arial"/>
          <w:color w:val="auto"/>
          <w:sz w:val="20"/>
          <w:szCs w:val="20"/>
        </w:rPr>
      </w:pPr>
      <w:r w:rsidRPr="00E274D1">
        <w:rPr>
          <w:rFonts w:ascii="Arial" w:hAnsi="Arial"/>
          <w:color w:val="auto"/>
          <w:sz w:val="20"/>
          <w:szCs w:val="20"/>
        </w:rPr>
        <w:t>1.1.</w:t>
      </w:r>
      <w:r w:rsidR="006447D3" w:rsidRPr="00E274D1">
        <w:rPr>
          <w:rFonts w:ascii="Arial" w:hAnsi="Arial"/>
          <w:color w:val="auto"/>
          <w:sz w:val="20"/>
          <w:szCs w:val="20"/>
        </w:rPr>
        <w:t>2</w:t>
      </w:r>
      <w:r w:rsidRPr="00E274D1">
        <w:rPr>
          <w:rFonts w:ascii="Arial" w:hAnsi="Arial"/>
          <w:color w:val="auto"/>
          <w:sz w:val="20"/>
          <w:szCs w:val="20"/>
        </w:rPr>
        <w:tab/>
      </w:r>
      <w:r w:rsidR="0043185D" w:rsidRPr="00E274D1">
        <w:rPr>
          <w:rFonts w:ascii="Arial" w:hAnsi="Arial"/>
          <w:color w:val="auto"/>
          <w:sz w:val="20"/>
          <w:szCs w:val="20"/>
        </w:rPr>
        <w:t xml:space="preserve">For the Kite Medal Series, World Sailing Appendix FMS Kiteboarding Medal Series </w:t>
      </w:r>
      <w:r w:rsidR="006121CF" w:rsidRPr="00E274D1">
        <w:rPr>
          <w:rFonts w:ascii="Arial" w:hAnsi="Arial"/>
          <w:color w:val="auto"/>
          <w:sz w:val="20"/>
          <w:szCs w:val="20"/>
        </w:rPr>
        <w:t>[</w:t>
      </w:r>
      <w:r w:rsidR="0043185D" w:rsidRPr="00E274D1">
        <w:rPr>
          <w:rFonts w:ascii="Arial" w:hAnsi="Arial"/>
          <w:color w:val="auto"/>
          <w:sz w:val="20"/>
          <w:szCs w:val="20"/>
        </w:rPr>
        <w:t xml:space="preserve">available on the World </w:t>
      </w:r>
      <w:r w:rsidR="00A52BFE" w:rsidRPr="00E274D1">
        <w:rPr>
          <w:rFonts w:ascii="Arial" w:hAnsi="Arial"/>
          <w:color w:val="auto"/>
          <w:sz w:val="20"/>
          <w:szCs w:val="20"/>
        </w:rPr>
        <w:t>S</w:t>
      </w:r>
      <w:r w:rsidR="0043185D" w:rsidRPr="00E274D1">
        <w:rPr>
          <w:rFonts w:ascii="Arial" w:hAnsi="Arial"/>
          <w:color w:val="auto"/>
          <w:sz w:val="20"/>
          <w:szCs w:val="20"/>
        </w:rPr>
        <w:t>ailing website (www.sailing.org</w:t>
      </w:r>
      <w:r w:rsidR="00D3799C" w:rsidRPr="00E274D1">
        <w:rPr>
          <w:rFonts w:ascii="Arial" w:hAnsi="Arial"/>
          <w:color w:val="auto"/>
          <w:sz w:val="20"/>
          <w:szCs w:val="20"/>
        </w:rPr>
        <w:t>)]</w:t>
      </w:r>
      <w:r w:rsidR="0043185D" w:rsidRPr="00E274D1">
        <w:rPr>
          <w:rFonts w:ascii="Arial" w:hAnsi="Arial"/>
          <w:color w:val="auto"/>
          <w:sz w:val="20"/>
          <w:szCs w:val="20"/>
        </w:rPr>
        <w:t>, applies</w:t>
      </w:r>
      <w:r w:rsidR="00466242" w:rsidRPr="00E274D1">
        <w:rPr>
          <w:rFonts w:ascii="Arial" w:hAnsi="Arial"/>
          <w:color w:val="auto"/>
          <w:sz w:val="20"/>
          <w:szCs w:val="20"/>
        </w:rPr>
        <w:t xml:space="preserve"> and </w:t>
      </w:r>
      <w:r w:rsidR="0043185D" w:rsidRPr="00E274D1">
        <w:rPr>
          <w:rFonts w:ascii="Arial" w:hAnsi="Arial"/>
          <w:color w:val="auto"/>
          <w:sz w:val="20"/>
          <w:szCs w:val="20"/>
        </w:rPr>
        <w:t xml:space="preserve">changes a number of racing rules. </w:t>
      </w:r>
    </w:p>
    <w:p w14:paraId="03D3002D" w14:textId="09A80607" w:rsidR="00944F8D" w:rsidRPr="00E274D1" w:rsidRDefault="00944F8D" w:rsidP="00944F8D">
      <w:pPr>
        <w:widowControl w:val="0"/>
        <w:autoSpaceDE w:val="0"/>
        <w:autoSpaceDN w:val="0"/>
        <w:spacing w:before="121"/>
        <w:ind w:left="1276" w:hanging="709"/>
        <w:rPr>
          <w:rFonts w:ascii="Arial" w:hAnsi="Arial"/>
          <w:color w:val="FF0000"/>
          <w:sz w:val="20"/>
          <w:szCs w:val="20"/>
        </w:rPr>
      </w:pPr>
      <w:r w:rsidRPr="00E274D1">
        <w:rPr>
          <w:rFonts w:ascii="Arial" w:hAnsi="Arial"/>
          <w:color w:val="FF0000"/>
          <w:sz w:val="20"/>
          <w:szCs w:val="20"/>
        </w:rPr>
        <w:t>1.1.3</w:t>
      </w:r>
      <w:r w:rsidRPr="00E274D1">
        <w:rPr>
          <w:rFonts w:ascii="Arial" w:hAnsi="Arial"/>
          <w:color w:val="FF0000"/>
          <w:sz w:val="20"/>
          <w:szCs w:val="20"/>
        </w:rPr>
        <w:tab/>
        <w:t>[DP][SP] SGS Equipment Regulations</w:t>
      </w:r>
      <w:r w:rsidR="005213E4" w:rsidRPr="00E274D1">
        <w:rPr>
          <w:rFonts w:ascii="Arial" w:hAnsi="Arial"/>
          <w:color w:val="FF0000"/>
          <w:sz w:val="20"/>
          <w:szCs w:val="20"/>
        </w:rPr>
        <w:t xml:space="preserve"> (ER).</w:t>
      </w:r>
    </w:p>
    <w:p w14:paraId="23BCC2A7" w14:textId="18995FCE" w:rsidR="005213E4" w:rsidRPr="00E274D1" w:rsidRDefault="005213E4" w:rsidP="00944F8D">
      <w:pPr>
        <w:widowControl w:val="0"/>
        <w:autoSpaceDE w:val="0"/>
        <w:autoSpaceDN w:val="0"/>
        <w:spacing w:before="121"/>
        <w:ind w:left="1276" w:hanging="709"/>
        <w:rPr>
          <w:rFonts w:ascii="Arial" w:hAnsi="Arial"/>
          <w:color w:val="FF0000"/>
          <w:sz w:val="20"/>
          <w:szCs w:val="20"/>
        </w:rPr>
      </w:pPr>
      <w:r w:rsidRPr="00E274D1">
        <w:rPr>
          <w:rFonts w:ascii="Arial" w:hAnsi="Arial"/>
          <w:color w:val="FF0000"/>
          <w:sz w:val="20"/>
          <w:szCs w:val="20"/>
        </w:rPr>
        <w:t>1.1.4</w:t>
      </w:r>
      <w:r w:rsidRPr="00E274D1">
        <w:rPr>
          <w:rFonts w:ascii="Arial" w:hAnsi="Arial"/>
          <w:color w:val="FF0000"/>
          <w:sz w:val="20"/>
          <w:szCs w:val="20"/>
        </w:rPr>
        <w:tab/>
        <w:t>[DP] SGS Support Team Regulations (Including Support vessels) (STR).</w:t>
      </w:r>
    </w:p>
    <w:p w14:paraId="7AE9DADC" w14:textId="227E3928" w:rsidR="0043185D" w:rsidRDefault="0043185D" w:rsidP="004404A4">
      <w:pPr>
        <w:pStyle w:val="PargrafodaLista"/>
        <w:widowControl w:val="0"/>
        <w:numPr>
          <w:ilvl w:val="1"/>
          <w:numId w:val="7"/>
        </w:numPr>
        <w:tabs>
          <w:tab w:val="left" w:pos="567"/>
        </w:tabs>
        <w:autoSpaceDE w:val="0"/>
        <w:autoSpaceDN w:val="0"/>
        <w:spacing w:before="121"/>
        <w:ind w:left="567" w:hanging="567"/>
        <w:rPr>
          <w:rFonts w:ascii="Arial" w:hAnsi="Arial" w:cs="Arial"/>
          <w:color w:val="auto"/>
          <w:sz w:val="20"/>
          <w:szCs w:val="20"/>
        </w:rPr>
      </w:pPr>
      <w:r w:rsidRPr="00E274D1">
        <w:rPr>
          <w:rFonts w:ascii="Arial" w:hAnsi="Arial" w:cs="Arial"/>
          <w:color w:val="auto"/>
          <w:sz w:val="20"/>
          <w:szCs w:val="20"/>
        </w:rPr>
        <w:t xml:space="preserve">RRS Appendix B will apply for the windsurfing events however RRS B5 </w:t>
      </w:r>
      <w:r w:rsidR="003F0A5A" w:rsidRPr="00E274D1">
        <w:rPr>
          <w:rFonts w:ascii="Arial" w:hAnsi="Arial" w:cs="Arial"/>
          <w:color w:val="auto"/>
          <w:sz w:val="20"/>
          <w:szCs w:val="20"/>
        </w:rPr>
        <w:t>60.2</w:t>
      </w:r>
      <w:r w:rsidRPr="00E274D1">
        <w:rPr>
          <w:rFonts w:ascii="Arial" w:hAnsi="Arial" w:cs="Arial"/>
          <w:color w:val="auto"/>
          <w:sz w:val="20"/>
          <w:szCs w:val="20"/>
        </w:rPr>
        <w:t xml:space="preserve"> and B8. A8 are</w:t>
      </w:r>
      <w:r w:rsidRPr="00E274D1">
        <w:rPr>
          <w:rFonts w:ascii="Arial" w:hAnsi="Arial" w:cs="Arial"/>
          <w:color w:val="auto"/>
          <w:spacing w:val="-38"/>
          <w:sz w:val="20"/>
          <w:szCs w:val="20"/>
        </w:rPr>
        <w:t xml:space="preserve"> </w:t>
      </w:r>
      <w:r w:rsidRPr="00E274D1">
        <w:rPr>
          <w:rFonts w:ascii="Arial" w:hAnsi="Arial" w:cs="Arial"/>
          <w:color w:val="auto"/>
          <w:sz w:val="20"/>
          <w:szCs w:val="20"/>
        </w:rPr>
        <w:t>deleted</w:t>
      </w:r>
      <w:r w:rsidR="00DB0F54" w:rsidRPr="00E274D1">
        <w:rPr>
          <w:rFonts w:ascii="Arial" w:hAnsi="Arial" w:cs="Arial"/>
          <w:color w:val="auto"/>
          <w:sz w:val="20"/>
          <w:szCs w:val="20"/>
        </w:rPr>
        <w:t>.</w:t>
      </w:r>
    </w:p>
    <w:p w14:paraId="23EC7ECE" w14:textId="5A5508D5" w:rsidR="00C40A5F" w:rsidRPr="00C40A5F" w:rsidRDefault="00C40A5F" w:rsidP="00C40A5F">
      <w:pPr>
        <w:spacing w:before="120"/>
        <w:ind w:left="1276" w:hanging="709"/>
        <w:rPr>
          <w:rFonts w:ascii="Arial" w:hAnsi="Arial"/>
          <w:color w:val="92D050"/>
          <w:sz w:val="20"/>
          <w:szCs w:val="20"/>
        </w:rPr>
      </w:pPr>
      <w:r w:rsidRPr="00C40A5F">
        <w:rPr>
          <w:rFonts w:ascii="Arial" w:hAnsi="Arial"/>
          <w:color w:val="92D050"/>
          <w:sz w:val="20"/>
          <w:szCs w:val="20"/>
        </w:rPr>
        <w:t>1.2.1</w:t>
      </w:r>
      <w:r w:rsidRPr="00C40A5F">
        <w:rPr>
          <w:rFonts w:ascii="Arial" w:hAnsi="Arial"/>
          <w:color w:val="92D050"/>
          <w:sz w:val="20"/>
          <w:szCs w:val="20"/>
        </w:rPr>
        <w:tab/>
      </w:r>
      <w:r w:rsidRPr="00C40A5F">
        <w:rPr>
          <w:rFonts w:ascii="Arial" w:hAnsi="Arial"/>
          <w:color w:val="92D050"/>
          <w:sz w:val="20"/>
          <w:szCs w:val="20"/>
        </w:rPr>
        <w:t>Under RRS 86.2, World Sailing has authorised the organizing authorities of the 2025 Sailing Grand Slam events to change the Racing Rules of Sailing to add Defin</w:t>
      </w:r>
      <w:r w:rsidRPr="00C40A5F">
        <w:rPr>
          <w:rFonts w:ascii="Arial" w:hAnsi="Arial"/>
          <w:color w:val="92D050"/>
          <w:sz w:val="20"/>
          <w:szCs w:val="20"/>
        </w:rPr>
        <w:t>it</w:t>
      </w:r>
      <w:r w:rsidRPr="00C40A5F">
        <w:rPr>
          <w:rFonts w:ascii="Arial" w:hAnsi="Arial"/>
          <w:color w:val="92D050"/>
          <w:sz w:val="20"/>
          <w:szCs w:val="20"/>
        </w:rPr>
        <w:t xml:space="preserve">ion of </w:t>
      </w:r>
      <w:r w:rsidRPr="00C40A5F">
        <w:rPr>
          <w:rFonts w:ascii="Arial" w:hAnsi="Arial"/>
          <w:color w:val="92D050"/>
          <w:sz w:val="20"/>
          <w:szCs w:val="20"/>
        </w:rPr>
        <w:t>Pre-Start</w:t>
      </w:r>
      <w:r w:rsidRPr="00C40A5F">
        <w:rPr>
          <w:rFonts w:ascii="Arial" w:hAnsi="Arial"/>
          <w:color w:val="92D050"/>
          <w:sz w:val="20"/>
          <w:szCs w:val="20"/>
        </w:rPr>
        <w:t xml:space="preserve"> Zone and new rule B2 23.4. These will be included in the Sailing Instructions. Letter of approval will be posted on the ONB.</w:t>
      </w:r>
    </w:p>
    <w:p w14:paraId="787E12AB" w14:textId="5F638AF9" w:rsidR="0043185D" w:rsidRPr="00E274D1" w:rsidRDefault="0043185D" w:rsidP="004404A4">
      <w:pPr>
        <w:pStyle w:val="PargrafodaLista"/>
        <w:widowControl w:val="0"/>
        <w:numPr>
          <w:ilvl w:val="1"/>
          <w:numId w:val="7"/>
        </w:numPr>
        <w:tabs>
          <w:tab w:val="left" w:pos="567"/>
        </w:tabs>
        <w:autoSpaceDE w:val="0"/>
        <w:autoSpaceDN w:val="0"/>
        <w:spacing w:before="154"/>
        <w:ind w:left="567" w:hanging="567"/>
        <w:rPr>
          <w:rFonts w:ascii="Arial" w:hAnsi="Arial" w:cs="Arial"/>
          <w:color w:val="auto"/>
          <w:sz w:val="20"/>
          <w:szCs w:val="20"/>
        </w:rPr>
      </w:pPr>
      <w:r w:rsidRPr="00E274D1">
        <w:rPr>
          <w:rFonts w:ascii="Arial" w:hAnsi="Arial" w:cs="Arial"/>
          <w:color w:val="auto"/>
          <w:sz w:val="20"/>
          <w:szCs w:val="20"/>
        </w:rPr>
        <w:t>RRS Appendix F applies for the Kite</w:t>
      </w:r>
      <w:r w:rsidRPr="00E274D1">
        <w:rPr>
          <w:rFonts w:ascii="Arial" w:hAnsi="Arial" w:cs="Arial"/>
          <w:color w:val="auto"/>
          <w:spacing w:val="-13"/>
          <w:sz w:val="20"/>
          <w:szCs w:val="20"/>
        </w:rPr>
        <w:t xml:space="preserve"> </w:t>
      </w:r>
      <w:r w:rsidRPr="00E274D1">
        <w:rPr>
          <w:rFonts w:ascii="Arial" w:hAnsi="Arial" w:cs="Arial"/>
          <w:color w:val="auto"/>
          <w:sz w:val="20"/>
          <w:szCs w:val="20"/>
        </w:rPr>
        <w:t>events</w:t>
      </w:r>
      <w:r w:rsidR="00DB0F54" w:rsidRPr="00E274D1">
        <w:rPr>
          <w:rFonts w:ascii="Arial" w:hAnsi="Arial" w:cs="Arial"/>
          <w:color w:val="auto"/>
          <w:sz w:val="20"/>
          <w:szCs w:val="20"/>
        </w:rPr>
        <w:t>.</w:t>
      </w:r>
    </w:p>
    <w:p w14:paraId="179F27EE" w14:textId="70D8501F" w:rsidR="0043185D" w:rsidRPr="00E274D1" w:rsidRDefault="0043185D" w:rsidP="00AC6A68">
      <w:pPr>
        <w:pStyle w:val="PargrafodaLista"/>
        <w:widowControl w:val="0"/>
        <w:numPr>
          <w:ilvl w:val="1"/>
          <w:numId w:val="7"/>
        </w:numPr>
        <w:tabs>
          <w:tab w:val="left" w:pos="567"/>
        </w:tabs>
        <w:autoSpaceDE w:val="0"/>
        <w:autoSpaceDN w:val="0"/>
        <w:spacing w:before="155" w:line="276" w:lineRule="auto"/>
        <w:ind w:left="567" w:hanging="567"/>
        <w:rPr>
          <w:rFonts w:ascii="Arial" w:hAnsi="Arial" w:cs="Arial"/>
          <w:color w:val="auto"/>
          <w:sz w:val="20"/>
          <w:szCs w:val="20"/>
        </w:rPr>
      </w:pPr>
      <w:r w:rsidRPr="00E274D1">
        <w:rPr>
          <w:rFonts w:ascii="Arial" w:hAnsi="Arial" w:cs="Arial"/>
          <w:color w:val="auto"/>
          <w:sz w:val="20"/>
          <w:szCs w:val="20"/>
        </w:rPr>
        <w:t xml:space="preserve">RRS Appendix P, Special Procedures for </w:t>
      </w:r>
      <w:r w:rsidRPr="00E274D1">
        <w:rPr>
          <w:rFonts w:ascii="Arial" w:hAnsi="Arial" w:cs="Arial"/>
          <w:color w:val="000000" w:themeColor="text1"/>
          <w:sz w:val="20"/>
          <w:szCs w:val="20"/>
        </w:rPr>
        <w:t>R</w:t>
      </w:r>
      <w:r w:rsidR="00944F8D" w:rsidRPr="00E274D1">
        <w:rPr>
          <w:rFonts w:ascii="Arial" w:hAnsi="Arial" w:cs="Arial"/>
          <w:color w:val="000000" w:themeColor="text1"/>
          <w:sz w:val="20"/>
          <w:szCs w:val="20"/>
        </w:rPr>
        <w:t>R</w:t>
      </w:r>
      <w:r w:rsidR="00A52BFE" w:rsidRPr="00E274D1">
        <w:rPr>
          <w:rFonts w:ascii="Arial" w:hAnsi="Arial" w:cs="Arial"/>
          <w:color w:val="000000" w:themeColor="text1"/>
          <w:sz w:val="20"/>
          <w:szCs w:val="20"/>
        </w:rPr>
        <w:t xml:space="preserve">S </w:t>
      </w:r>
      <w:r w:rsidRPr="00E274D1">
        <w:rPr>
          <w:rFonts w:ascii="Arial" w:hAnsi="Arial" w:cs="Arial"/>
          <w:color w:val="000000" w:themeColor="text1"/>
          <w:sz w:val="20"/>
          <w:szCs w:val="20"/>
        </w:rPr>
        <w:t>4</w:t>
      </w:r>
      <w:r w:rsidRPr="00E274D1">
        <w:rPr>
          <w:rFonts w:ascii="Arial" w:hAnsi="Arial" w:cs="Arial"/>
          <w:color w:val="auto"/>
          <w:sz w:val="20"/>
          <w:szCs w:val="20"/>
        </w:rPr>
        <w:t>2 applies. For the Men’s Skiff, Women’s Skiff and Mixed Multihull</w:t>
      </w:r>
      <w:r w:rsidR="00317379" w:rsidRPr="00E274D1">
        <w:rPr>
          <w:rFonts w:ascii="Arial" w:hAnsi="Arial" w:cs="Arial"/>
          <w:color w:val="auto"/>
          <w:sz w:val="20"/>
          <w:szCs w:val="20"/>
        </w:rPr>
        <w:t>,</w:t>
      </w:r>
      <w:r w:rsidRPr="00E274D1">
        <w:rPr>
          <w:rFonts w:ascii="Arial" w:hAnsi="Arial" w:cs="Arial"/>
          <w:color w:val="auto"/>
          <w:sz w:val="20"/>
          <w:szCs w:val="20"/>
        </w:rPr>
        <w:t xml:space="preserve"> RRS P2 is deleted and replaced by: “P2. When a boat is penalised under rule</w:t>
      </w:r>
      <w:r w:rsidRPr="00E274D1">
        <w:rPr>
          <w:rFonts w:ascii="Arial" w:hAnsi="Arial" w:cs="Arial"/>
          <w:color w:val="auto"/>
          <w:spacing w:val="-37"/>
          <w:sz w:val="20"/>
          <w:szCs w:val="20"/>
        </w:rPr>
        <w:t xml:space="preserve"> </w:t>
      </w:r>
      <w:r w:rsidRPr="00E274D1">
        <w:rPr>
          <w:rFonts w:ascii="Arial" w:hAnsi="Arial" w:cs="Arial"/>
          <w:color w:val="auto"/>
          <w:sz w:val="20"/>
          <w:szCs w:val="20"/>
        </w:rPr>
        <w:t>P1.2, her penalty shall be a One-Turn Penalty under rule 44.2. If she fails to take it, she shall be disqualified without a</w:t>
      </w:r>
      <w:r w:rsidRPr="00E274D1">
        <w:rPr>
          <w:rFonts w:ascii="Arial" w:hAnsi="Arial" w:cs="Arial"/>
          <w:color w:val="auto"/>
          <w:spacing w:val="-7"/>
          <w:sz w:val="20"/>
          <w:szCs w:val="20"/>
        </w:rPr>
        <w:t xml:space="preserve"> </w:t>
      </w:r>
      <w:r w:rsidRPr="00E274D1">
        <w:rPr>
          <w:rFonts w:ascii="Arial" w:hAnsi="Arial" w:cs="Arial"/>
          <w:color w:val="auto"/>
          <w:sz w:val="20"/>
          <w:szCs w:val="20"/>
        </w:rPr>
        <w:t>hearing."</w:t>
      </w:r>
    </w:p>
    <w:p w14:paraId="4FCB8809" w14:textId="77777777" w:rsidR="0043185D" w:rsidRPr="00E274D1" w:rsidRDefault="0043185D" w:rsidP="00AC6A68">
      <w:pPr>
        <w:pStyle w:val="PargrafodaLista"/>
        <w:widowControl w:val="0"/>
        <w:numPr>
          <w:ilvl w:val="1"/>
          <w:numId w:val="7"/>
        </w:numPr>
        <w:tabs>
          <w:tab w:val="left" w:pos="567"/>
        </w:tabs>
        <w:autoSpaceDE w:val="0"/>
        <w:autoSpaceDN w:val="0"/>
        <w:spacing w:before="119"/>
        <w:ind w:left="567" w:hanging="567"/>
        <w:rPr>
          <w:rFonts w:ascii="Arial" w:hAnsi="Arial" w:cs="Arial"/>
          <w:color w:val="auto"/>
          <w:sz w:val="20"/>
          <w:szCs w:val="20"/>
        </w:rPr>
      </w:pPr>
      <w:r w:rsidRPr="00E274D1">
        <w:rPr>
          <w:rFonts w:ascii="Arial" w:hAnsi="Arial" w:cs="Arial"/>
          <w:color w:val="auto"/>
          <w:sz w:val="20"/>
          <w:szCs w:val="20"/>
        </w:rPr>
        <w:t xml:space="preserve">In RRS 44.2 insert after the first sentence: “However, if Mark 1a is set, a boat may take a penalty for </w:t>
      </w:r>
      <w:r w:rsidRPr="00E274D1">
        <w:rPr>
          <w:rFonts w:ascii="Arial" w:hAnsi="Arial" w:cs="Arial"/>
          <w:color w:val="auto"/>
          <w:sz w:val="20"/>
          <w:szCs w:val="20"/>
        </w:rPr>
        <w:lastRenderedPageBreak/>
        <w:t>an incident in the zone around Mark 1 or on the leg between Mark 1 and Mark 1a, as soon as possible after leaving the zone around Mark</w:t>
      </w:r>
      <w:r w:rsidRPr="00E274D1">
        <w:rPr>
          <w:rFonts w:ascii="Arial" w:hAnsi="Arial" w:cs="Arial"/>
          <w:color w:val="auto"/>
          <w:spacing w:val="-17"/>
          <w:sz w:val="20"/>
          <w:szCs w:val="20"/>
        </w:rPr>
        <w:t xml:space="preserve"> </w:t>
      </w:r>
      <w:r w:rsidRPr="00E274D1">
        <w:rPr>
          <w:rFonts w:ascii="Arial" w:hAnsi="Arial" w:cs="Arial"/>
          <w:color w:val="auto"/>
          <w:sz w:val="20"/>
          <w:szCs w:val="20"/>
        </w:rPr>
        <w:t>1a”.</w:t>
      </w:r>
    </w:p>
    <w:p w14:paraId="4E2EB269" w14:textId="4FD2C091" w:rsidR="0043185D" w:rsidRPr="00E274D1" w:rsidRDefault="0043185D" w:rsidP="00AC6A68">
      <w:pPr>
        <w:pStyle w:val="PargrafodaLista"/>
        <w:widowControl w:val="0"/>
        <w:numPr>
          <w:ilvl w:val="1"/>
          <w:numId w:val="7"/>
        </w:numPr>
        <w:tabs>
          <w:tab w:val="left" w:pos="567"/>
        </w:tabs>
        <w:autoSpaceDE w:val="0"/>
        <w:autoSpaceDN w:val="0"/>
        <w:spacing w:before="122"/>
        <w:ind w:left="567" w:hanging="567"/>
        <w:rPr>
          <w:rFonts w:ascii="Arial" w:hAnsi="Arial" w:cs="Arial"/>
          <w:color w:val="auto"/>
          <w:sz w:val="20"/>
          <w:szCs w:val="20"/>
        </w:rPr>
      </w:pPr>
      <w:r w:rsidRPr="00E274D1">
        <w:rPr>
          <w:rFonts w:ascii="Arial" w:hAnsi="Arial" w:cs="Arial"/>
          <w:color w:val="auto"/>
          <w:sz w:val="20"/>
          <w:szCs w:val="20"/>
        </w:rPr>
        <w:t>For Men’s Skiff, Women’s Skiff and Mixed Multihull events, RRS 44.1 is changed so that the Two-Turns Penalty is replaced by the One-Turn</w:t>
      </w:r>
      <w:r w:rsidRPr="00E274D1">
        <w:rPr>
          <w:rFonts w:ascii="Arial" w:hAnsi="Arial" w:cs="Arial"/>
          <w:color w:val="auto"/>
          <w:spacing w:val="-14"/>
          <w:sz w:val="20"/>
          <w:szCs w:val="20"/>
        </w:rPr>
        <w:t xml:space="preserve"> </w:t>
      </w:r>
      <w:r w:rsidRPr="00E274D1">
        <w:rPr>
          <w:rFonts w:ascii="Arial" w:hAnsi="Arial" w:cs="Arial"/>
          <w:color w:val="auto"/>
          <w:sz w:val="20"/>
          <w:szCs w:val="20"/>
        </w:rPr>
        <w:t>Penalty.</w:t>
      </w:r>
    </w:p>
    <w:p w14:paraId="47B3C08C" w14:textId="7C8ED08B" w:rsidR="00B52182" w:rsidRPr="00C40A5F" w:rsidRDefault="0043185D" w:rsidP="00C40A5F">
      <w:pPr>
        <w:pStyle w:val="PargrafodaLista"/>
        <w:widowControl w:val="0"/>
        <w:numPr>
          <w:ilvl w:val="1"/>
          <w:numId w:val="7"/>
        </w:numPr>
        <w:tabs>
          <w:tab w:val="left" w:pos="567"/>
        </w:tabs>
        <w:autoSpaceDE w:val="0"/>
        <w:autoSpaceDN w:val="0"/>
        <w:spacing w:before="121"/>
        <w:ind w:hanging="954"/>
        <w:rPr>
          <w:rFonts w:ascii="Arial" w:hAnsi="Arial"/>
          <w:color w:val="auto"/>
          <w:sz w:val="20"/>
          <w:szCs w:val="20"/>
        </w:rPr>
      </w:pPr>
      <w:r w:rsidRPr="00E274D1">
        <w:rPr>
          <w:rFonts w:ascii="Arial" w:hAnsi="Arial"/>
          <w:color w:val="auto"/>
          <w:sz w:val="20"/>
          <w:szCs w:val="20"/>
        </w:rPr>
        <w:t>Decisions of the International Jury will be final as provided in RRS</w:t>
      </w:r>
      <w:r w:rsidRPr="00E274D1">
        <w:rPr>
          <w:rFonts w:ascii="Arial" w:hAnsi="Arial"/>
          <w:color w:val="auto"/>
          <w:spacing w:val="-28"/>
          <w:sz w:val="20"/>
          <w:szCs w:val="20"/>
        </w:rPr>
        <w:t xml:space="preserve"> </w:t>
      </w:r>
      <w:r w:rsidRPr="00E274D1">
        <w:rPr>
          <w:rFonts w:ascii="Arial" w:hAnsi="Arial"/>
          <w:color w:val="auto"/>
          <w:sz w:val="20"/>
          <w:szCs w:val="20"/>
        </w:rPr>
        <w:t>70.</w:t>
      </w:r>
      <w:r w:rsidR="007D6B39" w:rsidRPr="00E274D1">
        <w:rPr>
          <w:rFonts w:ascii="Arial" w:hAnsi="Arial"/>
          <w:color w:val="auto"/>
          <w:sz w:val="20"/>
          <w:szCs w:val="20"/>
        </w:rPr>
        <w:t>3</w:t>
      </w:r>
    </w:p>
    <w:p w14:paraId="700D9234" w14:textId="3E90A682" w:rsidR="0043185D" w:rsidRPr="00E274D1" w:rsidRDefault="00F51FEC" w:rsidP="00F51FEC">
      <w:pPr>
        <w:widowControl w:val="0"/>
        <w:tabs>
          <w:tab w:val="left" w:pos="567"/>
        </w:tabs>
        <w:autoSpaceDE w:val="0"/>
        <w:autoSpaceDN w:val="0"/>
        <w:spacing w:before="153"/>
        <w:rPr>
          <w:rFonts w:ascii="Arial" w:hAnsi="Arial"/>
          <w:color w:val="auto"/>
          <w:sz w:val="20"/>
          <w:szCs w:val="20"/>
        </w:rPr>
      </w:pPr>
      <w:r w:rsidRPr="00E274D1">
        <w:rPr>
          <w:rFonts w:ascii="Arial" w:hAnsi="Arial"/>
          <w:color w:val="auto"/>
          <w:sz w:val="20"/>
          <w:szCs w:val="20"/>
        </w:rPr>
        <w:t>1.8</w:t>
      </w:r>
      <w:r w:rsidRPr="00E274D1">
        <w:rPr>
          <w:rFonts w:ascii="Arial" w:hAnsi="Arial"/>
          <w:color w:val="auto"/>
          <w:sz w:val="20"/>
          <w:szCs w:val="20"/>
        </w:rPr>
        <w:tab/>
      </w:r>
      <w:r w:rsidR="0043185D" w:rsidRPr="00E274D1">
        <w:rPr>
          <w:rFonts w:ascii="Arial" w:hAnsi="Arial"/>
          <w:color w:val="auto"/>
          <w:sz w:val="20"/>
          <w:szCs w:val="20"/>
        </w:rPr>
        <w:t>In all rules governing this</w:t>
      </w:r>
      <w:r w:rsidR="0043185D" w:rsidRPr="00E274D1">
        <w:rPr>
          <w:rFonts w:ascii="Arial" w:hAnsi="Arial"/>
          <w:color w:val="auto"/>
          <w:spacing w:val="-8"/>
          <w:sz w:val="20"/>
          <w:szCs w:val="20"/>
        </w:rPr>
        <w:t xml:space="preserve"> </w:t>
      </w:r>
      <w:r w:rsidR="0043185D" w:rsidRPr="00E274D1">
        <w:rPr>
          <w:rFonts w:ascii="Arial" w:hAnsi="Arial"/>
          <w:color w:val="auto"/>
          <w:sz w:val="20"/>
          <w:szCs w:val="20"/>
        </w:rPr>
        <w:t>event:</w:t>
      </w:r>
    </w:p>
    <w:p w14:paraId="53AED850" w14:textId="30AE099F" w:rsidR="0043185D" w:rsidRPr="00E274D1" w:rsidRDefault="00F51FEC" w:rsidP="00944F8D">
      <w:pPr>
        <w:widowControl w:val="0"/>
        <w:tabs>
          <w:tab w:val="left" w:pos="1276"/>
        </w:tabs>
        <w:autoSpaceDE w:val="0"/>
        <w:autoSpaceDN w:val="0"/>
        <w:spacing w:before="154"/>
        <w:ind w:left="567"/>
        <w:rPr>
          <w:rFonts w:ascii="Arial" w:hAnsi="Arial"/>
          <w:color w:val="auto"/>
          <w:sz w:val="20"/>
          <w:szCs w:val="20"/>
        </w:rPr>
      </w:pPr>
      <w:r w:rsidRPr="00E274D1">
        <w:rPr>
          <w:rFonts w:ascii="Arial" w:hAnsi="Arial"/>
          <w:color w:val="auto"/>
          <w:sz w:val="20"/>
          <w:szCs w:val="20"/>
        </w:rPr>
        <w:t>1.8.1</w:t>
      </w:r>
      <w:r w:rsidR="00D03570" w:rsidRPr="00E274D1">
        <w:rPr>
          <w:rFonts w:ascii="Arial" w:hAnsi="Arial"/>
          <w:color w:val="auto"/>
          <w:sz w:val="20"/>
          <w:szCs w:val="20"/>
        </w:rPr>
        <w:tab/>
      </w:r>
      <w:r w:rsidR="0043185D" w:rsidRPr="00E274D1">
        <w:rPr>
          <w:rFonts w:ascii="Arial" w:hAnsi="Arial"/>
          <w:color w:val="auto"/>
          <w:sz w:val="20"/>
          <w:szCs w:val="20"/>
        </w:rPr>
        <w:t>Both</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‘athlete’</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and</w:t>
      </w:r>
      <w:r w:rsidR="0043185D" w:rsidRPr="00E274D1">
        <w:rPr>
          <w:rFonts w:ascii="Arial" w:hAnsi="Arial"/>
          <w:color w:val="auto"/>
          <w:spacing w:val="-1"/>
          <w:sz w:val="20"/>
          <w:szCs w:val="20"/>
        </w:rPr>
        <w:t xml:space="preserve"> </w:t>
      </w:r>
      <w:r w:rsidR="0043185D" w:rsidRPr="00E274D1">
        <w:rPr>
          <w:rFonts w:ascii="Arial" w:hAnsi="Arial"/>
          <w:color w:val="auto"/>
          <w:sz w:val="20"/>
          <w:szCs w:val="20"/>
        </w:rPr>
        <w:t>‘competitor’</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mean</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a</w:t>
      </w:r>
      <w:r w:rsidR="0043185D" w:rsidRPr="00E274D1">
        <w:rPr>
          <w:rFonts w:ascii="Arial" w:hAnsi="Arial"/>
          <w:color w:val="auto"/>
          <w:spacing w:val="-1"/>
          <w:sz w:val="20"/>
          <w:szCs w:val="20"/>
        </w:rPr>
        <w:t xml:space="preserve"> </w:t>
      </w:r>
      <w:r w:rsidR="0043185D" w:rsidRPr="00E274D1">
        <w:rPr>
          <w:rFonts w:ascii="Arial" w:hAnsi="Arial"/>
          <w:color w:val="auto"/>
          <w:sz w:val="20"/>
          <w:szCs w:val="20"/>
        </w:rPr>
        <w:t>person</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competing</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or intending</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to</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compete</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in</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the</w:t>
      </w:r>
      <w:r w:rsidR="0043185D" w:rsidRPr="00E274D1">
        <w:rPr>
          <w:rFonts w:ascii="Arial" w:hAnsi="Arial"/>
          <w:color w:val="auto"/>
          <w:spacing w:val="-25"/>
          <w:sz w:val="20"/>
          <w:szCs w:val="20"/>
        </w:rPr>
        <w:t xml:space="preserve"> </w:t>
      </w:r>
      <w:r w:rsidR="0043185D" w:rsidRPr="00E274D1">
        <w:rPr>
          <w:rFonts w:ascii="Arial" w:hAnsi="Arial"/>
          <w:color w:val="auto"/>
          <w:sz w:val="20"/>
          <w:szCs w:val="20"/>
        </w:rPr>
        <w:t>event.</w:t>
      </w:r>
    </w:p>
    <w:p w14:paraId="75AD65FA" w14:textId="60438394" w:rsidR="0043185D" w:rsidRPr="00E274D1" w:rsidRDefault="00F51FEC" w:rsidP="00944F8D">
      <w:pPr>
        <w:widowControl w:val="0"/>
        <w:autoSpaceDE w:val="0"/>
        <w:autoSpaceDN w:val="0"/>
        <w:spacing w:before="100" w:beforeAutospacing="1" w:after="120"/>
        <w:ind w:left="1276" w:hanging="709"/>
        <w:rPr>
          <w:rFonts w:ascii="Arial" w:hAnsi="Arial"/>
          <w:color w:val="auto"/>
          <w:sz w:val="20"/>
          <w:szCs w:val="20"/>
        </w:rPr>
      </w:pPr>
      <w:r w:rsidRPr="00E274D1">
        <w:rPr>
          <w:rFonts w:ascii="Arial" w:hAnsi="Arial"/>
          <w:color w:val="auto"/>
          <w:sz w:val="20"/>
          <w:szCs w:val="20"/>
        </w:rPr>
        <w:t>1.8.2</w:t>
      </w:r>
      <w:r w:rsidRPr="00E274D1">
        <w:rPr>
          <w:rFonts w:ascii="Arial" w:hAnsi="Arial"/>
          <w:color w:val="auto"/>
          <w:sz w:val="20"/>
          <w:szCs w:val="20"/>
        </w:rPr>
        <w:tab/>
      </w:r>
      <w:r w:rsidR="0043185D" w:rsidRPr="00E274D1">
        <w:rPr>
          <w:rFonts w:ascii="Arial" w:hAnsi="Arial"/>
          <w:color w:val="auto"/>
          <w:sz w:val="20"/>
          <w:szCs w:val="20"/>
        </w:rPr>
        <w:t xml:space="preserve">[SP] </w:t>
      </w:r>
      <w:proofErr w:type="gramStart"/>
      <w:r w:rsidR="0043185D" w:rsidRPr="00E274D1">
        <w:rPr>
          <w:rFonts w:ascii="Arial" w:hAnsi="Arial"/>
          <w:color w:val="auto"/>
          <w:sz w:val="20"/>
          <w:szCs w:val="20"/>
        </w:rPr>
        <w:t>denotes</w:t>
      </w:r>
      <w:proofErr w:type="gramEnd"/>
      <w:r w:rsidR="0043185D" w:rsidRPr="00E274D1">
        <w:rPr>
          <w:rFonts w:ascii="Arial" w:hAnsi="Arial"/>
          <w:color w:val="auto"/>
          <w:sz w:val="20"/>
          <w:szCs w:val="20"/>
        </w:rPr>
        <w:t xml:space="preserve"> a rule for which a standard penalty may be applied by the race committee or technical committee without a hearing or a discretionary penalty applied by the international jury with a hearing. This changes RRS</w:t>
      </w:r>
      <w:r w:rsidR="0043185D" w:rsidRPr="00E274D1">
        <w:rPr>
          <w:rFonts w:ascii="Arial" w:hAnsi="Arial"/>
          <w:color w:val="auto"/>
          <w:spacing w:val="-10"/>
          <w:sz w:val="20"/>
          <w:szCs w:val="20"/>
        </w:rPr>
        <w:t xml:space="preserve"> </w:t>
      </w:r>
      <w:r w:rsidR="0043185D" w:rsidRPr="00E274D1">
        <w:rPr>
          <w:rFonts w:ascii="Arial" w:hAnsi="Arial"/>
          <w:color w:val="auto"/>
          <w:sz w:val="20"/>
          <w:szCs w:val="20"/>
        </w:rPr>
        <w:t>A5.</w:t>
      </w:r>
    </w:p>
    <w:p w14:paraId="182E1DC3" w14:textId="33280447" w:rsidR="0043185D" w:rsidRPr="00E274D1" w:rsidRDefault="00F51FEC" w:rsidP="00944F8D">
      <w:pPr>
        <w:widowControl w:val="0"/>
        <w:autoSpaceDE w:val="0"/>
        <w:autoSpaceDN w:val="0"/>
        <w:spacing w:before="1"/>
        <w:ind w:left="1276" w:hanging="709"/>
        <w:rPr>
          <w:rFonts w:ascii="Arial" w:hAnsi="Arial"/>
          <w:color w:val="auto"/>
          <w:sz w:val="20"/>
          <w:szCs w:val="20"/>
        </w:rPr>
      </w:pPr>
      <w:r w:rsidRPr="00E274D1">
        <w:rPr>
          <w:rFonts w:ascii="Arial" w:hAnsi="Arial"/>
          <w:color w:val="auto"/>
          <w:sz w:val="20"/>
          <w:szCs w:val="20"/>
        </w:rPr>
        <w:t>1.8.3</w:t>
      </w:r>
      <w:r w:rsidR="00D03570" w:rsidRPr="00E274D1">
        <w:rPr>
          <w:rFonts w:ascii="Arial" w:hAnsi="Arial"/>
          <w:color w:val="auto"/>
          <w:sz w:val="20"/>
          <w:szCs w:val="20"/>
        </w:rPr>
        <w:tab/>
      </w:r>
      <w:r w:rsidR="0043185D" w:rsidRPr="00E274D1">
        <w:rPr>
          <w:rFonts w:ascii="Arial" w:hAnsi="Arial"/>
          <w:color w:val="auto"/>
          <w:sz w:val="20"/>
          <w:szCs w:val="20"/>
        </w:rPr>
        <w:t xml:space="preserve">[NP] </w:t>
      </w:r>
      <w:proofErr w:type="gramStart"/>
      <w:r w:rsidR="0043185D" w:rsidRPr="00E274D1">
        <w:rPr>
          <w:rFonts w:ascii="Arial" w:hAnsi="Arial"/>
          <w:color w:val="auto"/>
          <w:sz w:val="20"/>
          <w:szCs w:val="20"/>
        </w:rPr>
        <w:t>denotes</w:t>
      </w:r>
      <w:proofErr w:type="gramEnd"/>
      <w:r w:rsidR="0043185D" w:rsidRPr="00E274D1">
        <w:rPr>
          <w:rFonts w:ascii="Arial" w:hAnsi="Arial"/>
          <w:color w:val="auto"/>
          <w:sz w:val="20"/>
          <w:szCs w:val="20"/>
        </w:rPr>
        <w:t xml:space="preserve"> a rule that shall not be grounds for protests by a boat and for which the </w:t>
      </w:r>
      <w:proofErr w:type="gramStart"/>
      <w:r w:rsidR="0043185D" w:rsidRPr="00E274D1">
        <w:rPr>
          <w:rFonts w:ascii="Arial" w:hAnsi="Arial"/>
          <w:color w:val="auto"/>
          <w:sz w:val="20"/>
          <w:szCs w:val="20"/>
        </w:rPr>
        <w:t>International</w:t>
      </w:r>
      <w:proofErr w:type="gramEnd"/>
      <w:r w:rsidR="0043185D" w:rsidRPr="00E274D1">
        <w:rPr>
          <w:rFonts w:ascii="Arial" w:hAnsi="Arial"/>
          <w:color w:val="auto"/>
          <w:spacing w:val="-3"/>
          <w:sz w:val="20"/>
          <w:szCs w:val="20"/>
        </w:rPr>
        <w:t xml:space="preserve"> </w:t>
      </w:r>
      <w:r w:rsidR="0043185D" w:rsidRPr="00E274D1">
        <w:rPr>
          <w:rFonts w:ascii="Arial" w:hAnsi="Arial"/>
          <w:color w:val="auto"/>
          <w:sz w:val="20"/>
          <w:szCs w:val="20"/>
        </w:rPr>
        <w:t>jury</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may</w:t>
      </w:r>
      <w:r w:rsidR="0043185D" w:rsidRPr="00E274D1">
        <w:rPr>
          <w:rFonts w:ascii="Arial" w:hAnsi="Arial"/>
          <w:color w:val="auto"/>
          <w:spacing w:val="-3"/>
          <w:sz w:val="20"/>
          <w:szCs w:val="20"/>
        </w:rPr>
        <w:t xml:space="preserve"> </w:t>
      </w:r>
      <w:r w:rsidR="0043185D" w:rsidRPr="00E274D1">
        <w:rPr>
          <w:rFonts w:ascii="Arial" w:hAnsi="Arial"/>
          <w:color w:val="auto"/>
          <w:sz w:val="20"/>
          <w:szCs w:val="20"/>
        </w:rPr>
        <w:t>refuse</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to</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hold</w:t>
      </w:r>
      <w:r w:rsidR="0043185D" w:rsidRPr="00E274D1">
        <w:rPr>
          <w:rFonts w:ascii="Arial" w:hAnsi="Arial"/>
          <w:color w:val="auto"/>
          <w:spacing w:val="-3"/>
          <w:sz w:val="20"/>
          <w:szCs w:val="20"/>
        </w:rPr>
        <w:t xml:space="preserve"> </w:t>
      </w:r>
      <w:r w:rsidR="0043185D" w:rsidRPr="00E274D1">
        <w:rPr>
          <w:rFonts w:ascii="Arial" w:hAnsi="Arial"/>
          <w:color w:val="auto"/>
          <w:sz w:val="20"/>
          <w:szCs w:val="20"/>
        </w:rPr>
        <w:t>a</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hearing.</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This</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changes</w:t>
      </w:r>
      <w:r w:rsidR="0043185D" w:rsidRPr="00E274D1">
        <w:rPr>
          <w:rFonts w:ascii="Arial" w:hAnsi="Arial"/>
          <w:color w:val="auto"/>
          <w:spacing w:val="-1"/>
          <w:sz w:val="20"/>
          <w:szCs w:val="20"/>
        </w:rPr>
        <w:t xml:space="preserve"> </w:t>
      </w:r>
      <w:r w:rsidR="0043185D" w:rsidRPr="00E274D1">
        <w:rPr>
          <w:rFonts w:ascii="Arial" w:hAnsi="Arial"/>
          <w:color w:val="auto"/>
          <w:sz w:val="20"/>
          <w:szCs w:val="20"/>
        </w:rPr>
        <w:t>RRS</w:t>
      </w:r>
      <w:r w:rsidR="0043185D" w:rsidRPr="00E274D1">
        <w:rPr>
          <w:rFonts w:ascii="Arial" w:hAnsi="Arial"/>
          <w:color w:val="auto"/>
          <w:spacing w:val="-2"/>
          <w:sz w:val="20"/>
          <w:szCs w:val="20"/>
        </w:rPr>
        <w:t xml:space="preserve"> </w:t>
      </w:r>
      <w:r w:rsidR="0043185D" w:rsidRPr="00E274D1">
        <w:rPr>
          <w:rFonts w:ascii="Arial" w:hAnsi="Arial"/>
          <w:color w:val="auto"/>
          <w:sz w:val="20"/>
          <w:szCs w:val="20"/>
        </w:rPr>
        <w:t>60.1and</w:t>
      </w:r>
      <w:r w:rsidR="003F0A5A" w:rsidRPr="00E274D1">
        <w:rPr>
          <w:rFonts w:ascii="Arial" w:hAnsi="Arial"/>
          <w:color w:val="auto"/>
          <w:sz w:val="20"/>
          <w:szCs w:val="20"/>
        </w:rPr>
        <w:t xml:space="preserve"> 63.2 (a)</w:t>
      </w:r>
      <w:r w:rsidR="0043185D" w:rsidRPr="00E274D1">
        <w:rPr>
          <w:rFonts w:ascii="Arial" w:hAnsi="Arial"/>
          <w:color w:val="auto"/>
          <w:sz w:val="20"/>
          <w:szCs w:val="20"/>
        </w:rPr>
        <w:t>.</w:t>
      </w:r>
    </w:p>
    <w:p w14:paraId="3C3871B8" w14:textId="27E218CA" w:rsidR="0043185D" w:rsidRPr="00E274D1" w:rsidRDefault="007560FF" w:rsidP="006F271C">
      <w:pPr>
        <w:widowControl w:val="0"/>
        <w:autoSpaceDE w:val="0"/>
        <w:autoSpaceDN w:val="0"/>
        <w:spacing w:before="119"/>
        <w:ind w:left="567" w:hanging="567"/>
        <w:rPr>
          <w:rFonts w:ascii="Arial" w:hAnsi="Arial"/>
          <w:color w:val="auto"/>
          <w:sz w:val="20"/>
          <w:szCs w:val="20"/>
        </w:rPr>
      </w:pPr>
      <w:r w:rsidRPr="00E274D1">
        <w:rPr>
          <w:rFonts w:ascii="Arial" w:hAnsi="Arial"/>
          <w:color w:val="auto"/>
          <w:sz w:val="20"/>
          <w:szCs w:val="20"/>
        </w:rPr>
        <w:t>1.9</w:t>
      </w:r>
      <w:r w:rsidRPr="00E274D1">
        <w:rPr>
          <w:rFonts w:ascii="Arial" w:hAnsi="Arial"/>
          <w:color w:val="auto"/>
          <w:sz w:val="20"/>
          <w:szCs w:val="20"/>
        </w:rPr>
        <w:tab/>
      </w:r>
      <w:r w:rsidR="0043185D" w:rsidRPr="00E274D1">
        <w:rPr>
          <w:rFonts w:ascii="Arial" w:hAnsi="Arial"/>
          <w:color w:val="auto"/>
          <w:sz w:val="20"/>
          <w:szCs w:val="20"/>
        </w:rPr>
        <w:t>RRS 90.3</w:t>
      </w:r>
      <w:r w:rsidRPr="00E274D1">
        <w:rPr>
          <w:rFonts w:ascii="Arial" w:hAnsi="Arial"/>
          <w:color w:val="auto"/>
          <w:sz w:val="20"/>
          <w:szCs w:val="20"/>
        </w:rPr>
        <w:t xml:space="preserve"> (</w:t>
      </w:r>
      <w:r w:rsidR="00944F8D" w:rsidRPr="00E274D1">
        <w:rPr>
          <w:rFonts w:ascii="Arial" w:hAnsi="Arial"/>
          <w:color w:val="FF0000"/>
          <w:sz w:val="20"/>
          <w:szCs w:val="20"/>
        </w:rPr>
        <w:t>e</w:t>
      </w:r>
      <w:r w:rsidRPr="00E274D1">
        <w:rPr>
          <w:rFonts w:ascii="Arial" w:hAnsi="Arial"/>
          <w:color w:val="auto"/>
          <w:sz w:val="20"/>
          <w:szCs w:val="20"/>
        </w:rPr>
        <w:t>)</w:t>
      </w:r>
      <w:r w:rsidR="0043185D" w:rsidRPr="00E274D1">
        <w:rPr>
          <w:rFonts w:ascii="Arial" w:hAnsi="Arial"/>
          <w:color w:val="auto"/>
          <w:spacing w:val="-5"/>
          <w:sz w:val="20"/>
          <w:szCs w:val="20"/>
        </w:rPr>
        <w:t xml:space="preserve"> </w:t>
      </w:r>
      <w:r w:rsidR="0043185D" w:rsidRPr="00E274D1">
        <w:rPr>
          <w:rFonts w:ascii="Arial" w:hAnsi="Arial"/>
          <w:color w:val="auto"/>
          <w:sz w:val="20"/>
          <w:szCs w:val="20"/>
        </w:rPr>
        <w:t>applies.</w:t>
      </w:r>
    </w:p>
    <w:p w14:paraId="5C6F7C4E" w14:textId="0448A628" w:rsidR="0043185D" w:rsidRPr="00E274D1" w:rsidRDefault="007560FF" w:rsidP="006F271C">
      <w:pPr>
        <w:widowControl w:val="0"/>
        <w:autoSpaceDE w:val="0"/>
        <w:autoSpaceDN w:val="0"/>
        <w:spacing w:before="121"/>
        <w:ind w:left="567" w:hanging="567"/>
        <w:jc w:val="both"/>
        <w:rPr>
          <w:rFonts w:ascii="Arial" w:hAnsi="Arial"/>
          <w:color w:val="auto"/>
          <w:sz w:val="20"/>
          <w:szCs w:val="20"/>
        </w:rPr>
      </w:pPr>
      <w:r w:rsidRPr="00E274D1">
        <w:rPr>
          <w:rFonts w:ascii="Arial" w:hAnsi="Arial"/>
          <w:color w:val="auto"/>
          <w:sz w:val="20"/>
          <w:szCs w:val="20"/>
        </w:rPr>
        <w:t>1.10</w:t>
      </w:r>
      <w:r w:rsidRPr="00E274D1">
        <w:rPr>
          <w:rFonts w:ascii="Arial" w:hAnsi="Arial"/>
          <w:color w:val="auto"/>
          <w:sz w:val="20"/>
          <w:szCs w:val="20"/>
        </w:rPr>
        <w:tab/>
      </w:r>
      <w:r w:rsidR="0043185D" w:rsidRPr="00E274D1">
        <w:rPr>
          <w:rFonts w:ascii="Arial" w:hAnsi="Arial"/>
          <w:color w:val="auto"/>
          <w:sz w:val="20"/>
          <w:szCs w:val="20"/>
        </w:rPr>
        <w:t>[DP] RRS 78.1 is changed so that athletes are responsible for ensuring that their boat is maintained in accordance with the Class Rules and that the measurement certificate, where applicable, remains valid.</w:t>
      </w:r>
    </w:p>
    <w:p w14:paraId="3C009BB8" w14:textId="065F6C43" w:rsidR="0043185D" w:rsidRPr="00E274D1" w:rsidRDefault="007560FF" w:rsidP="006F271C">
      <w:pPr>
        <w:widowControl w:val="0"/>
        <w:autoSpaceDE w:val="0"/>
        <w:autoSpaceDN w:val="0"/>
        <w:spacing w:before="120"/>
        <w:ind w:left="567" w:hanging="567"/>
        <w:jc w:val="both"/>
        <w:rPr>
          <w:rFonts w:ascii="Arial" w:hAnsi="Arial"/>
          <w:color w:val="auto"/>
          <w:sz w:val="20"/>
          <w:szCs w:val="20"/>
        </w:rPr>
      </w:pPr>
      <w:r w:rsidRPr="00E274D1">
        <w:rPr>
          <w:rFonts w:ascii="Arial" w:hAnsi="Arial"/>
          <w:color w:val="auto"/>
          <w:sz w:val="20"/>
          <w:szCs w:val="20"/>
        </w:rPr>
        <w:t>1.11</w:t>
      </w:r>
      <w:r w:rsidRPr="00E274D1">
        <w:rPr>
          <w:rFonts w:ascii="Arial" w:hAnsi="Arial"/>
          <w:color w:val="auto"/>
          <w:sz w:val="20"/>
          <w:szCs w:val="20"/>
        </w:rPr>
        <w:tab/>
      </w:r>
      <w:r w:rsidR="0043185D" w:rsidRPr="00E274D1">
        <w:rPr>
          <w:rFonts w:ascii="Arial" w:hAnsi="Arial"/>
          <w:color w:val="auto"/>
          <w:sz w:val="20"/>
          <w:szCs w:val="20"/>
        </w:rPr>
        <w:t xml:space="preserve">[DP] Each boat is required to comply with RRS 78.1 and the </w:t>
      </w:r>
      <w:r w:rsidR="004B7079" w:rsidRPr="00E274D1">
        <w:rPr>
          <w:rFonts w:ascii="Arial" w:hAnsi="Arial"/>
          <w:color w:val="auto"/>
          <w:sz w:val="20"/>
          <w:szCs w:val="20"/>
        </w:rPr>
        <w:t>SGS</w:t>
      </w:r>
      <w:r w:rsidR="0043185D" w:rsidRPr="00E274D1">
        <w:rPr>
          <w:rFonts w:ascii="Arial" w:hAnsi="Arial"/>
          <w:color w:val="auto"/>
          <w:sz w:val="20"/>
          <w:szCs w:val="20"/>
        </w:rPr>
        <w:t xml:space="preserve"> </w:t>
      </w:r>
      <w:r w:rsidR="00E16567" w:rsidRPr="00E274D1">
        <w:rPr>
          <w:rFonts w:ascii="Arial" w:hAnsi="Arial"/>
          <w:color w:val="auto"/>
          <w:sz w:val="20"/>
          <w:szCs w:val="20"/>
        </w:rPr>
        <w:t>E</w:t>
      </w:r>
      <w:r w:rsidR="0043185D" w:rsidRPr="00E274D1">
        <w:rPr>
          <w:rFonts w:ascii="Arial" w:hAnsi="Arial"/>
          <w:color w:val="auto"/>
          <w:sz w:val="20"/>
          <w:szCs w:val="20"/>
        </w:rPr>
        <w:t xml:space="preserve">quipment </w:t>
      </w:r>
      <w:r w:rsidR="00E16567" w:rsidRPr="00E274D1">
        <w:rPr>
          <w:rFonts w:ascii="Arial" w:hAnsi="Arial"/>
          <w:color w:val="auto"/>
          <w:sz w:val="20"/>
          <w:szCs w:val="20"/>
        </w:rPr>
        <w:t>R</w:t>
      </w:r>
      <w:r w:rsidR="004B7079" w:rsidRPr="00E274D1">
        <w:rPr>
          <w:rFonts w:ascii="Arial" w:hAnsi="Arial"/>
          <w:color w:val="auto"/>
          <w:sz w:val="20"/>
          <w:szCs w:val="20"/>
        </w:rPr>
        <w:t>egulations</w:t>
      </w:r>
      <w:r w:rsidR="0043185D" w:rsidRPr="00E274D1">
        <w:rPr>
          <w:rFonts w:ascii="Arial" w:hAnsi="Arial"/>
          <w:color w:val="auto"/>
          <w:sz w:val="20"/>
          <w:szCs w:val="20"/>
        </w:rPr>
        <w:t xml:space="preserve"> from the time of its pre-race equipment inspection onwards unless otherwise approved by the </w:t>
      </w:r>
      <w:r w:rsidR="003F0A5A" w:rsidRPr="00E274D1">
        <w:rPr>
          <w:rFonts w:ascii="Arial" w:hAnsi="Arial"/>
          <w:color w:val="auto"/>
          <w:sz w:val="20"/>
          <w:szCs w:val="20"/>
        </w:rPr>
        <w:t>TC</w:t>
      </w:r>
      <w:r w:rsidR="0043185D" w:rsidRPr="00E274D1">
        <w:rPr>
          <w:rFonts w:ascii="Arial" w:hAnsi="Arial"/>
          <w:color w:val="auto"/>
          <w:sz w:val="20"/>
          <w:szCs w:val="20"/>
        </w:rPr>
        <w:t xml:space="preserve">. Non-compliance may be protested and </w:t>
      </w:r>
      <w:r w:rsidRPr="00E274D1">
        <w:rPr>
          <w:rFonts w:ascii="Arial" w:hAnsi="Arial"/>
          <w:color w:val="auto"/>
          <w:sz w:val="20"/>
          <w:szCs w:val="20"/>
        </w:rPr>
        <w:t>penalized</w:t>
      </w:r>
      <w:r w:rsidR="0043185D" w:rsidRPr="00E274D1">
        <w:rPr>
          <w:rFonts w:ascii="Arial" w:hAnsi="Arial"/>
          <w:color w:val="auto"/>
          <w:sz w:val="20"/>
          <w:szCs w:val="20"/>
        </w:rPr>
        <w:t xml:space="preserve"> as if it were discovered </w:t>
      </w:r>
      <w:r w:rsidR="00944F8D" w:rsidRPr="00E274D1">
        <w:rPr>
          <w:rFonts w:ascii="Arial" w:hAnsi="Arial"/>
          <w:color w:val="auto"/>
          <w:sz w:val="20"/>
          <w:szCs w:val="20"/>
        </w:rPr>
        <w:t>after racing.</w:t>
      </w:r>
    </w:p>
    <w:p w14:paraId="04E41704" w14:textId="15C90D4D" w:rsidR="007D6475" w:rsidRPr="00E274D1" w:rsidRDefault="007560FF" w:rsidP="006F271C">
      <w:pPr>
        <w:widowControl w:val="0"/>
        <w:autoSpaceDE w:val="0"/>
        <w:autoSpaceDN w:val="0"/>
        <w:spacing w:before="120"/>
        <w:ind w:left="567" w:hanging="567"/>
        <w:jc w:val="both"/>
        <w:rPr>
          <w:rFonts w:ascii="Arial" w:hAnsi="Arial"/>
          <w:color w:val="auto"/>
          <w:sz w:val="20"/>
          <w:szCs w:val="20"/>
        </w:rPr>
      </w:pPr>
      <w:r w:rsidRPr="00E274D1">
        <w:rPr>
          <w:rFonts w:ascii="Arial" w:hAnsi="Arial"/>
          <w:color w:val="auto"/>
          <w:sz w:val="20"/>
          <w:szCs w:val="20"/>
        </w:rPr>
        <w:t>1.12</w:t>
      </w:r>
      <w:r w:rsidRPr="00E274D1">
        <w:rPr>
          <w:rFonts w:ascii="Arial" w:hAnsi="Arial"/>
          <w:color w:val="auto"/>
          <w:sz w:val="20"/>
          <w:szCs w:val="20"/>
        </w:rPr>
        <w:tab/>
      </w:r>
      <w:r w:rsidR="007D6475" w:rsidRPr="00E274D1">
        <w:rPr>
          <w:rFonts w:ascii="Arial" w:hAnsi="Arial" w:hint="eastAsia"/>
          <w:color w:val="auto"/>
          <w:sz w:val="20"/>
          <w:szCs w:val="20"/>
        </w:rPr>
        <w:t>The Organising Authorit</w:t>
      </w:r>
      <w:r w:rsidR="007D6475" w:rsidRPr="00E274D1">
        <w:rPr>
          <w:rFonts w:ascii="Arial" w:hAnsi="Arial"/>
          <w:color w:val="auto"/>
          <w:sz w:val="20"/>
          <w:szCs w:val="20"/>
        </w:rPr>
        <w:t>ies of each SGS events are</w:t>
      </w:r>
      <w:r w:rsidR="007D6475" w:rsidRPr="00E274D1">
        <w:rPr>
          <w:rFonts w:ascii="Arial" w:hAnsi="Arial" w:hint="eastAsia"/>
          <w:color w:val="auto"/>
          <w:sz w:val="20"/>
          <w:szCs w:val="20"/>
        </w:rPr>
        <w:t xml:space="preserve"> </w:t>
      </w:r>
      <w:r w:rsidR="007D6475" w:rsidRPr="00E274D1">
        <w:rPr>
          <w:rFonts w:ascii="Arial" w:hAnsi="Arial"/>
          <w:color w:val="auto"/>
          <w:sz w:val="20"/>
          <w:szCs w:val="20"/>
        </w:rPr>
        <w:t>identified in</w:t>
      </w:r>
      <w:r w:rsidR="007D6475" w:rsidRPr="00E274D1">
        <w:rPr>
          <w:rFonts w:ascii="Arial" w:hAnsi="Arial" w:hint="eastAsia"/>
          <w:color w:val="auto"/>
          <w:sz w:val="20"/>
          <w:szCs w:val="20"/>
        </w:rPr>
        <w:t xml:space="preserve"> th</w:t>
      </w:r>
      <w:r w:rsidR="007D6475" w:rsidRPr="00E274D1">
        <w:rPr>
          <w:rFonts w:ascii="Arial" w:hAnsi="Arial"/>
          <w:color w:val="auto"/>
          <w:sz w:val="20"/>
          <w:szCs w:val="20"/>
        </w:rPr>
        <w:t>e</w:t>
      </w:r>
      <w:r w:rsidR="007D6475" w:rsidRPr="00E274D1">
        <w:rPr>
          <w:rFonts w:ascii="Arial" w:hAnsi="Arial" w:hint="eastAsia"/>
          <w:color w:val="auto"/>
          <w:sz w:val="20"/>
          <w:szCs w:val="20"/>
        </w:rPr>
        <w:t xml:space="preserve"> SGS appendices</w:t>
      </w:r>
      <w:r w:rsidR="00944F8D" w:rsidRPr="00E274D1">
        <w:rPr>
          <w:rFonts w:ascii="Arial" w:hAnsi="Arial"/>
          <w:color w:val="auto"/>
          <w:sz w:val="20"/>
          <w:szCs w:val="20"/>
        </w:rPr>
        <w:t>.</w:t>
      </w:r>
    </w:p>
    <w:p w14:paraId="62A3F5BC" w14:textId="5D0FF6F9" w:rsidR="00830190" w:rsidRPr="00E274D1" w:rsidRDefault="007560FF" w:rsidP="006F271C">
      <w:pPr>
        <w:widowControl w:val="0"/>
        <w:autoSpaceDE w:val="0"/>
        <w:autoSpaceDN w:val="0"/>
        <w:spacing w:before="120"/>
        <w:ind w:left="567" w:hanging="567"/>
        <w:jc w:val="both"/>
        <w:rPr>
          <w:rFonts w:ascii="Arial" w:hAnsi="Arial"/>
          <w:color w:val="auto"/>
          <w:sz w:val="20"/>
          <w:szCs w:val="20"/>
        </w:rPr>
      </w:pPr>
      <w:r w:rsidRPr="00E274D1">
        <w:rPr>
          <w:rFonts w:ascii="Arial" w:hAnsi="Arial"/>
          <w:color w:val="auto"/>
          <w:sz w:val="20"/>
          <w:szCs w:val="20"/>
        </w:rPr>
        <w:t>1.13</w:t>
      </w:r>
      <w:r w:rsidRPr="00E274D1">
        <w:rPr>
          <w:rFonts w:ascii="Arial" w:hAnsi="Arial"/>
          <w:color w:val="auto"/>
          <w:sz w:val="20"/>
          <w:szCs w:val="20"/>
        </w:rPr>
        <w:tab/>
      </w:r>
      <w:r w:rsidR="00830190" w:rsidRPr="00E274D1">
        <w:rPr>
          <w:rFonts w:ascii="Arial" w:hAnsi="Arial"/>
          <w:color w:val="auto"/>
          <w:sz w:val="20"/>
          <w:szCs w:val="20"/>
        </w:rPr>
        <w:t xml:space="preserve">All times are </w:t>
      </w:r>
      <w:r w:rsidR="006B0104" w:rsidRPr="00E274D1">
        <w:rPr>
          <w:rFonts w:ascii="Arial" w:hAnsi="Arial"/>
          <w:color w:val="auto"/>
          <w:sz w:val="20"/>
          <w:szCs w:val="20"/>
        </w:rPr>
        <w:t>l</w:t>
      </w:r>
      <w:r w:rsidR="00830190" w:rsidRPr="00E274D1">
        <w:rPr>
          <w:rFonts w:ascii="Arial" w:hAnsi="Arial"/>
          <w:color w:val="auto"/>
          <w:sz w:val="20"/>
          <w:szCs w:val="20"/>
        </w:rPr>
        <w:t>ocal times</w:t>
      </w:r>
      <w:r w:rsidR="00944F8D" w:rsidRPr="00E274D1">
        <w:rPr>
          <w:rFonts w:ascii="Arial" w:hAnsi="Arial"/>
          <w:color w:val="auto"/>
          <w:sz w:val="20"/>
          <w:szCs w:val="20"/>
        </w:rPr>
        <w:t>.</w:t>
      </w:r>
    </w:p>
    <w:p w14:paraId="260087A6" w14:textId="455588DC" w:rsidR="00061A18" w:rsidRPr="00E274D1" w:rsidRDefault="00061A18" w:rsidP="003B26BC">
      <w:pPr>
        <w:pStyle w:val="NormalWeb"/>
        <w:spacing w:before="0" w:beforeAutospacing="0" w:after="0" w:afterAutospacing="0"/>
        <w:rPr>
          <w:rFonts w:ascii="Arial" w:hAnsi="Arial"/>
          <w:color w:val="7030A0"/>
          <w:sz w:val="20"/>
          <w:szCs w:val="20"/>
          <w:lang w:val="en-GB"/>
        </w:rPr>
      </w:pPr>
      <w:r w:rsidRPr="00E274D1">
        <w:rPr>
          <w:rFonts w:ascii="Arial" w:hAnsi="Arial" w:cs="Arial"/>
          <w:color w:val="7030A0"/>
          <w:sz w:val="20"/>
          <w:szCs w:val="20"/>
          <w:lang w:val="en-GB"/>
        </w:rPr>
        <w:tab/>
      </w:r>
    </w:p>
    <w:p w14:paraId="5303A164" w14:textId="77777777" w:rsidR="00CC1A61" w:rsidRPr="00E274D1" w:rsidRDefault="00454370" w:rsidP="002E69B5">
      <w:pPr>
        <w:spacing w:before="120" w:after="120" w:line="20" w:lineRule="atLeast"/>
        <w:rPr>
          <w:rFonts w:ascii="Co Headline Corp" w:eastAsia="Times New Roman" w:hAnsi="Co Headline Corp" w:cs="Co Headline Corp"/>
          <w:smallCaps/>
          <w:color w:val="auto"/>
          <w:spacing w:val="5"/>
          <w:sz w:val="46"/>
          <w:szCs w:val="50"/>
        </w:rPr>
      </w:pPr>
      <w:r w:rsidRPr="00E274D1">
        <w:rPr>
          <w:rFonts w:ascii="Co Headline Corp" w:eastAsia="Times New Roman" w:hAnsi="Co Headline Corp" w:cs="Co Headline Corp"/>
          <w:smallCaps/>
          <w:color w:val="auto"/>
          <w:spacing w:val="5"/>
          <w:sz w:val="46"/>
          <w:szCs w:val="50"/>
        </w:rPr>
        <w:t>2 [DP] [NP] IDENTIFICATION AND ADVERTISING</w:t>
      </w:r>
    </w:p>
    <w:p w14:paraId="4D535590" w14:textId="43112898" w:rsidR="00CC1A61" w:rsidRPr="00E274D1" w:rsidRDefault="00796611" w:rsidP="00466242">
      <w:pPr>
        <w:pStyle w:val="ListParagraph1"/>
        <w:numPr>
          <w:ilvl w:val="1"/>
          <w:numId w:val="2"/>
        </w:numPr>
        <w:tabs>
          <w:tab w:val="left" w:pos="567"/>
        </w:tabs>
        <w:spacing w:before="120" w:after="120"/>
        <w:ind w:left="567" w:hanging="567"/>
        <w:jc w:val="both"/>
        <w:rPr>
          <w:rFonts w:ascii="Arial" w:hAnsi="Arial" w:cs="Arial"/>
          <w:color w:val="auto"/>
          <w:sz w:val="20"/>
          <w:szCs w:val="20"/>
        </w:rPr>
      </w:pPr>
      <w:r w:rsidRPr="00E274D1">
        <w:rPr>
          <w:rFonts w:ascii="Arial" w:eastAsia="Arial" w:hAnsi="Arial" w:cs="Arial"/>
          <w:color w:val="auto"/>
          <w:sz w:val="20"/>
          <w:szCs w:val="20"/>
        </w:rPr>
        <w:t xml:space="preserve">When required by the </w:t>
      </w:r>
      <w:r w:rsidR="003F0A5A" w:rsidRPr="00E274D1">
        <w:rPr>
          <w:rFonts w:ascii="Arial" w:eastAsia="Arial" w:hAnsi="Arial" w:cs="Arial"/>
          <w:color w:val="auto"/>
          <w:sz w:val="20"/>
          <w:szCs w:val="20"/>
        </w:rPr>
        <w:t>O</w:t>
      </w:r>
      <w:r w:rsidR="00B50799" w:rsidRPr="00E274D1">
        <w:rPr>
          <w:rFonts w:ascii="Arial" w:eastAsia="Arial" w:hAnsi="Arial" w:cs="Arial"/>
          <w:color w:val="auto"/>
          <w:sz w:val="20"/>
          <w:szCs w:val="20"/>
        </w:rPr>
        <w:t>rganising Authority (OA)</w:t>
      </w:r>
      <w:r w:rsidRPr="00E274D1">
        <w:rPr>
          <w:rFonts w:ascii="Arial" w:eastAsia="Arial" w:hAnsi="Arial" w:cs="Arial"/>
          <w:color w:val="auto"/>
          <w:sz w:val="20"/>
          <w:szCs w:val="20"/>
        </w:rPr>
        <w:t>, b</w:t>
      </w:r>
      <w:r w:rsidR="00454370" w:rsidRPr="00E274D1">
        <w:rPr>
          <w:rFonts w:ascii="Arial" w:eastAsia="Arial" w:hAnsi="Arial" w:cs="Arial"/>
          <w:color w:val="auto"/>
          <w:sz w:val="20"/>
          <w:szCs w:val="20"/>
        </w:rPr>
        <w:t xml:space="preserve">oats </w:t>
      </w:r>
      <w:r w:rsidRPr="00E274D1">
        <w:rPr>
          <w:rFonts w:ascii="Arial" w:eastAsia="Arial" w:hAnsi="Arial" w:cs="Arial"/>
          <w:color w:val="auto"/>
          <w:sz w:val="20"/>
          <w:szCs w:val="20"/>
        </w:rPr>
        <w:t xml:space="preserve">shall </w:t>
      </w:r>
      <w:r w:rsidR="00454370" w:rsidRPr="00E274D1">
        <w:rPr>
          <w:rFonts w:ascii="Arial" w:eastAsia="Arial" w:hAnsi="Arial" w:cs="Arial"/>
          <w:color w:val="auto"/>
          <w:sz w:val="20"/>
          <w:szCs w:val="20"/>
        </w:rPr>
        <w:t>display bow numbers, wear competitor bibs and display advertising chosen and supplied by the organizing authority.</w:t>
      </w:r>
    </w:p>
    <w:p w14:paraId="11066628" w14:textId="0C556ACC" w:rsidR="00CC1A61" w:rsidRPr="00E274D1" w:rsidRDefault="00454370" w:rsidP="00466242">
      <w:pPr>
        <w:pStyle w:val="ListParagraph1"/>
        <w:numPr>
          <w:ilvl w:val="1"/>
          <w:numId w:val="2"/>
        </w:numPr>
        <w:tabs>
          <w:tab w:val="left" w:pos="567"/>
        </w:tabs>
        <w:spacing w:before="120" w:after="120"/>
        <w:ind w:left="567" w:hanging="567"/>
        <w:jc w:val="both"/>
        <w:rPr>
          <w:rFonts w:ascii="Arial" w:hAnsi="Arial" w:cs="Arial"/>
          <w:color w:val="auto"/>
          <w:sz w:val="20"/>
          <w:szCs w:val="20"/>
        </w:rPr>
      </w:pPr>
      <w:r w:rsidRPr="00E274D1">
        <w:rPr>
          <w:rFonts w:ascii="Arial" w:eastAsia="Arial" w:hAnsi="Arial" w:cs="Arial"/>
          <w:color w:val="auto"/>
          <w:sz w:val="20"/>
          <w:szCs w:val="20"/>
        </w:rPr>
        <w:t xml:space="preserve">In accordance with World Sailing </w:t>
      </w:r>
      <w:r w:rsidR="003F0A5A" w:rsidRPr="00E274D1">
        <w:rPr>
          <w:rFonts w:ascii="Arial" w:eastAsia="Arial" w:hAnsi="Arial" w:cs="Arial"/>
          <w:color w:val="auto"/>
          <w:sz w:val="20"/>
          <w:szCs w:val="20"/>
        </w:rPr>
        <w:t>Advertising code</w:t>
      </w:r>
      <w:r w:rsidR="002202AA" w:rsidRPr="00E274D1">
        <w:rPr>
          <w:rFonts w:ascii="Arial" w:eastAsia="Arial" w:hAnsi="Arial" w:cs="Arial"/>
          <w:color w:val="auto"/>
          <w:sz w:val="20"/>
          <w:szCs w:val="20"/>
        </w:rPr>
        <w:t>,</w:t>
      </w:r>
      <w:r w:rsidRPr="00E274D1">
        <w:rPr>
          <w:rFonts w:ascii="Arial" w:eastAsia="Arial" w:hAnsi="Arial" w:cs="Arial"/>
          <w:color w:val="auto"/>
          <w:sz w:val="20"/>
          <w:szCs w:val="20"/>
        </w:rPr>
        <w:t xml:space="preserve"> competitors aboard the boats ranked first, second and third in the series at the beginning of that day, shall wear yellow, blue and red bibs respectively while racing. The bibs will be provided by the organizing authority.</w:t>
      </w:r>
    </w:p>
    <w:p w14:paraId="6BC279ED" w14:textId="68661EE8" w:rsidR="00CC1A61" w:rsidRPr="00E274D1" w:rsidRDefault="00454370" w:rsidP="002E69B5">
      <w:pPr>
        <w:tabs>
          <w:tab w:val="left" w:pos="567"/>
        </w:tabs>
        <w:spacing w:before="120"/>
        <w:ind w:left="567" w:hanging="567"/>
        <w:jc w:val="both"/>
        <w:rPr>
          <w:rFonts w:ascii="Arial" w:eastAsia="Arial" w:hAnsi="Arial"/>
          <w:color w:val="auto"/>
          <w:sz w:val="20"/>
          <w:szCs w:val="20"/>
          <w:lang w:eastAsia="en-US" w:bidi="ar-SA"/>
        </w:rPr>
      </w:pPr>
      <w:r w:rsidRPr="00E274D1">
        <w:rPr>
          <w:rFonts w:ascii="Arial" w:eastAsia="Arial" w:hAnsi="Arial"/>
          <w:color w:val="auto"/>
          <w:sz w:val="20"/>
          <w:szCs w:val="20"/>
          <w:lang w:eastAsia="en-US" w:bidi="ar-SA"/>
        </w:rPr>
        <w:t>2.</w:t>
      </w:r>
      <w:r w:rsidR="00EE3CDC" w:rsidRPr="00E274D1">
        <w:rPr>
          <w:rFonts w:ascii="Arial" w:eastAsia="Arial" w:hAnsi="Arial"/>
          <w:color w:val="auto"/>
          <w:sz w:val="20"/>
          <w:szCs w:val="20"/>
          <w:lang w:eastAsia="en-US" w:bidi="ar-SA"/>
        </w:rPr>
        <w:t>3</w:t>
      </w:r>
      <w:r w:rsidRPr="00E274D1">
        <w:rPr>
          <w:rFonts w:ascii="Arial" w:eastAsia="Arial" w:hAnsi="Arial"/>
          <w:color w:val="auto"/>
          <w:sz w:val="20"/>
          <w:szCs w:val="20"/>
          <w:lang w:eastAsia="en-US" w:bidi="ar-SA"/>
        </w:rPr>
        <w:tab/>
      </w:r>
      <w:r w:rsidR="00CC44A2" w:rsidRPr="00E274D1">
        <w:rPr>
          <w:rFonts w:ascii="Arial" w:eastAsia="Arial" w:hAnsi="Arial"/>
          <w:color w:val="auto"/>
          <w:sz w:val="20"/>
          <w:szCs w:val="20"/>
          <w:lang w:eastAsia="en-US" w:bidi="ar-SA"/>
        </w:rPr>
        <w:t>When required</w:t>
      </w:r>
      <w:r w:rsidR="005D7AFC" w:rsidRPr="00E274D1">
        <w:rPr>
          <w:rFonts w:ascii="Arial" w:eastAsia="Arial" w:hAnsi="Arial"/>
          <w:color w:val="auto"/>
          <w:sz w:val="20"/>
          <w:szCs w:val="20"/>
          <w:lang w:eastAsia="en-US" w:bidi="ar-SA"/>
        </w:rPr>
        <w:t xml:space="preserve"> by the OA</w:t>
      </w:r>
      <w:r w:rsidR="00CC44A2" w:rsidRPr="00E274D1">
        <w:rPr>
          <w:rFonts w:ascii="Arial" w:eastAsia="Arial" w:hAnsi="Arial"/>
          <w:color w:val="auto"/>
          <w:sz w:val="20"/>
          <w:szCs w:val="20"/>
          <w:lang w:eastAsia="en-US" w:bidi="ar-SA"/>
        </w:rPr>
        <w:t>, b</w:t>
      </w:r>
      <w:r w:rsidRPr="00E274D1">
        <w:rPr>
          <w:rFonts w:ascii="Arial" w:eastAsia="Arial" w:hAnsi="Arial"/>
          <w:color w:val="auto"/>
          <w:sz w:val="20"/>
          <w:szCs w:val="20"/>
          <w:lang w:eastAsia="en-US" w:bidi="ar-SA"/>
        </w:rPr>
        <w:t xml:space="preserve">oats </w:t>
      </w:r>
      <w:r w:rsidR="00CC44A2" w:rsidRPr="00E274D1">
        <w:rPr>
          <w:rFonts w:ascii="Arial" w:eastAsia="Arial" w:hAnsi="Arial"/>
          <w:color w:val="auto"/>
          <w:sz w:val="20"/>
          <w:szCs w:val="20"/>
          <w:lang w:eastAsia="en-US" w:bidi="ar-SA"/>
        </w:rPr>
        <w:t>shall</w:t>
      </w:r>
      <w:r w:rsidRPr="00E274D1">
        <w:rPr>
          <w:rFonts w:ascii="Arial" w:eastAsia="Arial" w:hAnsi="Arial"/>
          <w:color w:val="auto"/>
          <w:sz w:val="20"/>
          <w:szCs w:val="20"/>
          <w:lang w:eastAsia="en-US" w:bidi="ar-SA"/>
        </w:rPr>
        <w:t xml:space="preserve"> carry </w:t>
      </w:r>
      <w:r w:rsidRPr="00E274D1">
        <w:rPr>
          <w:rFonts w:ascii="Arial" w:eastAsia="Arial" w:hAnsi="Arial"/>
          <w:color w:val="auto"/>
          <w:sz w:val="20"/>
          <w:szCs w:val="20"/>
        </w:rPr>
        <w:t xml:space="preserve">cameras, sound equipment or positioning equipment </w:t>
      </w:r>
      <w:r w:rsidRPr="00E274D1">
        <w:rPr>
          <w:rFonts w:ascii="Arial" w:eastAsia="Arial" w:hAnsi="Arial"/>
          <w:color w:val="auto"/>
          <w:sz w:val="20"/>
          <w:szCs w:val="20"/>
          <w:lang w:eastAsia="en-US" w:bidi="ar-SA"/>
        </w:rPr>
        <w:t xml:space="preserve">according to the </w:t>
      </w:r>
      <w:r w:rsidR="00AC1A77" w:rsidRPr="00E274D1">
        <w:rPr>
          <w:rFonts w:ascii="Arial" w:eastAsia="Arial" w:hAnsi="Arial"/>
          <w:color w:val="auto"/>
          <w:sz w:val="20"/>
          <w:szCs w:val="20"/>
          <w:lang w:eastAsia="en-US" w:bidi="ar-SA"/>
        </w:rPr>
        <w:t>Sailing Instructions (</w:t>
      </w:r>
      <w:r w:rsidRPr="00E274D1">
        <w:rPr>
          <w:rFonts w:ascii="Arial" w:eastAsia="Arial" w:hAnsi="Arial"/>
          <w:color w:val="auto"/>
          <w:sz w:val="20"/>
          <w:szCs w:val="20"/>
          <w:lang w:eastAsia="en-US" w:bidi="ar-SA"/>
        </w:rPr>
        <w:t>SI</w:t>
      </w:r>
      <w:r w:rsidR="00AC1A77" w:rsidRPr="00E274D1">
        <w:rPr>
          <w:rFonts w:ascii="Arial" w:eastAsia="Arial" w:hAnsi="Arial"/>
          <w:color w:val="auto"/>
          <w:sz w:val="20"/>
          <w:szCs w:val="20"/>
          <w:lang w:eastAsia="en-US" w:bidi="ar-SA"/>
        </w:rPr>
        <w:t>s)</w:t>
      </w:r>
      <w:r w:rsidRPr="00E274D1">
        <w:rPr>
          <w:rFonts w:ascii="Arial" w:eastAsia="Arial" w:hAnsi="Arial"/>
          <w:color w:val="auto"/>
          <w:sz w:val="20"/>
          <w:szCs w:val="20"/>
          <w:lang w:eastAsia="en-US" w:bidi="ar-SA"/>
        </w:rPr>
        <w:t>.</w:t>
      </w:r>
    </w:p>
    <w:p w14:paraId="7C81226D" w14:textId="70EC4883" w:rsidR="00A07C5B" w:rsidRPr="00E274D1" w:rsidRDefault="00583BE2" w:rsidP="002E69B5">
      <w:pPr>
        <w:tabs>
          <w:tab w:val="left" w:pos="567"/>
        </w:tabs>
        <w:spacing w:before="120"/>
        <w:ind w:left="567" w:hanging="567"/>
        <w:jc w:val="both"/>
        <w:rPr>
          <w:rFonts w:ascii="Arial" w:hAnsi="Arial"/>
          <w:color w:val="00B0F0"/>
          <w:sz w:val="20"/>
          <w:szCs w:val="20"/>
        </w:rPr>
      </w:pPr>
      <w:r w:rsidRPr="00E274D1">
        <w:rPr>
          <w:rFonts w:ascii="Arial" w:hAnsi="Arial"/>
          <w:color w:val="00B0F0"/>
          <w:sz w:val="20"/>
          <w:szCs w:val="20"/>
        </w:rPr>
        <w:t>2.4</w:t>
      </w:r>
      <w:r w:rsidRPr="00E274D1">
        <w:rPr>
          <w:rFonts w:ascii="Arial" w:hAnsi="Arial"/>
          <w:color w:val="00B0F0"/>
          <w:sz w:val="20"/>
          <w:szCs w:val="20"/>
        </w:rPr>
        <w:tab/>
        <w:t>[SP] Boats shall display national flags on mainsails as specified in their Class rules.</w:t>
      </w:r>
    </w:p>
    <w:p w14:paraId="1ECC6D9D" w14:textId="2589EF93" w:rsidR="00CC1A61" w:rsidRPr="00E274D1" w:rsidRDefault="00454370" w:rsidP="00280D6D">
      <w:pPr>
        <w:spacing w:before="120" w:after="120" w:line="20" w:lineRule="atLeast"/>
        <w:rPr>
          <w:rFonts w:ascii="Co Headline Corp" w:eastAsia="Times New Roman" w:hAnsi="Co Headline Corp" w:cs="Co Headline Corp"/>
          <w:smallCaps/>
          <w:color w:val="auto"/>
          <w:spacing w:val="5"/>
          <w:sz w:val="46"/>
          <w:szCs w:val="50"/>
        </w:rPr>
      </w:pPr>
      <w:bookmarkStart w:id="2" w:name="_Hlk183185534"/>
      <w:r w:rsidRPr="00E274D1">
        <w:rPr>
          <w:rFonts w:ascii="Co Headline Corp" w:eastAsia="Times New Roman" w:hAnsi="Co Headline Corp" w:cs="Co Headline Corp"/>
          <w:smallCaps/>
          <w:color w:val="auto"/>
          <w:spacing w:val="5"/>
          <w:sz w:val="46"/>
          <w:szCs w:val="50"/>
        </w:rPr>
        <w:t>3 EL</w:t>
      </w:r>
      <w:r w:rsidR="000E319F" w:rsidRPr="00E274D1">
        <w:rPr>
          <w:rFonts w:ascii="Co Headline Corp" w:eastAsia="Times New Roman" w:hAnsi="Co Headline Corp" w:cs="Co Headline Corp"/>
          <w:smallCaps/>
          <w:color w:val="auto"/>
          <w:spacing w:val="5"/>
          <w:sz w:val="46"/>
          <w:szCs w:val="50"/>
        </w:rPr>
        <w:t>I</w:t>
      </w:r>
      <w:r w:rsidRPr="00E274D1">
        <w:rPr>
          <w:rFonts w:ascii="Co Headline Corp" w:eastAsia="Times New Roman" w:hAnsi="Co Headline Corp" w:cs="Co Headline Corp"/>
          <w:smallCaps/>
          <w:color w:val="auto"/>
          <w:spacing w:val="5"/>
          <w:sz w:val="46"/>
          <w:szCs w:val="50"/>
        </w:rPr>
        <w:t>GIBILITY AND ENTRY</w:t>
      </w:r>
    </w:p>
    <w:p w14:paraId="6BFB06B8" w14:textId="629755AE" w:rsidR="00AD7C58" w:rsidRPr="00E274D1" w:rsidRDefault="00AD7C58" w:rsidP="00AD7C58">
      <w:pPr>
        <w:pStyle w:val="Pa16"/>
        <w:spacing w:before="120" w:after="120"/>
        <w:ind w:left="580" w:hanging="580"/>
        <w:jc w:val="both"/>
        <w:rPr>
          <w:rFonts w:ascii="Arial" w:eastAsia="Arial" w:hAnsi="Arial" w:cs="Arial"/>
          <w:b/>
          <w:color w:val="auto"/>
          <w:sz w:val="20"/>
          <w:szCs w:val="20"/>
          <w:lang w:val="en-GB" w:eastAsia="en-US"/>
        </w:rPr>
      </w:pPr>
      <w:bookmarkStart w:id="3" w:name="_Hlk183527610"/>
      <w:bookmarkEnd w:id="2"/>
      <w:r w:rsidRPr="00E274D1">
        <w:rPr>
          <w:rFonts w:ascii="Arial" w:eastAsia="Arial" w:hAnsi="Arial" w:cs="Arial"/>
          <w:b/>
          <w:color w:val="auto"/>
          <w:sz w:val="20"/>
          <w:szCs w:val="20"/>
          <w:lang w:val="en-GB" w:eastAsia="en-US"/>
        </w:rPr>
        <w:t xml:space="preserve">Applications for entry will be accepted on the </w:t>
      </w:r>
      <w:r w:rsidR="00AC1A77" w:rsidRPr="00E274D1">
        <w:rPr>
          <w:rFonts w:ascii="Arial" w:eastAsia="Arial" w:hAnsi="Arial" w:cs="Arial"/>
          <w:b/>
          <w:color w:val="auto"/>
          <w:sz w:val="20"/>
          <w:szCs w:val="20"/>
          <w:lang w:val="en-GB" w:eastAsia="en-US"/>
        </w:rPr>
        <w:t>Sailing Grand Slam (</w:t>
      </w:r>
      <w:r w:rsidRPr="00E274D1">
        <w:rPr>
          <w:rFonts w:ascii="Arial" w:eastAsia="Arial" w:hAnsi="Arial" w:cs="Arial"/>
          <w:b/>
          <w:color w:val="auto"/>
          <w:sz w:val="20"/>
          <w:szCs w:val="20"/>
          <w:lang w:val="en-GB" w:eastAsia="en-US"/>
        </w:rPr>
        <w:t>SGS</w:t>
      </w:r>
      <w:r w:rsidR="00AC1A77" w:rsidRPr="00E274D1">
        <w:rPr>
          <w:rFonts w:ascii="Arial" w:eastAsia="Arial" w:hAnsi="Arial" w:cs="Arial"/>
          <w:b/>
          <w:color w:val="auto"/>
          <w:sz w:val="20"/>
          <w:szCs w:val="20"/>
          <w:lang w:val="en-GB" w:eastAsia="en-US"/>
        </w:rPr>
        <w:t>)</w:t>
      </w:r>
      <w:r w:rsidRPr="00E274D1">
        <w:rPr>
          <w:rFonts w:ascii="Arial" w:eastAsia="Arial" w:hAnsi="Arial" w:cs="Arial"/>
          <w:b/>
          <w:color w:val="auto"/>
          <w:sz w:val="20"/>
          <w:szCs w:val="20"/>
          <w:lang w:val="en-GB" w:eastAsia="en-US"/>
        </w:rPr>
        <w:t xml:space="preserve"> event website in accordance with the “Application and Entry Procedure” </w:t>
      </w:r>
      <w:r w:rsidR="005E3BDC" w:rsidRPr="00E274D1">
        <w:rPr>
          <w:rFonts w:ascii="Arial" w:eastAsia="Arial" w:hAnsi="Arial" w:cs="Arial"/>
          <w:b/>
          <w:color w:val="auto"/>
          <w:sz w:val="20"/>
          <w:szCs w:val="20"/>
          <w:lang w:val="en-GB"/>
        </w:rPr>
        <w:t>in the SGS Event NOR appendi</w:t>
      </w:r>
      <w:r w:rsidR="00830190" w:rsidRPr="00E274D1">
        <w:rPr>
          <w:rFonts w:ascii="Arial" w:eastAsia="Arial" w:hAnsi="Arial" w:cs="Arial"/>
          <w:b/>
          <w:color w:val="auto"/>
          <w:sz w:val="20"/>
          <w:szCs w:val="20"/>
          <w:lang w:val="en-GB"/>
        </w:rPr>
        <w:t>c</w:t>
      </w:r>
      <w:r w:rsidR="005E3BDC" w:rsidRPr="00E274D1">
        <w:rPr>
          <w:rFonts w:ascii="Arial" w:eastAsia="Arial" w:hAnsi="Arial" w:cs="Arial"/>
          <w:b/>
          <w:color w:val="auto"/>
          <w:sz w:val="20"/>
          <w:szCs w:val="20"/>
          <w:lang w:val="en-GB"/>
        </w:rPr>
        <w:t>es</w:t>
      </w:r>
    </w:p>
    <w:p w14:paraId="00876196" w14:textId="48828A8B" w:rsidR="005E3BDC" w:rsidRPr="00E274D1" w:rsidRDefault="005E3BDC" w:rsidP="00E13F3C">
      <w:pPr>
        <w:spacing w:before="120" w:after="120"/>
        <w:ind w:left="567" w:hanging="567"/>
        <w:jc w:val="both"/>
        <w:rPr>
          <w:rFonts w:ascii="Arial" w:eastAsia="Arial" w:hAnsi="Arial"/>
          <w:color w:val="auto"/>
          <w:sz w:val="20"/>
        </w:rPr>
      </w:pPr>
      <w:r w:rsidRPr="00E274D1">
        <w:rPr>
          <w:rFonts w:ascii="Arial" w:hAnsi="Arial"/>
          <w:color w:val="auto"/>
          <w:sz w:val="20"/>
          <w:szCs w:val="20"/>
        </w:rPr>
        <w:t>3.1</w:t>
      </w:r>
      <w:r w:rsidRPr="00E274D1">
        <w:rPr>
          <w:rFonts w:ascii="Arial" w:hAnsi="Arial"/>
          <w:color w:val="auto"/>
          <w:sz w:val="20"/>
          <w:szCs w:val="20"/>
        </w:rPr>
        <w:tab/>
      </w:r>
      <w:r w:rsidRPr="00E274D1">
        <w:rPr>
          <w:rFonts w:ascii="Arial" w:eastAsia="Arial" w:hAnsi="Arial"/>
          <w:color w:val="auto"/>
          <w:sz w:val="20"/>
        </w:rPr>
        <w:t xml:space="preserve">The regatta is open to all the 2028 Olympic </w:t>
      </w:r>
      <w:r w:rsidR="000F27F0" w:rsidRPr="00E274D1">
        <w:rPr>
          <w:rFonts w:ascii="Arial" w:eastAsia="Arial" w:hAnsi="Arial"/>
          <w:color w:val="auto"/>
          <w:sz w:val="20"/>
        </w:rPr>
        <w:t>C</w:t>
      </w:r>
      <w:r w:rsidRPr="00E274D1">
        <w:rPr>
          <w:rFonts w:ascii="Arial" w:eastAsia="Arial" w:hAnsi="Arial"/>
          <w:color w:val="auto"/>
          <w:sz w:val="20"/>
        </w:rPr>
        <w:t>lasses</w:t>
      </w:r>
      <w:r w:rsidR="00944F8D" w:rsidRPr="00E274D1">
        <w:rPr>
          <w:rFonts w:ascii="Arial" w:eastAsia="Arial" w:hAnsi="Arial"/>
          <w:color w:val="auto"/>
          <w:sz w:val="20"/>
        </w:rPr>
        <w:t>.</w:t>
      </w:r>
      <w:r w:rsidRPr="00E274D1">
        <w:rPr>
          <w:rFonts w:ascii="Arial" w:eastAsia="Arial" w:hAnsi="Arial"/>
          <w:color w:val="auto"/>
          <w:sz w:val="20"/>
        </w:rPr>
        <w:t xml:space="preserve"> </w:t>
      </w:r>
    </w:p>
    <w:p w14:paraId="183DB37D" w14:textId="3233B8FF" w:rsidR="00AD7C58" w:rsidRPr="00E274D1" w:rsidRDefault="00AD7C58" w:rsidP="00500EE4">
      <w:pPr>
        <w:pStyle w:val="Pa16"/>
        <w:spacing w:before="120" w:after="120"/>
        <w:ind w:left="580" w:hanging="580"/>
        <w:jc w:val="both"/>
        <w:rPr>
          <w:rFonts w:ascii="Arial" w:hAnsi="Arial" w:cs="Arial"/>
          <w:color w:val="auto"/>
          <w:sz w:val="20"/>
          <w:szCs w:val="20"/>
          <w:lang w:val="en-GB"/>
        </w:rPr>
      </w:pPr>
      <w:r w:rsidRPr="00E274D1">
        <w:rPr>
          <w:rFonts w:ascii="Arial" w:eastAsia="Arial" w:hAnsi="Arial" w:cs="Arial"/>
          <w:color w:val="auto"/>
          <w:sz w:val="20"/>
          <w:szCs w:val="20"/>
          <w:lang w:val="en-GB"/>
        </w:rPr>
        <w:t>3.2</w:t>
      </w:r>
      <w:r w:rsidRPr="00E274D1">
        <w:rPr>
          <w:rFonts w:ascii="Arial" w:eastAsia="Arial" w:hAnsi="Arial" w:cs="Arial"/>
          <w:color w:val="auto"/>
          <w:sz w:val="20"/>
          <w:szCs w:val="20"/>
          <w:lang w:val="en-GB"/>
        </w:rPr>
        <w:tab/>
        <w:t xml:space="preserve">On-line entry opens on </w:t>
      </w:r>
      <w:r w:rsidR="00221497" w:rsidRPr="00E274D1">
        <w:rPr>
          <w:rFonts w:ascii="Arial" w:eastAsia="Arial" w:hAnsi="Arial" w:cs="Arial"/>
          <w:color w:val="auto"/>
          <w:sz w:val="20"/>
          <w:szCs w:val="20"/>
          <w:lang w:val="en-GB"/>
        </w:rPr>
        <w:t xml:space="preserve">the date </w:t>
      </w:r>
      <w:r w:rsidR="000C0F74" w:rsidRPr="00E274D1">
        <w:rPr>
          <w:rFonts w:ascii="Arial" w:eastAsia="Arial" w:hAnsi="Arial" w:cs="Arial"/>
          <w:color w:val="auto"/>
          <w:sz w:val="20"/>
          <w:szCs w:val="20"/>
          <w:lang w:val="en-GB"/>
        </w:rPr>
        <w:t xml:space="preserve">and the address </w:t>
      </w:r>
      <w:proofErr w:type="spellStart"/>
      <w:r w:rsidR="00221497" w:rsidRPr="00E274D1">
        <w:rPr>
          <w:rFonts w:ascii="Arial" w:eastAsia="Arial" w:hAnsi="Arial" w:cs="Arial"/>
          <w:color w:val="auto"/>
          <w:sz w:val="20"/>
          <w:szCs w:val="20"/>
          <w:lang w:val="en-GB"/>
        </w:rPr>
        <w:t>precised</w:t>
      </w:r>
      <w:proofErr w:type="spellEnd"/>
      <w:r w:rsidR="00221497" w:rsidRPr="00E274D1">
        <w:rPr>
          <w:rFonts w:ascii="Arial" w:eastAsia="Arial" w:hAnsi="Arial" w:cs="Arial"/>
          <w:color w:val="auto"/>
          <w:sz w:val="20"/>
          <w:szCs w:val="20"/>
          <w:lang w:val="en-GB"/>
        </w:rPr>
        <w:t xml:space="preserve"> in the SGS Event NOR appendi</w:t>
      </w:r>
      <w:r w:rsidR="00830190" w:rsidRPr="00E274D1">
        <w:rPr>
          <w:rFonts w:ascii="Arial" w:eastAsia="Arial" w:hAnsi="Arial" w:cs="Arial"/>
          <w:color w:val="auto"/>
          <w:sz w:val="20"/>
          <w:szCs w:val="20"/>
          <w:lang w:val="en-GB"/>
        </w:rPr>
        <w:t>c</w:t>
      </w:r>
      <w:r w:rsidR="00221497" w:rsidRPr="00E274D1">
        <w:rPr>
          <w:rFonts w:ascii="Arial" w:eastAsia="Arial" w:hAnsi="Arial" w:cs="Arial"/>
          <w:color w:val="auto"/>
          <w:sz w:val="20"/>
          <w:szCs w:val="20"/>
          <w:lang w:val="en-GB"/>
        </w:rPr>
        <w:t>es</w:t>
      </w:r>
      <w:r w:rsidRPr="00E274D1">
        <w:rPr>
          <w:rFonts w:ascii="Arial" w:eastAsia="Arial" w:hAnsi="Arial" w:cs="Arial"/>
          <w:color w:val="auto"/>
          <w:sz w:val="20"/>
          <w:szCs w:val="20"/>
          <w:lang w:val="en-GB"/>
        </w:rPr>
        <w:t>. Entry to the event is not final until payment and registration has been completed.</w:t>
      </w:r>
    </w:p>
    <w:p w14:paraId="121B7298" w14:textId="38E4DDA2" w:rsidR="00AD7C58" w:rsidRPr="00E274D1" w:rsidRDefault="00AD7C58" w:rsidP="00944F8D">
      <w:pPr>
        <w:pStyle w:val="Default"/>
        <w:ind w:left="567" w:hanging="567"/>
        <w:jc w:val="both"/>
        <w:rPr>
          <w:rFonts w:ascii="Arial" w:hAnsi="Arial" w:cs="Arial"/>
          <w:color w:val="auto"/>
          <w:sz w:val="20"/>
          <w:szCs w:val="20"/>
          <w:lang w:val="en-GB"/>
        </w:rPr>
      </w:pPr>
      <w:r w:rsidRPr="00E274D1">
        <w:rPr>
          <w:rFonts w:ascii="Arial" w:eastAsia="Arial" w:hAnsi="Arial" w:cs="Arial"/>
          <w:color w:val="auto"/>
          <w:sz w:val="20"/>
          <w:szCs w:val="20"/>
          <w:lang w:val="en-GB"/>
        </w:rPr>
        <w:t>3.3</w:t>
      </w:r>
      <w:r w:rsidRPr="00E274D1">
        <w:rPr>
          <w:rFonts w:ascii="Arial" w:eastAsia="Arial" w:hAnsi="Arial" w:cs="Arial"/>
          <w:color w:val="auto"/>
          <w:sz w:val="20"/>
          <w:szCs w:val="20"/>
          <w:lang w:val="en-GB"/>
        </w:rPr>
        <w:tab/>
        <w:t xml:space="preserve">Upon request to </w:t>
      </w:r>
      <w:r w:rsidR="004B7079" w:rsidRPr="00E274D1">
        <w:rPr>
          <w:rFonts w:ascii="Arial" w:eastAsia="Arial" w:hAnsi="Arial" w:cs="Arial"/>
          <w:color w:val="auto"/>
          <w:sz w:val="20"/>
          <w:szCs w:val="20"/>
          <w:lang w:val="en-GB"/>
        </w:rPr>
        <w:t>the contact</w:t>
      </w:r>
      <w:r w:rsidR="00221497" w:rsidRPr="00E274D1">
        <w:rPr>
          <w:rFonts w:ascii="Arial" w:eastAsia="Arial" w:hAnsi="Arial" w:cs="Arial"/>
          <w:color w:val="auto"/>
          <w:sz w:val="20"/>
          <w:szCs w:val="20"/>
          <w:lang w:val="en-GB"/>
        </w:rPr>
        <w:t xml:space="preserve"> in SGS Event NOR appendi</w:t>
      </w:r>
      <w:r w:rsidR="00830190" w:rsidRPr="00E274D1">
        <w:rPr>
          <w:rFonts w:ascii="Arial" w:eastAsia="Arial" w:hAnsi="Arial" w:cs="Arial"/>
          <w:color w:val="auto"/>
          <w:sz w:val="20"/>
          <w:szCs w:val="20"/>
          <w:lang w:val="en-GB"/>
        </w:rPr>
        <w:t>c</w:t>
      </w:r>
      <w:r w:rsidR="00221497" w:rsidRPr="00E274D1">
        <w:rPr>
          <w:rFonts w:ascii="Arial" w:eastAsia="Arial" w:hAnsi="Arial" w:cs="Arial"/>
          <w:color w:val="auto"/>
          <w:sz w:val="20"/>
          <w:szCs w:val="20"/>
          <w:lang w:val="en-GB"/>
        </w:rPr>
        <w:t>es, the OAs</w:t>
      </w:r>
      <w:r w:rsidRPr="00E274D1">
        <w:rPr>
          <w:rFonts w:ascii="Arial" w:eastAsia="Arial" w:hAnsi="Arial" w:cs="Arial"/>
          <w:color w:val="auto"/>
          <w:sz w:val="20"/>
          <w:szCs w:val="20"/>
          <w:lang w:val="en-GB"/>
        </w:rPr>
        <w:t xml:space="preserve"> may send invitations to comply with local visa procedures.</w:t>
      </w:r>
    </w:p>
    <w:p w14:paraId="4207DCD4" w14:textId="77777777" w:rsidR="00AD7C58" w:rsidRPr="00E274D1" w:rsidRDefault="00AD7C58" w:rsidP="00AD7C58">
      <w:pPr>
        <w:tabs>
          <w:tab w:val="left" w:pos="567"/>
        </w:tabs>
        <w:suppressAutoHyphens w:val="0"/>
        <w:spacing w:before="120"/>
        <w:ind w:left="567" w:hanging="580"/>
        <w:jc w:val="both"/>
        <w:rPr>
          <w:rFonts w:ascii="Arial" w:hAnsi="Arial"/>
          <w:color w:val="auto"/>
          <w:sz w:val="20"/>
          <w:szCs w:val="20"/>
        </w:rPr>
      </w:pPr>
      <w:r w:rsidRPr="00E274D1">
        <w:rPr>
          <w:rFonts w:ascii="Arial" w:eastAsia="Arial" w:hAnsi="Arial"/>
          <w:color w:val="auto"/>
          <w:sz w:val="20"/>
          <w:szCs w:val="20"/>
        </w:rPr>
        <w:t>3.4</w:t>
      </w:r>
      <w:r w:rsidRPr="00E274D1">
        <w:rPr>
          <w:rFonts w:ascii="Arial" w:eastAsia="Arial" w:hAnsi="Arial"/>
          <w:color w:val="auto"/>
          <w:sz w:val="20"/>
          <w:szCs w:val="20"/>
        </w:rPr>
        <w:tab/>
        <w:t xml:space="preserve">World Sailing Eligibility shall apply. Each athlete shall be registered as a World Sailing </w:t>
      </w:r>
      <w:bookmarkEnd w:id="3"/>
      <w:r w:rsidRPr="00E274D1">
        <w:rPr>
          <w:rFonts w:ascii="Arial" w:eastAsia="Arial" w:hAnsi="Arial"/>
          <w:color w:val="auto"/>
          <w:sz w:val="20"/>
          <w:szCs w:val="20"/>
        </w:rPr>
        <w:t xml:space="preserve">Sailor on the World Sailing website: </w:t>
      </w:r>
      <w:hyperlink r:id="rId13">
        <w:r w:rsidRPr="00E274D1">
          <w:rPr>
            <w:rStyle w:val="LienInternet"/>
            <w:rFonts w:ascii="Arial" w:eastAsia="Arial" w:hAnsi="Arial" w:cs="Arial"/>
            <w:color w:val="auto"/>
            <w:sz w:val="20"/>
            <w:szCs w:val="20"/>
          </w:rPr>
          <w:t>https://www.sailing.org/sailors/profiles/</w:t>
        </w:r>
      </w:hyperlink>
      <w:r w:rsidRPr="00E274D1">
        <w:rPr>
          <w:rFonts w:ascii="Arial" w:eastAsia="Arial" w:hAnsi="Arial"/>
          <w:color w:val="auto"/>
          <w:sz w:val="20"/>
          <w:szCs w:val="20"/>
        </w:rPr>
        <w:t xml:space="preserve"> . World Sailing sailor IDs of all crews will be required to complete the online entry.</w:t>
      </w:r>
    </w:p>
    <w:p w14:paraId="42AF7FEA" w14:textId="77777777" w:rsidR="00AD7C58" w:rsidRPr="00E274D1" w:rsidRDefault="00AD7C58" w:rsidP="00AD7C58">
      <w:pPr>
        <w:tabs>
          <w:tab w:val="left" w:pos="567"/>
        </w:tabs>
        <w:suppressAutoHyphens w:val="0"/>
        <w:spacing w:before="120"/>
        <w:ind w:left="567" w:hanging="580"/>
        <w:jc w:val="both"/>
        <w:rPr>
          <w:rFonts w:ascii="Arial" w:hAnsi="Arial"/>
          <w:color w:val="auto"/>
          <w:sz w:val="20"/>
          <w:szCs w:val="20"/>
        </w:rPr>
      </w:pPr>
      <w:r w:rsidRPr="00E274D1">
        <w:rPr>
          <w:rFonts w:ascii="Arial" w:eastAsia="Arial" w:hAnsi="Arial"/>
          <w:color w:val="auto"/>
          <w:sz w:val="20"/>
          <w:szCs w:val="20"/>
        </w:rPr>
        <w:t>3.5</w:t>
      </w:r>
      <w:r w:rsidRPr="00E274D1">
        <w:rPr>
          <w:rFonts w:ascii="Arial" w:eastAsia="Arial" w:hAnsi="Arial"/>
          <w:color w:val="auto"/>
          <w:sz w:val="20"/>
          <w:szCs w:val="20"/>
        </w:rPr>
        <w:tab/>
        <w:t xml:space="preserve">Competitors shall produce evidence of membership of the appropriate Class </w:t>
      </w:r>
      <w:r w:rsidRPr="00E274D1">
        <w:rPr>
          <w:rFonts w:ascii="Arial" w:hAnsi="Arial"/>
          <w:color w:val="auto"/>
          <w:sz w:val="20"/>
          <w:szCs w:val="20"/>
        </w:rPr>
        <w:t xml:space="preserve">as </w:t>
      </w:r>
      <w:r w:rsidRPr="00E274D1">
        <w:rPr>
          <w:rFonts w:ascii="Arial" w:eastAsia="Arial" w:hAnsi="Arial"/>
          <w:color w:val="auto"/>
          <w:sz w:val="20"/>
          <w:szCs w:val="20"/>
        </w:rPr>
        <w:t xml:space="preserve">may be required by the OA. </w:t>
      </w:r>
    </w:p>
    <w:p w14:paraId="4768DDC9" w14:textId="655EB6BA" w:rsidR="00AD7C58" w:rsidRPr="00E274D1" w:rsidRDefault="00AD7C58" w:rsidP="00AD7C58">
      <w:pPr>
        <w:spacing w:before="120"/>
        <w:ind w:left="567" w:hanging="567"/>
        <w:jc w:val="both"/>
        <w:rPr>
          <w:rFonts w:ascii="Arial" w:hAnsi="Arial"/>
          <w:color w:val="auto"/>
          <w:sz w:val="20"/>
          <w:szCs w:val="20"/>
        </w:rPr>
      </w:pPr>
      <w:r w:rsidRPr="00E274D1">
        <w:rPr>
          <w:rFonts w:ascii="Arial" w:hAnsi="Arial"/>
          <w:color w:val="auto"/>
          <w:sz w:val="20"/>
          <w:szCs w:val="20"/>
        </w:rPr>
        <w:t>3.</w:t>
      </w:r>
      <w:r w:rsidR="00DA3857" w:rsidRPr="00E274D1">
        <w:rPr>
          <w:rFonts w:ascii="Arial" w:hAnsi="Arial"/>
          <w:color w:val="auto"/>
          <w:sz w:val="20"/>
          <w:szCs w:val="20"/>
        </w:rPr>
        <w:t>6</w:t>
      </w:r>
      <w:r w:rsidRPr="00E274D1">
        <w:rPr>
          <w:rFonts w:ascii="Arial" w:hAnsi="Arial"/>
          <w:color w:val="auto"/>
          <w:sz w:val="20"/>
          <w:szCs w:val="20"/>
        </w:rPr>
        <w:tab/>
        <w:t xml:space="preserve">Competitors under 18 years of age shall upload a signed and completed parent (or guardian) consent and declaration form. The forms are available for download </w:t>
      </w:r>
      <w:r w:rsidR="004B7079" w:rsidRPr="00E274D1">
        <w:rPr>
          <w:rFonts w:ascii="Arial" w:hAnsi="Arial"/>
          <w:color w:val="auto"/>
          <w:sz w:val="20"/>
          <w:szCs w:val="20"/>
        </w:rPr>
        <w:t>from the online Official Notice Board (ONB)</w:t>
      </w:r>
      <w:r w:rsidR="00DA3857" w:rsidRPr="00E274D1">
        <w:rPr>
          <w:rFonts w:ascii="Arial" w:hAnsi="Arial"/>
          <w:color w:val="auto"/>
          <w:sz w:val="20"/>
          <w:szCs w:val="20"/>
        </w:rPr>
        <w:t xml:space="preserve"> </w:t>
      </w:r>
      <w:r w:rsidR="004B7079" w:rsidRPr="00E274D1">
        <w:rPr>
          <w:rFonts w:ascii="Arial" w:hAnsi="Arial"/>
          <w:color w:val="auto"/>
          <w:sz w:val="20"/>
          <w:szCs w:val="20"/>
        </w:rPr>
        <w:t>of each</w:t>
      </w:r>
      <w:r w:rsidR="00DA3857" w:rsidRPr="00E274D1">
        <w:rPr>
          <w:rFonts w:ascii="Arial" w:hAnsi="Arial"/>
          <w:color w:val="auto"/>
          <w:sz w:val="20"/>
          <w:szCs w:val="20"/>
        </w:rPr>
        <w:t xml:space="preserve"> </w:t>
      </w:r>
      <w:r w:rsidR="00DA3857" w:rsidRPr="00E274D1">
        <w:rPr>
          <w:rFonts w:ascii="Arial" w:eastAsia="Arial" w:hAnsi="Arial"/>
          <w:color w:val="auto"/>
          <w:sz w:val="20"/>
          <w:szCs w:val="20"/>
          <w:lang w:eastAsia="fr-FR" w:bidi="ar-SA"/>
        </w:rPr>
        <w:t>SGS Event NOR appendi</w:t>
      </w:r>
      <w:r w:rsidR="00830190" w:rsidRPr="00E274D1">
        <w:rPr>
          <w:rFonts w:ascii="Arial" w:eastAsia="Arial" w:hAnsi="Arial"/>
          <w:color w:val="auto"/>
          <w:sz w:val="20"/>
          <w:szCs w:val="20"/>
          <w:lang w:eastAsia="fr-FR" w:bidi="ar-SA"/>
        </w:rPr>
        <w:t>c</w:t>
      </w:r>
      <w:r w:rsidR="00DA3857" w:rsidRPr="00E274D1">
        <w:rPr>
          <w:rFonts w:ascii="Arial" w:eastAsia="Arial" w:hAnsi="Arial"/>
          <w:color w:val="auto"/>
          <w:sz w:val="20"/>
          <w:szCs w:val="20"/>
          <w:lang w:eastAsia="fr-FR" w:bidi="ar-SA"/>
        </w:rPr>
        <w:t>es</w:t>
      </w:r>
      <w:r w:rsidR="00DA3857" w:rsidRPr="00E274D1">
        <w:rPr>
          <w:rFonts w:ascii="Arial" w:hAnsi="Arial"/>
          <w:color w:val="auto"/>
          <w:sz w:val="20"/>
          <w:szCs w:val="20"/>
        </w:rPr>
        <w:t>.</w:t>
      </w:r>
    </w:p>
    <w:p w14:paraId="1D114C47" w14:textId="7503E9C4" w:rsidR="00AD7C58" w:rsidRPr="00E274D1" w:rsidRDefault="00AD7C58" w:rsidP="00944F8D">
      <w:pPr>
        <w:pStyle w:val="Default"/>
        <w:spacing w:before="120" w:after="120"/>
        <w:ind w:left="567" w:hanging="567"/>
        <w:jc w:val="both"/>
        <w:rPr>
          <w:rFonts w:ascii="Arial" w:eastAsia="Times New Roman" w:hAnsi="Arial" w:cs="Arial"/>
          <w:color w:val="auto"/>
          <w:sz w:val="20"/>
          <w:szCs w:val="20"/>
          <w:lang w:val="en-GB"/>
        </w:rPr>
      </w:pPr>
      <w:r w:rsidRPr="00E274D1">
        <w:rPr>
          <w:rFonts w:ascii="Arial" w:hAnsi="Arial" w:cs="Arial"/>
          <w:color w:val="auto"/>
          <w:sz w:val="20"/>
          <w:szCs w:val="20"/>
          <w:lang w:val="en-GB"/>
        </w:rPr>
        <w:t>3.</w:t>
      </w:r>
      <w:r w:rsidR="00DA3857" w:rsidRPr="00E274D1">
        <w:rPr>
          <w:rFonts w:ascii="Arial" w:hAnsi="Arial" w:cs="Arial"/>
          <w:color w:val="auto"/>
          <w:sz w:val="20"/>
          <w:szCs w:val="20"/>
          <w:lang w:val="en-GB"/>
        </w:rPr>
        <w:t>7</w:t>
      </w:r>
      <w:r w:rsidRPr="00E274D1">
        <w:rPr>
          <w:rFonts w:ascii="Arial" w:hAnsi="Arial" w:cs="Arial"/>
          <w:color w:val="auto"/>
          <w:sz w:val="20"/>
          <w:szCs w:val="20"/>
          <w:lang w:val="en-GB"/>
        </w:rPr>
        <w:tab/>
      </w:r>
      <w:r w:rsidRPr="00E274D1">
        <w:rPr>
          <w:rFonts w:ascii="Arial" w:eastAsia="Times New Roman" w:hAnsi="Arial" w:cs="Arial"/>
          <w:color w:val="auto"/>
          <w:sz w:val="20"/>
          <w:szCs w:val="20"/>
          <w:lang w:val="en-GB"/>
        </w:rPr>
        <w:t xml:space="preserve">Olympic gender requirements for the 2028 Olympic Sailing Competition will apply for each of the 10 events. </w:t>
      </w:r>
    </w:p>
    <w:p w14:paraId="3BA7F49E" w14:textId="437C8B54" w:rsidR="00AD7C58" w:rsidRPr="00E274D1" w:rsidRDefault="00AD7C58" w:rsidP="006B0104">
      <w:pPr>
        <w:spacing w:before="120"/>
        <w:ind w:left="567" w:hanging="567"/>
        <w:jc w:val="both"/>
        <w:rPr>
          <w:rFonts w:ascii="Arial" w:hAnsi="Arial"/>
          <w:color w:val="auto"/>
          <w:sz w:val="20"/>
          <w:szCs w:val="20"/>
        </w:rPr>
      </w:pPr>
      <w:r w:rsidRPr="00E274D1">
        <w:rPr>
          <w:rFonts w:ascii="Arial" w:hAnsi="Arial"/>
          <w:color w:val="auto"/>
          <w:sz w:val="20"/>
          <w:szCs w:val="20"/>
        </w:rPr>
        <w:lastRenderedPageBreak/>
        <w:t>3.</w:t>
      </w:r>
      <w:r w:rsidR="00DA3857" w:rsidRPr="00E274D1">
        <w:rPr>
          <w:rFonts w:ascii="Arial" w:hAnsi="Arial"/>
          <w:color w:val="auto"/>
          <w:sz w:val="20"/>
          <w:szCs w:val="20"/>
        </w:rPr>
        <w:t>8</w:t>
      </w:r>
      <w:r w:rsidRPr="00E274D1">
        <w:rPr>
          <w:rFonts w:ascii="Arial" w:hAnsi="Arial"/>
          <w:color w:val="auto"/>
          <w:sz w:val="20"/>
          <w:szCs w:val="20"/>
        </w:rPr>
        <w:tab/>
        <w:t>Entry procedure</w:t>
      </w:r>
    </w:p>
    <w:p w14:paraId="35602D69" w14:textId="51FCCBD8" w:rsidR="00AD7C58" w:rsidRPr="00E274D1" w:rsidRDefault="00AD7C58" w:rsidP="00AD7C58">
      <w:pPr>
        <w:widowControl w:val="0"/>
        <w:tabs>
          <w:tab w:val="left" w:pos="1024"/>
        </w:tabs>
        <w:autoSpaceDE w:val="0"/>
        <w:autoSpaceDN w:val="0"/>
        <w:ind w:left="567"/>
        <w:jc w:val="both"/>
        <w:rPr>
          <w:rFonts w:ascii="Arial" w:hAnsi="Arial"/>
          <w:color w:val="auto"/>
          <w:sz w:val="20"/>
          <w:szCs w:val="20"/>
        </w:rPr>
      </w:pPr>
      <w:r w:rsidRPr="00E274D1">
        <w:rPr>
          <w:rFonts w:ascii="Arial" w:hAnsi="Arial"/>
          <w:color w:val="auto"/>
          <w:sz w:val="20"/>
          <w:szCs w:val="20"/>
        </w:rPr>
        <w:t xml:space="preserve">Entry applications are only available to </w:t>
      </w:r>
      <w:r w:rsidR="006447D3" w:rsidRPr="00E274D1">
        <w:rPr>
          <w:rFonts w:ascii="Arial" w:hAnsi="Arial"/>
          <w:color w:val="auto"/>
          <w:sz w:val="20"/>
          <w:szCs w:val="20"/>
        </w:rPr>
        <w:t xml:space="preserve">sailors whose </w:t>
      </w:r>
      <w:r w:rsidRPr="00E274D1">
        <w:rPr>
          <w:rFonts w:ascii="Arial" w:hAnsi="Arial"/>
          <w:color w:val="auto"/>
          <w:sz w:val="20"/>
          <w:szCs w:val="20"/>
        </w:rPr>
        <w:t xml:space="preserve">MNAs </w:t>
      </w:r>
      <w:r w:rsidR="006447D3" w:rsidRPr="00E274D1">
        <w:rPr>
          <w:rFonts w:ascii="Arial" w:hAnsi="Arial"/>
          <w:color w:val="auto"/>
          <w:sz w:val="20"/>
          <w:szCs w:val="20"/>
        </w:rPr>
        <w:t xml:space="preserve">are </w:t>
      </w:r>
      <w:r w:rsidRPr="00E274D1">
        <w:rPr>
          <w:rFonts w:ascii="Arial" w:hAnsi="Arial"/>
          <w:color w:val="auto"/>
          <w:sz w:val="20"/>
          <w:szCs w:val="20"/>
        </w:rPr>
        <w:t>in good standing with World Sailing</w:t>
      </w:r>
      <w:r w:rsidR="00DA2E26" w:rsidRPr="00E274D1">
        <w:rPr>
          <w:rFonts w:ascii="Arial" w:hAnsi="Arial"/>
          <w:color w:val="auto"/>
          <w:sz w:val="20"/>
          <w:szCs w:val="20"/>
        </w:rPr>
        <w:t>.</w:t>
      </w:r>
    </w:p>
    <w:p w14:paraId="45BAF115" w14:textId="63163818" w:rsidR="00AD7C58" w:rsidRPr="00E274D1" w:rsidRDefault="00AD7C58" w:rsidP="00AD7C58">
      <w:pPr>
        <w:tabs>
          <w:tab w:val="left" w:pos="567"/>
        </w:tabs>
        <w:spacing w:before="120"/>
        <w:ind w:left="567" w:hanging="567"/>
        <w:jc w:val="both"/>
        <w:rPr>
          <w:rFonts w:hint="eastAsia"/>
          <w:color w:val="auto"/>
        </w:rPr>
      </w:pPr>
      <w:r w:rsidRPr="00E274D1">
        <w:rPr>
          <w:rFonts w:ascii="Arial" w:eastAsia="Arial" w:hAnsi="Arial"/>
          <w:color w:val="auto"/>
          <w:sz w:val="20"/>
        </w:rPr>
        <w:t>3.</w:t>
      </w:r>
      <w:r w:rsidR="00DA3857" w:rsidRPr="00E274D1">
        <w:rPr>
          <w:rFonts w:ascii="Arial" w:eastAsia="Arial" w:hAnsi="Arial"/>
          <w:color w:val="auto"/>
          <w:sz w:val="20"/>
        </w:rPr>
        <w:t>9</w:t>
      </w:r>
      <w:r w:rsidRPr="00E274D1">
        <w:rPr>
          <w:rFonts w:ascii="Arial" w:eastAsia="Arial" w:hAnsi="Arial"/>
          <w:color w:val="auto"/>
          <w:sz w:val="20"/>
        </w:rPr>
        <w:tab/>
        <w:t xml:space="preserve">Registration will be made online. An online platform to upload all required documents and to confirm the entry will be available </w:t>
      </w:r>
      <w:r w:rsidR="00500EE4" w:rsidRPr="00E274D1">
        <w:rPr>
          <w:rFonts w:ascii="Arial" w:eastAsia="Arial" w:hAnsi="Arial"/>
          <w:color w:val="auto"/>
          <w:sz w:val="20"/>
        </w:rPr>
        <w:t xml:space="preserve">at the address </w:t>
      </w:r>
      <w:proofErr w:type="spellStart"/>
      <w:r w:rsidR="00500EE4" w:rsidRPr="00E274D1">
        <w:rPr>
          <w:rFonts w:ascii="Arial" w:eastAsia="Arial" w:hAnsi="Arial"/>
          <w:color w:val="auto"/>
          <w:sz w:val="20"/>
        </w:rPr>
        <w:t>precised</w:t>
      </w:r>
      <w:proofErr w:type="spellEnd"/>
      <w:r w:rsidR="00500EE4" w:rsidRPr="00E274D1">
        <w:rPr>
          <w:rFonts w:ascii="Arial" w:eastAsia="Arial" w:hAnsi="Arial"/>
          <w:color w:val="auto"/>
          <w:sz w:val="20"/>
        </w:rPr>
        <w:t xml:space="preserve"> </w:t>
      </w:r>
      <w:r w:rsidR="00500EE4" w:rsidRPr="00E274D1">
        <w:rPr>
          <w:rFonts w:ascii="Arial" w:hAnsi="Arial"/>
          <w:color w:val="auto"/>
          <w:sz w:val="20"/>
          <w:szCs w:val="20"/>
        </w:rPr>
        <w:t xml:space="preserve">in the </w:t>
      </w:r>
      <w:r w:rsidR="00500EE4" w:rsidRPr="00E274D1">
        <w:rPr>
          <w:rFonts w:ascii="Arial" w:eastAsia="Arial" w:hAnsi="Arial"/>
          <w:color w:val="auto"/>
          <w:sz w:val="20"/>
          <w:szCs w:val="20"/>
          <w:lang w:eastAsia="fr-FR" w:bidi="ar-SA"/>
        </w:rPr>
        <w:t>SGS Event NOR appendi</w:t>
      </w:r>
      <w:r w:rsidR="00830190" w:rsidRPr="00E274D1">
        <w:rPr>
          <w:rFonts w:ascii="Arial" w:eastAsia="Arial" w:hAnsi="Arial"/>
          <w:color w:val="auto"/>
          <w:sz w:val="20"/>
          <w:szCs w:val="20"/>
          <w:lang w:eastAsia="fr-FR" w:bidi="ar-SA"/>
        </w:rPr>
        <w:t>c</w:t>
      </w:r>
      <w:r w:rsidR="00500EE4" w:rsidRPr="00E274D1">
        <w:rPr>
          <w:rFonts w:ascii="Arial" w:eastAsia="Arial" w:hAnsi="Arial"/>
          <w:color w:val="auto"/>
          <w:sz w:val="20"/>
          <w:szCs w:val="20"/>
          <w:lang w:eastAsia="fr-FR" w:bidi="ar-SA"/>
        </w:rPr>
        <w:t>es</w:t>
      </w:r>
      <w:r w:rsidRPr="00E274D1">
        <w:rPr>
          <w:rFonts w:ascii="Arial" w:eastAsia="Arial" w:hAnsi="Arial"/>
          <w:color w:val="auto"/>
          <w:sz w:val="20"/>
        </w:rPr>
        <w:t>.</w:t>
      </w:r>
    </w:p>
    <w:p w14:paraId="2FBF8799" w14:textId="5B7A13C4" w:rsidR="00AD7C58" w:rsidRPr="00E274D1" w:rsidRDefault="00AD7C58" w:rsidP="00944F8D">
      <w:pPr>
        <w:tabs>
          <w:tab w:val="left" w:pos="567"/>
        </w:tabs>
        <w:spacing w:before="120" w:after="120"/>
        <w:ind w:left="567" w:hanging="567"/>
        <w:jc w:val="both"/>
        <w:rPr>
          <w:rFonts w:ascii="Arial" w:eastAsia="Arial" w:hAnsi="Arial"/>
          <w:color w:val="auto"/>
          <w:sz w:val="20"/>
        </w:rPr>
      </w:pPr>
      <w:r w:rsidRPr="00E274D1">
        <w:rPr>
          <w:rFonts w:ascii="Arial" w:eastAsia="Arial" w:hAnsi="Arial"/>
          <w:color w:val="auto"/>
          <w:sz w:val="20"/>
        </w:rPr>
        <w:t>3.1</w:t>
      </w:r>
      <w:r w:rsidR="00DA3857" w:rsidRPr="00E274D1">
        <w:rPr>
          <w:rFonts w:ascii="Arial" w:eastAsia="Arial" w:hAnsi="Arial"/>
          <w:color w:val="auto"/>
          <w:sz w:val="20"/>
        </w:rPr>
        <w:t>0</w:t>
      </w:r>
      <w:r w:rsidRPr="00E274D1">
        <w:rPr>
          <w:rFonts w:ascii="Arial" w:eastAsia="Arial" w:hAnsi="Arial"/>
          <w:color w:val="auto"/>
          <w:sz w:val="20"/>
        </w:rPr>
        <w:tab/>
        <w:t>The Organising Committee will set a Race Office location at the venue for the collection of sponsor stickers, bow numbers, measurement stickers and any other items.</w:t>
      </w:r>
    </w:p>
    <w:p w14:paraId="2CBEFDD4" w14:textId="17110F6E" w:rsidR="0069021F" w:rsidRPr="00E274D1" w:rsidRDefault="0069021F" w:rsidP="002D34C7">
      <w:pPr>
        <w:pStyle w:val="ISAFnumberedlist2"/>
        <w:numPr>
          <w:ilvl w:val="0"/>
          <w:numId w:val="0"/>
        </w:numPr>
        <w:snapToGrid w:val="0"/>
        <w:spacing w:before="120"/>
        <w:ind w:left="567" w:hanging="567"/>
        <w:jc w:val="both"/>
        <w:rPr>
          <w:rFonts w:eastAsia="Arial" w:cs="Arial"/>
          <w:snapToGrid/>
          <w:sz w:val="20"/>
          <w:lang w:eastAsia="zh-CN" w:bidi="hi-IN"/>
        </w:rPr>
      </w:pPr>
      <w:r w:rsidRPr="00E274D1">
        <w:rPr>
          <w:rFonts w:eastAsia="Arial" w:cs="Arial"/>
          <w:snapToGrid/>
          <w:sz w:val="20"/>
          <w:lang w:eastAsia="zh-CN" w:bidi="hi-IN"/>
        </w:rPr>
        <w:t>3.1</w:t>
      </w:r>
      <w:r w:rsidR="000C0F74" w:rsidRPr="00E274D1">
        <w:rPr>
          <w:rFonts w:eastAsia="Arial" w:cs="Arial"/>
          <w:snapToGrid/>
          <w:sz w:val="20"/>
          <w:lang w:eastAsia="zh-CN" w:bidi="hi-IN"/>
        </w:rPr>
        <w:t>1</w:t>
      </w:r>
      <w:r w:rsidRPr="00E274D1">
        <w:rPr>
          <w:rFonts w:eastAsia="Arial" w:cs="Arial"/>
          <w:snapToGrid/>
          <w:sz w:val="20"/>
          <w:lang w:eastAsia="zh-CN" w:bidi="hi-IN"/>
        </w:rPr>
        <w:tab/>
        <w:t xml:space="preserve">Unless otherwise approved by the IOC or World Sailing in accordance with </w:t>
      </w:r>
      <w:r w:rsidR="00A52BFE" w:rsidRPr="00E274D1">
        <w:rPr>
          <w:rFonts w:eastAsia="Arial" w:cs="Arial"/>
          <w:snapToGrid/>
          <w:sz w:val="20"/>
          <w:lang w:eastAsia="zh-CN" w:bidi="hi-IN"/>
        </w:rPr>
        <w:t>its Eligibility Code</w:t>
      </w:r>
      <w:r w:rsidRPr="00E274D1">
        <w:rPr>
          <w:rFonts w:eastAsia="Arial" w:cs="Arial"/>
          <w:snapToGrid/>
          <w:sz w:val="20"/>
          <w:lang w:eastAsia="zh-CN" w:bidi="hi-IN"/>
        </w:rPr>
        <w:t>, each competitor shall be a national of the country of the Member National Authority (MNA), which enters the boat. Each competitor shall pr</w:t>
      </w:r>
      <w:r w:rsidR="004B7079" w:rsidRPr="00E274D1">
        <w:rPr>
          <w:rFonts w:eastAsia="Arial" w:cs="Arial"/>
          <w:snapToGrid/>
          <w:sz w:val="20"/>
          <w:lang w:eastAsia="zh-CN" w:bidi="hi-IN"/>
        </w:rPr>
        <w:t>ovide a</w:t>
      </w:r>
      <w:r w:rsidRPr="00E274D1">
        <w:rPr>
          <w:rFonts w:eastAsia="Arial" w:cs="Arial"/>
          <w:snapToGrid/>
          <w:sz w:val="20"/>
          <w:lang w:eastAsia="zh-CN" w:bidi="hi-IN"/>
        </w:rPr>
        <w:t xml:space="preserve"> proof of his/her nationality or the approved waiver when requested.</w:t>
      </w:r>
    </w:p>
    <w:p w14:paraId="361C89F4" w14:textId="160BD487" w:rsidR="0069021F" w:rsidRPr="00E274D1" w:rsidRDefault="0069021F" w:rsidP="006B0104">
      <w:pPr>
        <w:pStyle w:val="ISAFnumberedlist2"/>
        <w:numPr>
          <w:ilvl w:val="0"/>
          <w:numId w:val="0"/>
        </w:numPr>
        <w:snapToGrid w:val="0"/>
        <w:spacing w:before="120"/>
        <w:ind w:left="567" w:hanging="567"/>
        <w:jc w:val="both"/>
        <w:rPr>
          <w:rFonts w:eastAsia="Arial" w:cs="Arial"/>
          <w:snapToGrid/>
          <w:sz w:val="20"/>
          <w:lang w:eastAsia="zh-CN" w:bidi="hi-IN"/>
        </w:rPr>
      </w:pPr>
      <w:r w:rsidRPr="00E274D1">
        <w:rPr>
          <w:rFonts w:eastAsia="Arial" w:cs="Arial"/>
          <w:snapToGrid/>
          <w:sz w:val="20"/>
          <w:lang w:eastAsia="zh-CN" w:bidi="hi-IN"/>
        </w:rPr>
        <w:t>3.1</w:t>
      </w:r>
      <w:r w:rsidR="000C0F74" w:rsidRPr="00E274D1">
        <w:rPr>
          <w:rFonts w:eastAsia="Arial" w:cs="Arial"/>
          <w:snapToGrid/>
          <w:sz w:val="20"/>
          <w:lang w:eastAsia="zh-CN" w:bidi="hi-IN"/>
        </w:rPr>
        <w:t>2</w:t>
      </w:r>
      <w:r w:rsidRPr="00E274D1">
        <w:rPr>
          <w:rFonts w:eastAsia="Arial" w:cs="Arial"/>
          <w:snapToGrid/>
          <w:sz w:val="20"/>
          <w:lang w:eastAsia="zh-CN" w:bidi="hi-IN"/>
        </w:rPr>
        <w:tab/>
        <w:t xml:space="preserve">On </w:t>
      </w:r>
      <w:r w:rsidR="006B0104" w:rsidRPr="00E274D1">
        <w:rPr>
          <w:rFonts w:eastAsia="Arial" w:cs="Arial"/>
          <w:snapToGrid/>
          <w:sz w:val="20"/>
          <w:lang w:eastAsia="zh-CN" w:bidi="hi-IN"/>
        </w:rPr>
        <w:t>0</w:t>
      </w:r>
      <w:r w:rsidRPr="00E274D1">
        <w:rPr>
          <w:rFonts w:eastAsia="Arial" w:cs="Arial"/>
          <w:snapToGrid/>
          <w:sz w:val="20"/>
          <w:lang w:eastAsia="zh-CN" w:bidi="hi-IN"/>
        </w:rPr>
        <w:t>1</w:t>
      </w:r>
      <w:r w:rsidR="0005686D" w:rsidRPr="00E274D1">
        <w:rPr>
          <w:rFonts w:eastAsia="Arial" w:cs="Arial"/>
          <w:snapToGrid/>
          <w:sz w:val="20"/>
          <w:vertAlign w:val="superscript"/>
          <w:lang w:eastAsia="zh-CN" w:bidi="hi-IN"/>
        </w:rPr>
        <w:t>st</w:t>
      </w:r>
      <w:r w:rsidRPr="00E274D1">
        <w:rPr>
          <w:rFonts w:eastAsia="Arial" w:cs="Arial"/>
          <w:snapToGrid/>
          <w:sz w:val="20"/>
          <w:lang w:eastAsia="zh-CN" w:bidi="hi-IN"/>
        </w:rPr>
        <w:t xml:space="preserve"> March 2022 World Sailing published the following recommendations in reaction to the situation in Ukraine: </w:t>
      </w:r>
      <w:hyperlink r:id="rId14" w:history="1">
        <w:r w:rsidRPr="00E274D1">
          <w:rPr>
            <w:rFonts w:eastAsia="Arial"/>
            <w:snapToGrid/>
            <w:sz w:val="20"/>
            <w:lang w:eastAsia="zh-CN" w:bidi="hi-IN"/>
          </w:rPr>
          <w:t>https://www.sailing.org/2022/03/01/world-sailing-statement-6/</w:t>
        </w:r>
      </w:hyperlink>
      <w:r w:rsidRPr="00E274D1">
        <w:rPr>
          <w:rFonts w:eastAsia="Arial" w:cs="Arial"/>
          <w:snapToGrid/>
          <w:sz w:val="20"/>
          <w:lang w:eastAsia="zh-CN" w:bidi="hi-IN"/>
        </w:rPr>
        <w:t xml:space="preserve">. </w:t>
      </w:r>
    </w:p>
    <w:p w14:paraId="7FE52A9B" w14:textId="77777777" w:rsidR="0069021F" w:rsidRPr="00E274D1" w:rsidRDefault="0069021F" w:rsidP="006B0104">
      <w:pPr>
        <w:pStyle w:val="ISAFnumberedlist2"/>
        <w:numPr>
          <w:ilvl w:val="0"/>
          <w:numId w:val="0"/>
        </w:numPr>
        <w:snapToGrid w:val="0"/>
        <w:spacing w:before="120"/>
        <w:ind w:left="567"/>
        <w:jc w:val="both"/>
        <w:rPr>
          <w:rFonts w:eastAsia="Arial" w:cs="Arial"/>
          <w:snapToGrid/>
          <w:sz w:val="20"/>
          <w:lang w:eastAsia="zh-CN" w:bidi="hi-IN"/>
        </w:rPr>
      </w:pPr>
      <w:r w:rsidRPr="00E274D1">
        <w:rPr>
          <w:rFonts w:eastAsia="Arial" w:cs="Arial"/>
          <w:snapToGrid/>
          <w:sz w:val="20"/>
          <w:lang w:eastAsia="zh-CN" w:bidi="hi-IN"/>
        </w:rPr>
        <w:t xml:space="preserve">To help preserve the integrity and safety of the SGS 2025 entries shall not be open to competitors and support persons holding only Russian or Belarussian nationality. The Organizing Authority may amend this rule following any further World Sailing decisions on the situation with Russia and Belarus as indicated in the World Sailing statement on 23 May 2023 </w:t>
      </w:r>
      <w:hyperlink r:id="rId15" w:tooltip="https://www.sailing.org/2023/05/23/world-sailing-statement-23-may-2023/" w:history="1">
        <w:r w:rsidRPr="00E274D1">
          <w:rPr>
            <w:rFonts w:eastAsia="Arial"/>
            <w:snapToGrid/>
            <w:sz w:val="20"/>
            <w:lang w:eastAsia="zh-CN" w:bidi="hi-IN"/>
          </w:rPr>
          <w:t>https://www.sailing.org/2023/05/23/world-sailing-statement-23-may-2023/</w:t>
        </w:r>
      </w:hyperlink>
      <w:r w:rsidRPr="00E274D1">
        <w:rPr>
          <w:rFonts w:eastAsia="Arial" w:cs="Arial"/>
          <w:snapToGrid/>
          <w:sz w:val="20"/>
          <w:lang w:eastAsia="zh-CN" w:bidi="hi-IN"/>
        </w:rPr>
        <w:t>.</w:t>
      </w:r>
    </w:p>
    <w:p w14:paraId="15A07BC4" w14:textId="7BD84B2F" w:rsidR="0069021F" w:rsidRPr="00E274D1" w:rsidRDefault="0069021F" w:rsidP="002D34C7">
      <w:pPr>
        <w:pStyle w:val="ISAFnumberedlist2"/>
        <w:numPr>
          <w:ilvl w:val="0"/>
          <w:numId w:val="0"/>
        </w:numPr>
        <w:snapToGrid w:val="0"/>
        <w:spacing w:before="120"/>
        <w:ind w:left="567" w:hanging="567"/>
        <w:jc w:val="both"/>
        <w:rPr>
          <w:rFonts w:eastAsia="Arial" w:cs="Arial"/>
          <w:snapToGrid/>
          <w:sz w:val="20"/>
          <w:lang w:eastAsia="zh-CN" w:bidi="hi-IN"/>
        </w:rPr>
      </w:pPr>
      <w:r w:rsidRPr="00E274D1">
        <w:rPr>
          <w:rFonts w:eastAsia="Arial" w:cs="Arial"/>
          <w:snapToGrid/>
          <w:sz w:val="20"/>
          <w:lang w:eastAsia="zh-CN" w:bidi="hi-IN"/>
        </w:rPr>
        <w:t>3.1</w:t>
      </w:r>
      <w:r w:rsidR="000C0F74" w:rsidRPr="00E274D1">
        <w:rPr>
          <w:rFonts w:eastAsia="Arial" w:cs="Arial"/>
          <w:snapToGrid/>
          <w:sz w:val="20"/>
          <w:lang w:eastAsia="zh-CN" w:bidi="hi-IN"/>
        </w:rPr>
        <w:t>3</w:t>
      </w:r>
      <w:r w:rsidRPr="00E274D1">
        <w:rPr>
          <w:rFonts w:eastAsia="Arial" w:cs="Arial"/>
          <w:snapToGrid/>
          <w:sz w:val="20"/>
          <w:lang w:eastAsia="zh-CN" w:bidi="hi-IN"/>
        </w:rPr>
        <w:tab/>
        <w:t>The organising authority may cancel an event if 20 days before the first day of the event, the minimum number of entries has not been received by midnight (local time). Competitors will be notified of cancelled events by email and posting on the event website. The entry fees for cancelled events will be refunded.</w:t>
      </w:r>
    </w:p>
    <w:p w14:paraId="4D4F65E5" w14:textId="2DF8F7FD" w:rsidR="00AD7C58" w:rsidRPr="00E274D1" w:rsidRDefault="00AD7C58" w:rsidP="002E69B5">
      <w:pPr>
        <w:pStyle w:val="WSPageTitle"/>
        <w:tabs>
          <w:tab w:val="clear" w:pos="3416"/>
        </w:tabs>
        <w:spacing w:before="0"/>
        <w:ind w:left="567" w:hanging="567"/>
        <w:rPr>
          <w:rFonts w:ascii="Arial" w:eastAsia="Arial" w:hAnsi="Arial"/>
          <w:smallCaps w:val="0"/>
          <w:color w:val="auto"/>
          <w:spacing w:val="0"/>
          <w:sz w:val="20"/>
          <w:szCs w:val="24"/>
          <w:lang w:val="en-GB" w:eastAsia="zh-CN" w:bidi="hi-IN"/>
        </w:rPr>
      </w:pPr>
      <w:bookmarkStart w:id="4" w:name="h.ccm4hmbtw246"/>
      <w:bookmarkEnd w:id="4"/>
      <w:r w:rsidRPr="00E274D1">
        <w:rPr>
          <w:rFonts w:ascii="Arial" w:eastAsia="Arial" w:hAnsi="Arial"/>
          <w:smallCaps w:val="0"/>
          <w:color w:val="auto"/>
          <w:spacing w:val="0"/>
          <w:sz w:val="20"/>
          <w:szCs w:val="24"/>
          <w:lang w:val="en-GB" w:eastAsia="zh-CN" w:bidi="hi-IN"/>
        </w:rPr>
        <w:t>3.1</w:t>
      </w:r>
      <w:r w:rsidR="000C0F74" w:rsidRPr="00E274D1">
        <w:rPr>
          <w:rFonts w:ascii="Arial" w:eastAsia="Arial" w:hAnsi="Arial"/>
          <w:smallCaps w:val="0"/>
          <w:color w:val="auto"/>
          <w:spacing w:val="0"/>
          <w:sz w:val="20"/>
          <w:szCs w:val="24"/>
          <w:lang w:val="en-GB" w:eastAsia="zh-CN" w:bidi="hi-IN"/>
        </w:rPr>
        <w:t>4</w:t>
      </w:r>
      <w:r w:rsidR="002D34C7" w:rsidRPr="00E274D1">
        <w:rPr>
          <w:rFonts w:ascii="Arial" w:eastAsia="Arial" w:hAnsi="Arial"/>
          <w:smallCaps w:val="0"/>
          <w:color w:val="auto"/>
          <w:spacing w:val="0"/>
          <w:sz w:val="20"/>
          <w:szCs w:val="24"/>
          <w:lang w:val="en-GB" w:eastAsia="zh-CN" w:bidi="hi-IN"/>
        </w:rPr>
        <w:tab/>
      </w:r>
      <w:r w:rsidRPr="00E274D1">
        <w:rPr>
          <w:rFonts w:ascii="Arial" w:eastAsia="Arial" w:hAnsi="Arial"/>
          <w:smallCaps w:val="0"/>
          <w:color w:val="auto"/>
          <w:spacing w:val="0"/>
          <w:sz w:val="20"/>
          <w:szCs w:val="24"/>
          <w:lang w:val="en-GB" w:eastAsia="zh-CN" w:bidi="hi-IN"/>
        </w:rPr>
        <w:t xml:space="preserve">To be followed in the </w:t>
      </w:r>
      <w:bookmarkStart w:id="5" w:name="_Hlk183188086"/>
      <w:r w:rsidRPr="00E274D1">
        <w:rPr>
          <w:rFonts w:ascii="Arial" w:eastAsia="Arial" w:hAnsi="Arial"/>
          <w:smallCaps w:val="0"/>
          <w:color w:val="auto"/>
          <w:spacing w:val="0"/>
          <w:sz w:val="20"/>
          <w:szCs w:val="24"/>
          <w:lang w:val="en-GB" w:eastAsia="zh-CN" w:bidi="hi-IN"/>
        </w:rPr>
        <w:t>SGS Event NOR appendi</w:t>
      </w:r>
      <w:r w:rsidR="00830190" w:rsidRPr="00E274D1">
        <w:rPr>
          <w:rFonts w:ascii="Arial" w:eastAsia="Arial" w:hAnsi="Arial"/>
          <w:smallCaps w:val="0"/>
          <w:color w:val="auto"/>
          <w:spacing w:val="0"/>
          <w:sz w:val="20"/>
          <w:szCs w:val="24"/>
          <w:lang w:val="en-GB" w:eastAsia="zh-CN" w:bidi="hi-IN"/>
        </w:rPr>
        <w:t>c</w:t>
      </w:r>
      <w:r w:rsidRPr="00E274D1">
        <w:rPr>
          <w:rFonts w:ascii="Arial" w:eastAsia="Arial" w:hAnsi="Arial"/>
          <w:smallCaps w:val="0"/>
          <w:color w:val="auto"/>
          <w:spacing w:val="0"/>
          <w:sz w:val="20"/>
          <w:szCs w:val="24"/>
          <w:lang w:val="en-GB" w:eastAsia="zh-CN" w:bidi="hi-IN"/>
        </w:rPr>
        <w:t>es</w:t>
      </w:r>
      <w:bookmarkEnd w:id="5"/>
      <w:r w:rsidR="00944F8D" w:rsidRPr="00E274D1">
        <w:rPr>
          <w:rFonts w:ascii="Arial" w:eastAsia="Arial" w:hAnsi="Arial"/>
          <w:smallCaps w:val="0"/>
          <w:color w:val="auto"/>
          <w:spacing w:val="0"/>
          <w:sz w:val="20"/>
          <w:szCs w:val="24"/>
          <w:lang w:val="en-GB" w:eastAsia="zh-CN" w:bidi="hi-IN"/>
        </w:rPr>
        <w:t>.</w:t>
      </w:r>
    </w:p>
    <w:p w14:paraId="5D82CAAD" w14:textId="3376AFA4" w:rsidR="00CC1A61" w:rsidRPr="00E274D1" w:rsidRDefault="00454370" w:rsidP="00280D6D">
      <w:pPr>
        <w:pStyle w:val="WSPageTitle"/>
        <w:spacing w:before="120" w:after="120" w:line="20" w:lineRule="atLeast"/>
        <w:rPr>
          <w:color w:val="auto"/>
          <w:sz w:val="46"/>
          <w:lang w:val="en-GB"/>
        </w:rPr>
      </w:pPr>
      <w:r w:rsidRPr="00E274D1">
        <w:rPr>
          <w:color w:val="auto"/>
          <w:sz w:val="46"/>
          <w:lang w:val="en-GB"/>
        </w:rPr>
        <w:t>4 ENTRY FEES</w:t>
      </w:r>
    </w:p>
    <w:p w14:paraId="690B2DEA" w14:textId="460527F6" w:rsidR="00AD7C58" w:rsidRPr="00E274D1" w:rsidRDefault="00F74CBE" w:rsidP="002E69B5">
      <w:pPr>
        <w:pStyle w:val="WSPageTitle"/>
        <w:tabs>
          <w:tab w:val="clear" w:pos="3416"/>
        </w:tabs>
        <w:spacing w:before="120" w:after="0"/>
        <w:ind w:left="567" w:hanging="567"/>
        <w:rPr>
          <w:rFonts w:ascii="Arial" w:eastAsia="Arial" w:hAnsi="Arial"/>
          <w:smallCaps w:val="0"/>
          <w:color w:val="auto"/>
          <w:spacing w:val="0"/>
          <w:sz w:val="20"/>
          <w:szCs w:val="24"/>
          <w:lang w:val="en-GB" w:eastAsia="zh-CN" w:bidi="hi-IN"/>
        </w:rPr>
      </w:pPr>
      <w:r w:rsidRPr="00E274D1">
        <w:rPr>
          <w:rFonts w:ascii="Arial" w:eastAsia="Arial" w:hAnsi="Arial"/>
          <w:smallCaps w:val="0"/>
          <w:color w:val="auto"/>
          <w:spacing w:val="0"/>
          <w:sz w:val="20"/>
          <w:szCs w:val="24"/>
          <w:lang w:val="en-GB" w:eastAsia="zh-CN" w:bidi="hi-IN"/>
        </w:rPr>
        <w:t>4.1</w:t>
      </w:r>
      <w:r w:rsidRPr="00E274D1">
        <w:rPr>
          <w:rFonts w:ascii="Arial" w:eastAsia="Arial" w:hAnsi="Arial"/>
          <w:smallCaps w:val="0"/>
          <w:color w:val="auto"/>
          <w:spacing w:val="0"/>
          <w:sz w:val="20"/>
          <w:szCs w:val="24"/>
          <w:lang w:val="en-GB" w:eastAsia="zh-CN" w:bidi="hi-IN"/>
        </w:rPr>
        <w:tab/>
      </w:r>
      <w:r w:rsidR="00AD7C58" w:rsidRPr="00E274D1">
        <w:rPr>
          <w:rFonts w:ascii="Arial" w:eastAsia="Arial" w:hAnsi="Arial"/>
          <w:smallCaps w:val="0"/>
          <w:color w:val="auto"/>
          <w:spacing w:val="0"/>
          <w:sz w:val="20"/>
          <w:szCs w:val="24"/>
          <w:lang w:val="en-GB" w:eastAsia="zh-CN" w:bidi="hi-IN"/>
        </w:rPr>
        <w:t>To be followed in the SGS Event NOR appendi</w:t>
      </w:r>
      <w:r w:rsidR="00830190" w:rsidRPr="00E274D1">
        <w:rPr>
          <w:rFonts w:ascii="Arial" w:eastAsia="Arial" w:hAnsi="Arial"/>
          <w:smallCaps w:val="0"/>
          <w:color w:val="auto"/>
          <w:spacing w:val="0"/>
          <w:sz w:val="20"/>
          <w:szCs w:val="24"/>
          <w:lang w:val="en-GB" w:eastAsia="zh-CN" w:bidi="hi-IN"/>
        </w:rPr>
        <w:t>c</w:t>
      </w:r>
      <w:r w:rsidR="00AD7C58" w:rsidRPr="00E274D1">
        <w:rPr>
          <w:rFonts w:ascii="Arial" w:eastAsia="Arial" w:hAnsi="Arial"/>
          <w:smallCaps w:val="0"/>
          <w:color w:val="auto"/>
          <w:spacing w:val="0"/>
          <w:sz w:val="20"/>
          <w:szCs w:val="24"/>
          <w:lang w:val="en-GB" w:eastAsia="zh-CN" w:bidi="hi-IN"/>
        </w:rPr>
        <w:t>es</w:t>
      </w:r>
      <w:r w:rsidR="00944F8D" w:rsidRPr="00E274D1">
        <w:rPr>
          <w:rFonts w:ascii="Arial" w:eastAsia="Arial" w:hAnsi="Arial"/>
          <w:smallCaps w:val="0"/>
          <w:color w:val="auto"/>
          <w:spacing w:val="0"/>
          <w:sz w:val="20"/>
          <w:szCs w:val="24"/>
          <w:lang w:val="en-GB" w:eastAsia="zh-CN" w:bidi="hi-IN"/>
        </w:rPr>
        <w:t>.</w:t>
      </w:r>
    </w:p>
    <w:p w14:paraId="447A5844" w14:textId="4D25D22C" w:rsidR="00CC1A61" w:rsidRPr="00E274D1" w:rsidRDefault="00454370" w:rsidP="002E69B5">
      <w:pPr>
        <w:pStyle w:val="ListParagraph1"/>
        <w:widowControl w:val="0"/>
        <w:tabs>
          <w:tab w:val="left" w:pos="567"/>
        </w:tabs>
        <w:spacing w:before="120" w:after="120" w:line="20" w:lineRule="atLeast"/>
        <w:ind w:hanging="720"/>
        <w:jc w:val="both"/>
        <w:rPr>
          <w:color w:val="auto"/>
        </w:rPr>
      </w:pPr>
      <w:r w:rsidRPr="00E274D1">
        <w:rPr>
          <w:rFonts w:ascii="Co Headline Corp" w:hAnsi="Co Headline Corp"/>
          <w:smallCaps/>
          <w:color w:val="auto"/>
          <w:spacing w:val="5"/>
          <w:sz w:val="46"/>
        </w:rPr>
        <w:t xml:space="preserve">5 </w:t>
      </w:r>
      <w:r w:rsidR="00EE0477" w:rsidRPr="00E274D1">
        <w:rPr>
          <w:rFonts w:ascii="Co Headline Corp" w:hAnsi="Co Headline Corp"/>
          <w:smallCaps/>
          <w:color w:val="auto"/>
          <w:spacing w:val="5"/>
          <w:sz w:val="46"/>
        </w:rPr>
        <w:t>FORMATS</w:t>
      </w:r>
    </w:p>
    <w:p w14:paraId="177B4636" w14:textId="4ACCDFEA" w:rsidR="00151270" w:rsidRPr="00E274D1" w:rsidRDefault="00151270" w:rsidP="00AD7C58">
      <w:pPr>
        <w:widowControl w:val="0"/>
        <w:tabs>
          <w:tab w:val="left" w:pos="943"/>
          <w:tab w:val="left" w:pos="944"/>
        </w:tabs>
        <w:autoSpaceDE w:val="0"/>
        <w:autoSpaceDN w:val="0"/>
        <w:spacing w:before="120"/>
        <w:ind w:left="567" w:hanging="567"/>
        <w:rPr>
          <w:rFonts w:ascii="Arial" w:hAnsi="Arial"/>
          <w:color w:val="auto"/>
          <w:sz w:val="20"/>
          <w:szCs w:val="20"/>
        </w:rPr>
      </w:pPr>
      <w:r w:rsidRPr="00E274D1">
        <w:rPr>
          <w:rFonts w:ascii="Arial" w:hAnsi="Arial"/>
          <w:color w:val="auto"/>
          <w:sz w:val="20"/>
          <w:szCs w:val="20"/>
        </w:rPr>
        <w:t>5.1</w:t>
      </w:r>
      <w:r w:rsidRPr="00E274D1">
        <w:rPr>
          <w:rFonts w:ascii="Arial" w:hAnsi="Arial"/>
          <w:color w:val="auto"/>
          <w:sz w:val="20"/>
          <w:szCs w:val="20"/>
        </w:rPr>
        <w:tab/>
        <w:t xml:space="preserve">The regatta will consist of an opening series and, provided </w:t>
      </w:r>
      <w:r w:rsidR="00723004" w:rsidRPr="00723004">
        <w:rPr>
          <w:rFonts w:ascii="Arial" w:hAnsi="Arial"/>
          <w:color w:val="0070C0"/>
          <w:sz w:val="20"/>
          <w:szCs w:val="20"/>
        </w:rPr>
        <w:t>the</w:t>
      </w:r>
      <w:r w:rsidR="00723004">
        <w:rPr>
          <w:rFonts w:ascii="Arial" w:hAnsi="Arial"/>
          <w:color w:val="00B050"/>
          <w:sz w:val="20"/>
          <w:szCs w:val="20"/>
        </w:rPr>
        <w:t xml:space="preserve"> </w:t>
      </w:r>
      <w:r w:rsidRPr="00E274D1">
        <w:rPr>
          <w:rFonts w:ascii="Arial" w:hAnsi="Arial"/>
          <w:color w:val="auto"/>
          <w:sz w:val="20"/>
          <w:szCs w:val="20"/>
        </w:rPr>
        <w:t xml:space="preserve">minimum </w:t>
      </w:r>
      <w:r w:rsidR="00723004">
        <w:rPr>
          <w:rFonts w:ascii="Arial" w:hAnsi="Arial"/>
          <w:color w:val="0070C0"/>
          <w:sz w:val="20"/>
          <w:szCs w:val="20"/>
        </w:rPr>
        <w:t xml:space="preserve">number of </w:t>
      </w:r>
      <w:r w:rsidRPr="00E274D1">
        <w:rPr>
          <w:rFonts w:ascii="Arial" w:hAnsi="Arial"/>
          <w:color w:val="auto"/>
          <w:sz w:val="20"/>
          <w:szCs w:val="20"/>
        </w:rPr>
        <w:t>races</w:t>
      </w:r>
      <w:r w:rsidR="00723004">
        <w:rPr>
          <w:rFonts w:ascii="Arial" w:hAnsi="Arial"/>
          <w:color w:val="auto"/>
          <w:sz w:val="20"/>
          <w:szCs w:val="20"/>
        </w:rPr>
        <w:t xml:space="preserve"> </w:t>
      </w:r>
      <w:r w:rsidR="00723004">
        <w:rPr>
          <w:rFonts w:ascii="Arial" w:hAnsi="Arial"/>
          <w:color w:val="0070C0"/>
          <w:sz w:val="20"/>
          <w:szCs w:val="20"/>
        </w:rPr>
        <w:t>specified in the Sailing Instructions are completed</w:t>
      </w:r>
      <w:r w:rsidRPr="00E274D1">
        <w:rPr>
          <w:rFonts w:ascii="Arial" w:hAnsi="Arial"/>
          <w:color w:val="auto"/>
          <w:sz w:val="20"/>
          <w:szCs w:val="20"/>
        </w:rPr>
        <w:t>, a medal race or medal</w:t>
      </w:r>
      <w:r w:rsidRPr="00E274D1">
        <w:rPr>
          <w:rFonts w:ascii="Arial" w:hAnsi="Arial"/>
          <w:color w:val="auto"/>
          <w:spacing w:val="-26"/>
          <w:sz w:val="20"/>
          <w:szCs w:val="20"/>
        </w:rPr>
        <w:t xml:space="preserve"> </w:t>
      </w:r>
      <w:r w:rsidRPr="00E274D1">
        <w:rPr>
          <w:rFonts w:ascii="Arial" w:hAnsi="Arial"/>
          <w:color w:val="auto"/>
          <w:sz w:val="20"/>
          <w:szCs w:val="20"/>
        </w:rPr>
        <w:t>series.</w:t>
      </w:r>
      <w:r w:rsidR="00723004">
        <w:rPr>
          <w:rFonts w:ascii="Arial" w:hAnsi="Arial"/>
          <w:color w:val="auto"/>
          <w:sz w:val="20"/>
          <w:szCs w:val="20"/>
        </w:rPr>
        <w:t xml:space="preserve"> </w:t>
      </w:r>
    </w:p>
    <w:p w14:paraId="418DCA06" w14:textId="77777777" w:rsidR="00723004" w:rsidRDefault="00723004" w:rsidP="00723004">
      <w:pPr>
        <w:pStyle w:val="Corpodetexto"/>
        <w:ind w:left="567"/>
        <w:rPr>
          <w:rFonts w:ascii="Arial" w:hAnsi="Arial" w:cs="Arial"/>
          <w:b w:val="0"/>
          <w:color w:val="auto"/>
          <w:sz w:val="20"/>
          <w:lang w:val="en-GB"/>
        </w:rPr>
      </w:pPr>
    </w:p>
    <w:p w14:paraId="3D8BAED9" w14:textId="12A3079E" w:rsidR="00E04922" w:rsidRDefault="006D427F" w:rsidP="00723004">
      <w:pPr>
        <w:pStyle w:val="Corpodetexto"/>
        <w:ind w:left="567"/>
        <w:rPr>
          <w:rFonts w:ascii="Arial" w:hAnsi="Arial" w:cs="Arial"/>
          <w:b w:val="0"/>
          <w:color w:val="auto"/>
          <w:sz w:val="20"/>
          <w:lang w:val="en-GB"/>
        </w:rPr>
      </w:pPr>
      <w:r w:rsidRPr="00E274D1">
        <w:rPr>
          <w:rFonts w:ascii="Arial" w:hAnsi="Arial" w:cs="Arial"/>
          <w:b w:val="0"/>
          <w:color w:val="auto"/>
          <w:sz w:val="20"/>
          <w:lang w:val="en-GB"/>
        </w:rPr>
        <w:t>T</w:t>
      </w:r>
      <w:r w:rsidR="00E04922" w:rsidRPr="00E274D1">
        <w:rPr>
          <w:rFonts w:ascii="Arial" w:hAnsi="Arial" w:cs="Arial"/>
          <w:b w:val="0"/>
          <w:color w:val="auto"/>
          <w:sz w:val="20"/>
          <w:lang w:val="en-GB"/>
        </w:rPr>
        <w:t xml:space="preserve">he opening series may be divided into a qualifying series and final series. </w:t>
      </w:r>
    </w:p>
    <w:p w14:paraId="57E1F5E4" w14:textId="77777777" w:rsidR="00723004" w:rsidRPr="00E274D1" w:rsidRDefault="00723004" w:rsidP="00723004">
      <w:pPr>
        <w:pStyle w:val="Corpodetexto"/>
        <w:ind w:left="567"/>
        <w:rPr>
          <w:rFonts w:ascii="Arial" w:hAnsi="Arial" w:cs="Arial"/>
          <w:b w:val="0"/>
          <w:color w:val="auto"/>
          <w:sz w:val="20"/>
          <w:lang w:val="en-GB"/>
        </w:rPr>
      </w:pPr>
    </w:p>
    <w:p w14:paraId="06237691" w14:textId="53DC4C48" w:rsidR="004073FA" w:rsidRPr="00E274D1" w:rsidRDefault="00151270" w:rsidP="00944F8D">
      <w:pPr>
        <w:pStyle w:val="Textodecomentrio"/>
        <w:ind w:left="560" w:hanging="560"/>
        <w:jc w:val="both"/>
        <w:rPr>
          <w:rFonts w:ascii="Arial" w:eastAsia="Times New Roman" w:hAnsi="Arial" w:cs="Arial"/>
          <w:color w:val="auto"/>
          <w:szCs w:val="20"/>
          <w:lang w:eastAsia="es-ES" w:bidi="ar-SA"/>
        </w:rPr>
      </w:pPr>
      <w:r w:rsidRPr="00E274D1">
        <w:rPr>
          <w:rFonts w:ascii="Arial" w:hAnsi="Arial"/>
          <w:color w:val="auto"/>
          <w:szCs w:val="20"/>
        </w:rPr>
        <w:t>5.2</w:t>
      </w:r>
      <w:r w:rsidRPr="00E274D1">
        <w:rPr>
          <w:rFonts w:ascii="Arial" w:hAnsi="Arial"/>
          <w:color w:val="auto"/>
          <w:szCs w:val="20"/>
        </w:rPr>
        <w:tab/>
        <w:t>The Windsurfing events consist of an opening series which may include any or all of</w:t>
      </w:r>
      <w:r w:rsidR="00D01758" w:rsidRPr="00E274D1">
        <w:rPr>
          <w:rFonts w:ascii="Arial" w:hAnsi="Arial"/>
          <w:color w:val="auto"/>
          <w:szCs w:val="20"/>
        </w:rPr>
        <w:t xml:space="preserve"> the</w:t>
      </w:r>
      <w:r w:rsidRPr="00E274D1">
        <w:rPr>
          <w:rFonts w:ascii="Arial" w:hAnsi="Arial"/>
          <w:color w:val="auto"/>
          <w:spacing w:val="-35"/>
          <w:szCs w:val="20"/>
        </w:rPr>
        <w:t xml:space="preserve"> </w:t>
      </w:r>
      <w:r w:rsidRPr="00E274D1">
        <w:rPr>
          <w:rFonts w:ascii="Arial" w:hAnsi="Arial"/>
          <w:color w:val="auto"/>
          <w:szCs w:val="20"/>
        </w:rPr>
        <w:t>following formats: course racing, slalom racing, marathon, and a medal</w:t>
      </w:r>
      <w:r w:rsidRPr="00E274D1">
        <w:rPr>
          <w:rFonts w:ascii="Arial" w:hAnsi="Arial"/>
          <w:color w:val="auto"/>
          <w:spacing w:val="-28"/>
          <w:szCs w:val="20"/>
        </w:rPr>
        <w:t xml:space="preserve"> </w:t>
      </w:r>
      <w:r w:rsidRPr="00E274D1">
        <w:rPr>
          <w:rFonts w:ascii="Arial" w:eastAsia="Times New Roman" w:hAnsi="Arial" w:cs="Arial"/>
          <w:color w:val="auto"/>
          <w:szCs w:val="20"/>
          <w:lang w:eastAsia="es-ES" w:bidi="ar-SA"/>
        </w:rPr>
        <w:t>series.</w:t>
      </w:r>
      <w:r w:rsidR="006D427F" w:rsidRPr="00E274D1">
        <w:rPr>
          <w:rFonts w:ascii="Arial" w:eastAsia="Times New Roman" w:hAnsi="Arial" w:cs="Arial" w:hint="eastAsia"/>
          <w:color w:val="auto"/>
          <w:szCs w:val="20"/>
          <w:lang w:eastAsia="es-ES" w:bidi="ar-SA"/>
        </w:rPr>
        <w:t xml:space="preserve"> The medal series will </w:t>
      </w:r>
      <w:r w:rsidR="004073FA" w:rsidRPr="00E274D1">
        <w:rPr>
          <w:rFonts w:ascii="Arial" w:eastAsia="Times New Roman" w:hAnsi="Arial" w:cs="Arial"/>
          <w:color w:val="auto"/>
          <w:szCs w:val="20"/>
          <w:lang w:eastAsia="es-ES" w:bidi="ar-SA"/>
        </w:rPr>
        <w:t>be divided</w:t>
      </w:r>
      <w:r w:rsidR="004073FA" w:rsidRPr="00E274D1">
        <w:rPr>
          <w:rFonts w:ascii="Arial" w:eastAsia="Times New Roman" w:hAnsi="Arial" w:cs="Arial" w:hint="eastAsia"/>
          <w:color w:val="auto"/>
          <w:szCs w:val="20"/>
          <w:lang w:eastAsia="es-ES" w:bidi="ar-SA"/>
        </w:rPr>
        <w:t xml:space="preserve"> </w:t>
      </w:r>
      <w:r w:rsidR="004073FA" w:rsidRPr="00E274D1">
        <w:rPr>
          <w:rFonts w:ascii="Arial" w:eastAsia="Times New Roman" w:hAnsi="Arial" w:cs="Arial"/>
          <w:color w:val="auto"/>
          <w:szCs w:val="20"/>
          <w:lang w:eastAsia="es-ES" w:bidi="ar-SA"/>
        </w:rPr>
        <w:t>into</w:t>
      </w:r>
      <w:r w:rsidR="004073FA" w:rsidRPr="00E274D1">
        <w:rPr>
          <w:rFonts w:ascii="Arial" w:eastAsia="Times New Roman" w:hAnsi="Arial" w:cs="Arial" w:hint="eastAsia"/>
          <w:color w:val="auto"/>
          <w:szCs w:val="20"/>
          <w:lang w:eastAsia="es-ES" w:bidi="ar-SA"/>
        </w:rPr>
        <w:t xml:space="preserve"> Quarter Final, Semi Final and Final.</w:t>
      </w:r>
    </w:p>
    <w:p w14:paraId="6DF654B8" w14:textId="69123B87" w:rsidR="00151270" w:rsidRPr="00E274D1" w:rsidRDefault="00151270" w:rsidP="00466242">
      <w:pPr>
        <w:widowControl w:val="0"/>
        <w:tabs>
          <w:tab w:val="left" w:pos="943"/>
          <w:tab w:val="left" w:pos="944"/>
        </w:tabs>
        <w:autoSpaceDE w:val="0"/>
        <w:autoSpaceDN w:val="0"/>
        <w:spacing w:before="120"/>
        <w:ind w:left="567" w:hanging="567"/>
        <w:rPr>
          <w:rFonts w:ascii="Arial" w:hAnsi="Arial"/>
          <w:color w:val="auto"/>
          <w:sz w:val="20"/>
          <w:szCs w:val="20"/>
        </w:rPr>
      </w:pPr>
      <w:r w:rsidRPr="00E274D1">
        <w:rPr>
          <w:rFonts w:ascii="Arial" w:hAnsi="Arial"/>
          <w:color w:val="auto"/>
          <w:sz w:val="20"/>
          <w:szCs w:val="20"/>
        </w:rPr>
        <w:t>5.</w:t>
      </w:r>
      <w:r w:rsidR="0082100E" w:rsidRPr="00E274D1">
        <w:rPr>
          <w:rFonts w:ascii="Arial" w:hAnsi="Arial"/>
          <w:color w:val="auto"/>
          <w:sz w:val="20"/>
          <w:szCs w:val="20"/>
        </w:rPr>
        <w:t>3</w:t>
      </w:r>
      <w:r w:rsidRPr="00E274D1">
        <w:rPr>
          <w:rFonts w:ascii="Arial" w:hAnsi="Arial"/>
          <w:color w:val="auto"/>
          <w:sz w:val="20"/>
          <w:szCs w:val="20"/>
        </w:rPr>
        <w:tab/>
        <w:t xml:space="preserve">The Kite events consist of an opening series and a medal series </w:t>
      </w:r>
      <w:r w:rsidR="006D427F" w:rsidRPr="00E274D1">
        <w:rPr>
          <w:rFonts w:ascii="Arial" w:hAnsi="Arial"/>
          <w:color w:val="auto"/>
          <w:sz w:val="20"/>
          <w:szCs w:val="20"/>
        </w:rPr>
        <w:t xml:space="preserve">which </w:t>
      </w:r>
      <w:r w:rsidRPr="00E274D1">
        <w:rPr>
          <w:rFonts w:ascii="Arial" w:hAnsi="Arial"/>
          <w:color w:val="auto"/>
          <w:sz w:val="20"/>
          <w:szCs w:val="20"/>
        </w:rPr>
        <w:t>will be divided into Semi Finals and Finals.</w:t>
      </w:r>
    </w:p>
    <w:p w14:paraId="71D1BC9A" w14:textId="5C3AA20B" w:rsidR="00151270" w:rsidRPr="00E274D1" w:rsidRDefault="00151270" w:rsidP="00466242">
      <w:pPr>
        <w:widowControl w:val="0"/>
        <w:tabs>
          <w:tab w:val="left" w:pos="941"/>
          <w:tab w:val="left" w:pos="942"/>
        </w:tabs>
        <w:autoSpaceDE w:val="0"/>
        <w:autoSpaceDN w:val="0"/>
        <w:spacing w:before="120"/>
        <w:ind w:left="567" w:hanging="567"/>
        <w:rPr>
          <w:rFonts w:ascii="Arial" w:hAnsi="Arial"/>
          <w:color w:val="auto"/>
          <w:sz w:val="20"/>
          <w:szCs w:val="20"/>
        </w:rPr>
      </w:pPr>
      <w:bookmarkStart w:id="6" w:name="7_SCHEDULE"/>
      <w:bookmarkEnd w:id="6"/>
      <w:r w:rsidRPr="00E274D1">
        <w:rPr>
          <w:rFonts w:ascii="Arial" w:hAnsi="Arial"/>
          <w:color w:val="auto"/>
          <w:sz w:val="20"/>
          <w:szCs w:val="20"/>
        </w:rPr>
        <w:t>5.</w:t>
      </w:r>
      <w:r w:rsidR="0082100E" w:rsidRPr="00E274D1">
        <w:rPr>
          <w:rFonts w:ascii="Arial" w:hAnsi="Arial"/>
          <w:color w:val="auto"/>
          <w:sz w:val="20"/>
          <w:szCs w:val="20"/>
        </w:rPr>
        <w:t>4</w:t>
      </w:r>
      <w:r w:rsidRPr="00E274D1">
        <w:rPr>
          <w:rFonts w:ascii="Arial" w:hAnsi="Arial"/>
          <w:color w:val="auto"/>
          <w:sz w:val="20"/>
          <w:szCs w:val="20"/>
        </w:rPr>
        <w:tab/>
        <w:t>The detail of the format for each event will be defined in the Sailing</w:t>
      </w:r>
      <w:r w:rsidRPr="00E274D1">
        <w:rPr>
          <w:rFonts w:ascii="Arial" w:hAnsi="Arial"/>
          <w:color w:val="auto"/>
          <w:spacing w:val="-38"/>
          <w:sz w:val="20"/>
          <w:szCs w:val="20"/>
        </w:rPr>
        <w:t xml:space="preserve"> </w:t>
      </w:r>
      <w:r w:rsidRPr="00E274D1">
        <w:rPr>
          <w:rFonts w:ascii="Arial" w:hAnsi="Arial"/>
          <w:color w:val="auto"/>
          <w:sz w:val="20"/>
          <w:szCs w:val="20"/>
        </w:rPr>
        <w:t>Instructions.</w:t>
      </w:r>
    </w:p>
    <w:p w14:paraId="4F0B4EAE" w14:textId="5BE0223E" w:rsidR="00CC1A61" w:rsidRPr="00E274D1" w:rsidRDefault="00454370" w:rsidP="002E69B5">
      <w:pPr>
        <w:pStyle w:val="ListParagraph1"/>
        <w:widowControl w:val="0"/>
        <w:tabs>
          <w:tab w:val="left" w:pos="567"/>
        </w:tabs>
        <w:spacing w:before="120" w:after="120" w:line="20" w:lineRule="atLeast"/>
        <w:ind w:hanging="720"/>
        <w:jc w:val="both"/>
        <w:rPr>
          <w:color w:val="auto"/>
        </w:rPr>
      </w:pPr>
      <w:bookmarkStart w:id="7" w:name="_Hlk183187207"/>
      <w:r w:rsidRPr="00E274D1">
        <w:rPr>
          <w:rFonts w:ascii="Co Headline Corp" w:hAnsi="Co Headline Corp"/>
          <w:smallCaps/>
          <w:color w:val="auto"/>
          <w:spacing w:val="5"/>
          <w:sz w:val="46"/>
        </w:rPr>
        <w:t>6 SCHEDULE</w:t>
      </w:r>
    </w:p>
    <w:bookmarkEnd w:id="7"/>
    <w:p w14:paraId="4762D357" w14:textId="7DD50854" w:rsidR="004B7079" w:rsidRPr="00E274D1" w:rsidRDefault="004B7079" w:rsidP="005213E4">
      <w:pPr>
        <w:pStyle w:val="WSIndexSmallBodyCopy"/>
        <w:ind w:left="567" w:hanging="567"/>
        <w:jc w:val="both"/>
        <w:rPr>
          <w:color w:val="auto"/>
          <w:sz w:val="20"/>
          <w:lang w:val="en-GB"/>
        </w:rPr>
      </w:pPr>
      <w:r w:rsidRPr="00E274D1">
        <w:rPr>
          <w:color w:val="auto"/>
          <w:sz w:val="20"/>
          <w:lang w:val="en-GB"/>
        </w:rPr>
        <w:t>6.1</w:t>
      </w:r>
      <w:r w:rsidRPr="00E274D1">
        <w:rPr>
          <w:color w:val="auto"/>
          <w:sz w:val="20"/>
          <w:lang w:val="en-GB"/>
        </w:rPr>
        <w:tab/>
        <w:t xml:space="preserve">Sailors and coaches must comply </w:t>
      </w:r>
      <w:r w:rsidR="00A52BFE" w:rsidRPr="00E274D1">
        <w:rPr>
          <w:color w:val="auto"/>
          <w:sz w:val="20"/>
          <w:lang w:val="en-GB"/>
        </w:rPr>
        <w:t xml:space="preserve">with </w:t>
      </w:r>
      <w:r w:rsidRPr="00E274D1">
        <w:rPr>
          <w:color w:val="auto"/>
          <w:sz w:val="20"/>
          <w:lang w:val="en-GB"/>
        </w:rPr>
        <w:t>onsite registration according to the schedule in each SGS Event NoR appendi</w:t>
      </w:r>
      <w:r w:rsidR="002306B6" w:rsidRPr="00E274D1">
        <w:rPr>
          <w:color w:val="auto"/>
          <w:sz w:val="20"/>
          <w:lang w:val="en-GB"/>
        </w:rPr>
        <w:t>c</w:t>
      </w:r>
      <w:r w:rsidRPr="00E274D1">
        <w:rPr>
          <w:color w:val="auto"/>
          <w:sz w:val="20"/>
          <w:lang w:val="en-GB"/>
        </w:rPr>
        <w:t xml:space="preserve">es. </w:t>
      </w:r>
    </w:p>
    <w:p w14:paraId="5E5E98E5" w14:textId="54339293" w:rsidR="0069021F" w:rsidRPr="00E274D1" w:rsidRDefault="00934244" w:rsidP="002C5E64">
      <w:pPr>
        <w:pStyle w:val="WSIndexSmallBodyCopy"/>
        <w:ind w:left="567" w:hanging="567"/>
        <w:rPr>
          <w:color w:val="auto"/>
          <w:sz w:val="20"/>
          <w:lang w:val="en-GB"/>
        </w:rPr>
      </w:pPr>
      <w:r w:rsidRPr="00E274D1">
        <w:rPr>
          <w:color w:val="auto"/>
          <w:sz w:val="20"/>
          <w:lang w:val="en-GB"/>
        </w:rPr>
        <w:t>6.2</w:t>
      </w:r>
      <w:r w:rsidR="0069021F" w:rsidRPr="00E274D1">
        <w:rPr>
          <w:color w:val="auto"/>
          <w:sz w:val="20"/>
          <w:lang w:val="en-GB"/>
        </w:rPr>
        <w:tab/>
        <w:t xml:space="preserve">On the last day of racing, no warning signal will be made after </w:t>
      </w:r>
      <w:r w:rsidR="00030AAD" w:rsidRPr="00E274D1">
        <w:rPr>
          <w:color w:val="auto"/>
          <w:sz w:val="20"/>
          <w:lang w:val="en-GB"/>
        </w:rPr>
        <w:t>15.30</w:t>
      </w:r>
      <w:r w:rsidR="005213E4" w:rsidRPr="00E274D1">
        <w:rPr>
          <w:color w:val="auto"/>
          <w:sz w:val="20"/>
          <w:lang w:val="en-GB"/>
        </w:rPr>
        <w:t>.</w:t>
      </w:r>
    </w:p>
    <w:p w14:paraId="6E1C7443" w14:textId="3B4ABEA9" w:rsidR="0069021F" w:rsidRPr="00E274D1" w:rsidRDefault="00D22FA1" w:rsidP="005213E4">
      <w:pPr>
        <w:pStyle w:val="WSIndexSmallBodyCopy"/>
        <w:ind w:left="567" w:hanging="567"/>
        <w:jc w:val="both"/>
        <w:rPr>
          <w:color w:val="auto"/>
          <w:sz w:val="20"/>
          <w:lang w:val="en-GB"/>
        </w:rPr>
      </w:pPr>
      <w:r w:rsidRPr="00E274D1">
        <w:rPr>
          <w:color w:val="auto"/>
          <w:sz w:val="20"/>
          <w:lang w:val="en-GB"/>
        </w:rPr>
        <w:t>6.3</w:t>
      </w:r>
      <w:r w:rsidR="0069021F" w:rsidRPr="00E274D1">
        <w:rPr>
          <w:color w:val="auto"/>
          <w:sz w:val="20"/>
          <w:lang w:val="en-GB"/>
        </w:rPr>
        <w:tab/>
        <w:t xml:space="preserve">The provisional race schedule, including the time </w:t>
      </w:r>
      <w:r w:rsidR="00A52BFE" w:rsidRPr="00E274D1">
        <w:rPr>
          <w:color w:val="auto"/>
          <w:sz w:val="20"/>
          <w:lang w:val="en-GB"/>
        </w:rPr>
        <w:t xml:space="preserve">of </w:t>
      </w:r>
      <w:r w:rsidR="0069021F" w:rsidRPr="00E274D1">
        <w:rPr>
          <w:color w:val="auto"/>
          <w:sz w:val="20"/>
          <w:lang w:val="en-GB"/>
        </w:rPr>
        <w:t xml:space="preserve">the first warning signals and assignments of events to race areas will be posted no later than </w:t>
      </w:r>
      <w:r w:rsidR="00F73A3D" w:rsidRPr="00E274D1">
        <w:rPr>
          <w:color w:val="auto"/>
          <w:sz w:val="20"/>
          <w:lang w:val="en-GB"/>
        </w:rPr>
        <w:t>20</w:t>
      </w:r>
      <w:r w:rsidR="0069021F" w:rsidRPr="00E274D1">
        <w:rPr>
          <w:color w:val="auto"/>
          <w:sz w:val="20"/>
          <w:lang w:val="en-GB"/>
        </w:rPr>
        <w:t>:00h on the previous day of the first race.</w:t>
      </w:r>
    </w:p>
    <w:p w14:paraId="1E4A52D9" w14:textId="3774FD40" w:rsidR="004B7079" w:rsidRPr="00E274D1" w:rsidRDefault="00D22FA1" w:rsidP="002C5E64">
      <w:pPr>
        <w:pStyle w:val="WSPageTitle"/>
        <w:tabs>
          <w:tab w:val="clear" w:pos="3416"/>
          <w:tab w:val="left" w:pos="567"/>
        </w:tabs>
        <w:spacing w:before="120" w:after="120"/>
        <w:rPr>
          <w:rFonts w:ascii="Arial" w:eastAsia="SimSun" w:hAnsi="Arial" w:cs="Times New Roman"/>
          <w:smallCaps w:val="0"/>
          <w:color w:val="auto"/>
          <w:spacing w:val="0"/>
          <w:sz w:val="20"/>
          <w:szCs w:val="19"/>
          <w:lang w:val="en-GB"/>
        </w:rPr>
      </w:pPr>
      <w:r w:rsidRPr="00E274D1">
        <w:rPr>
          <w:rFonts w:ascii="Arial" w:eastAsia="SimSun" w:hAnsi="Arial" w:cs="Times New Roman"/>
          <w:smallCaps w:val="0"/>
          <w:color w:val="auto"/>
          <w:spacing w:val="0"/>
          <w:sz w:val="20"/>
          <w:szCs w:val="19"/>
          <w:lang w:val="en-GB"/>
        </w:rPr>
        <w:t>6.4</w:t>
      </w:r>
      <w:r w:rsidR="002C5E64" w:rsidRPr="00E274D1">
        <w:rPr>
          <w:rFonts w:ascii="Arial" w:eastAsia="SimSun" w:hAnsi="Arial" w:cs="Times New Roman"/>
          <w:smallCaps w:val="0"/>
          <w:color w:val="auto"/>
          <w:spacing w:val="0"/>
          <w:sz w:val="20"/>
          <w:szCs w:val="19"/>
          <w:lang w:val="en-GB"/>
        </w:rPr>
        <w:tab/>
      </w:r>
      <w:r w:rsidR="004B7079" w:rsidRPr="00E274D1">
        <w:rPr>
          <w:rFonts w:ascii="Arial" w:eastAsia="SimSun" w:hAnsi="Arial" w:cs="Times New Roman"/>
          <w:smallCaps w:val="0"/>
          <w:color w:val="auto"/>
          <w:spacing w:val="0"/>
          <w:sz w:val="20"/>
          <w:szCs w:val="19"/>
          <w:lang w:val="en-GB"/>
        </w:rPr>
        <w:t>There will be a daily team leader meeting. Times specified in the SGS Event NoR appendi</w:t>
      </w:r>
      <w:r w:rsidR="007D6B39" w:rsidRPr="00E274D1">
        <w:rPr>
          <w:rFonts w:ascii="Arial" w:eastAsia="SimSun" w:hAnsi="Arial" w:cs="Times New Roman"/>
          <w:smallCaps w:val="0"/>
          <w:color w:val="auto"/>
          <w:spacing w:val="0"/>
          <w:sz w:val="20"/>
          <w:szCs w:val="19"/>
          <w:lang w:val="en-GB"/>
        </w:rPr>
        <w:t>c</w:t>
      </w:r>
      <w:r w:rsidR="004B7079" w:rsidRPr="00E274D1">
        <w:rPr>
          <w:rFonts w:ascii="Arial" w:eastAsia="SimSun" w:hAnsi="Arial" w:cs="Times New Roman"/>
          <w:smallCaps w:val="0"/>
          <w:color w:val="auto"/>
          <w:spacing w:val="0"/>
          <w:sz w:val="20"/>
          <w:szCs w:val="19"/>
          <w:lang w:val="en-GB"/>
        </w:rPr>
        <w:t>es.</w:t>
      </w:r>
    </w:p>
    <w:p w14:paraId="4999C41A" w14:textId="7A1BAF68" w:rsidR="00F74CBE" w:rsidRPr="00E274D1" w:rsidRDefault="00AC1A77" w:rsidP="002E69B5">
      <w:pPr>
        <w:pStyle w:val="WSPageTitle"/>
        <w:tabs>
          <w:tab w:val="clear" w:pos="3416"/>
          <w:tab w:val="left" w:pos="567"/>
        </w:tabs>
        <w:spacing w:before="120" w:after="0"/>
        <w:rPr>
          <w:rFonts w:ascii="Arial" w:eastAsia="Arial" w:hAnsi="Arial"/>
          <w:smallCaps w:val="0"/>
          <w:color w:val="auto"/>
          <w:spacing w:val="0"/>
          <w:sz w:val="20"/>
          <w:szCs w:val="24"/>
          <w:lang w:val="en-GB" w:eastAsia="zh-CN" w:bidi="hi-IN"/>
        </w:rPr>
      </w:pPr>
      <w:r w:rsidRPr="00E274D1">
        <w:rPr>
          <w:rFonts w:ascii="Arial" w:eastAsia="Arial" w:hAnsi="Arial"/>
          <w:smallCaps w:val="0"/>
          <w:color w:val="auto"/>
          <w:spacing w:val="0"/>
          <w:sz w:val="20"/>
          <w:szCs w:val="24"/>
          <w:lang w:val="en-GB" w:eastAsia="zh-CN" w:bidi="hi-IN"/>
        </w:rPr>
        <w:t>6</w:t>
      </w:r>
      <w:r w:rsidR="00F74CBE" w:rsidRPr="00E274D1">
        <w:rPr>
          <w:rFonts w:ascii="Arial" w:eastAsia="Arial" w:hAnsi="Arial"/>
          <w:smallCaps w:val="0"/>
          <w:color w:val="auto"/>
          <w:spacing w:val="0"/>
          <w:sz w:val="20"/>
          <w:szCs w:val="24"/>
          <w:lang w:val="en-GB" w:eastAsia="zh-CN" w:bidi="hi-IN"/>
        </w:rPr>
        <w:t>.</w:t>
      </w:r>
      <w:r w:rsidR="00D22FA1" w:rsidRPr="00E274D1">
        <w:rPr>
          <w:rFonts w:ascii="Arial" w:eastAsia="Arial" w:hAnsi="Arial"/>
          <w:smallCaps w:val="0"/>
          <w:color w:val="auto"/>
          <w:spacing w:val="0"/>
          <w:sz w:val="20"/>
          <w:szCs w:val="24"/>
          <w:lang w:val="en-GB" w:eastAsia="zh-CN" w:bidi="hi-IN"/>
        </w:rPr>
        <w:t>5</w:t>
      </w:r>
      <w:r w:rsidR="00F74CBE" w:rsidRPr="00E274D1">
        <w:rPr>
          <w:rFonts w:ascii="Arial" w:eastAsia="Arial" w:hAnsi="Arial"/>
          <w:smallCaps w:val="0"/>
          <w:color w:val="auto"/>
          <w:spacing w:val="0"/>
          <w:sz w:val="20"/>
          <w:szCs w:val="24"/>
          <w:lang w:val="en-GB" w:eastAsia="zh-CN" w:bidi="hi-IN"/>
        </w:rPr>
        <w:tab/>
        <w:t>To be followed in the SGS Event NOR appendi</w:t>
      </w:r>
      <w:r w:rsidR="00830190" w:rsidRPr="00E274D1">
        <w:rPr>
          <w:rFonts w:ascii="Arial" w:eastAsia="Arial" w:hAnsi="Arial"/>
          <w:smallCaps w:val="0"/>
          <w:color w:val="auto"/>
          <w:spacing w:val="0"/>
          <w:sz w:val="20"/>
          <w:szCs w:val="24"/>
          <w:lang w:val="en-GB" w:eastAsia="zh-CN" w:bidi="hi-IN"/>
        </w:rPr>
        <w:t>c</w:t>
      </w:r>
      <w:r w:rsidR="00F74CBE" w:rsidRPr="00E274D1">
        <w:rPr>
          <w:rFonts w:ascii="Arial" w:eastAsia="Arial" w:hAnsi="Arial"/>
          <w:smallCaps w:val="0"/>
          <w:color w:val="auto"/>
          <w:spacing w:val="0"/>
          <w:sz w:val="20"/>
          <w:szCs w:val="24"/>
          <w:lang w:val="en-GB" w:eastAsia="zh-CN" w:bidi="hi-IN"/>
        </w:rPr>
        <w:t>es</w:t>
      </w:r>
      <w:r w:rsidR="008756CB" w:rsidRPr="00E274D1">
        <w:rPr>
          <w:rFonts w:ascii="Arial" w:eastAsia="Arial" w:hAnsi="Arial"/>
          <w:smallCaps w:val="0"/>
          <w:color w:val="auto"/>
          <w:spacing w:val="0"/>
          <w:sz w:val="20"/>
          <w:szCs w:val="24"/>
          <w:lang w:val="en-GB" w:eastAsia="zh-CN" w:bidi="hi-IN"/>
        </w:rPr>
        <w:t>.</w:t>
      </w:r>
    </w:p>
    <w:p w14:paraId="7E83817B" w14:textId="77777777" w:rsidR="00CC1A61" w:rsidRPr="00E274D1" w:rsidRDefault="00454370" w:rsidP="00280D6D">
      <w:pPr>
        <w:pStyle w:val="WSPageTitle"/>
        <w:spacing w:before="120" w:after="120" w:line="20" w:lineRule="atLeast"/>
        <w:rPr>
          <w:color w:val="auto"/>
          <w:lang w:val="en-GB"/>
        </w:rPr>
      </w:pPr>
      <w:r w:rsidRPr="00E274D1">
        <w:rPr>
          <w:color w:val="auto"/>
          <w:sz w:val="46"/>
          <w:lang w:val="en-GB"/>
        </w:rPr>
        <w:t>7 [DP] EQUIPMENT INSPECTION</w:t>
      </w:r>
    </w:p>
    <w:p w14:paraId="5DA9BE60" w14:textId="77777777" w:rsidR="004B7079" w:rsidRPr="00E274D1" w:rsidRDefault="00454370" w:rsidP="004B7079">
      <w:pPr>
        <w:pStyle w:val="WSPageTitle"/>
        <w:spacing w:before="120" w:after="120"/>
        <w:ind w:left="567" w:hanging="567"/>
        <w:rPr>
          <w:rFonts w:ascii="Arial" w:eastAsia="SimSun" w:hAnsi="Arial" w:cs="Source Sans Pro"/>
          <w:smallCaps w:val="0"/>
          <w:color w:val="auto"/>
          <w:spacing w:val="0"/>
          <w:sz w:val="20"/>
          <w:szCs w:val="24"/>
          <w:lang w:val="en-GB" w:eastAsia="fr-FR"/>
        </w:rPr>
      </w:pPr>
      <w:r w:rsidRPr="00E274D1">
        <w:rPr>
          <w:rFonts w:ascii="Arial" w:eastAsia="SimSun" w:hAnsi="Arial" w:cs="Source Sans Pro"/>
          <w:smallCaps w:val="0"/>
          <w:color w:val="auto"/>
          <w:spacing w:val="0"/>
          <w:sz w:val="20"/>
          <w:szCs w:val="24"/>
          <w:lang w:val="en-GB" w:eastAsia="fr-FR"/>
        </w:rPr>
        <w:t>7.</w:t>
      </w:r>
      <w:r w:rsidR="004B7079" w:rsidRPr="00E274D1">
        <w:rPr>
          <w:rFonts w:ascii="Arial" w:eastAsia="SimSun" w:hAnsi="Arial" w:cs="Source Sans Pro"/>
          <w:smallCaps w:val="0"/>
          <w:color w:val="auto"/>
          <w:spacing w:val="0"/>
          <w:sz w:val="20"/>
          <w:szCs w:val="24"/>
          <w:lang w:val="en-GB" w:eastAsia="fr-FR"/>
        </w:rPr>
        <w:t>1</w:t>
      </w:r>
      <w:r w:rsidR="004B7079" w:rsidRPr="00E274D1">
        <w:rPr>
          <w:rFonts w:ascii="Arial" w:eastAsia="SimSun" w:hAnsi="Arial" w:cs="Source Sans Pro"/>
          <w:smallCaps w:val="0"/>
          <w:color w:val="auto"/>
          <w:spacing w:val="0"/>
          <w:sz w:val="20"/>
          <w:szCs w:val="24"/>
          <w:lang w:val="en-GB" w:eastAsia="fr-FR"/>
        </w:rPr>
        <w:tab/>
        <w:t>This regatta is an international event for the purposes of RRS G1.1(b).</w:t>
      </w:r>
    </w:p>
    <w:p w14:paraId="160B3988" w14:textId="77A604EE" w:rsidR="00CC1A61" w:rsidRPr="00E274D1" w:rsidRDefault="004B7079" w:rsidP="004B7079">
      <w:pPr>
        <w:pStyle w:val="WSPageTitle"/>
        <w:spacing w:before="120" w:after="120"/>
        <w:ind w:left="567" w:hanging="567"/>
        <w:rPr>
          <w:rFonts w:ascii="Arial" w:eastAsia="SimSun" w:hAnsi="Arial" w:cs="Source Sans Pro"/>
          <w:smallCaps w:val="0"/>
          <w:color w:val="000000" w:themeColor="text1"/>
          <w:spacing w:val="0"/>
          <w:sz w:val="20"/>
          <w:szCs w:val="24"/>
          <w:lang w:val="en-GB" w:eastAsia="fr-FR"/>
        </w:rPr>
      </w:pPr>
      <w:r w:rsidRPr="00E274D1">
        <w:rPr>
          <w:rFonts w:ascii="Arial" w:eastAsia="SimSun" w:hAnsi="Arial" w:cs="Source Sans Pro"/>
          <w:smallCaps w:val="0"/>
          <w:color w:val="auto"/>
          <w:spacing w:val="0"/>
          <w:sz w:val="20"/>
          <w:szCs w:val="24"/>
          <w:lang w:val="en-GB" w:eastAsia="fr-FR"/>
        </w:rPr>
        <w:t>7.2</w:t>
      </w:r>
      <w:r w:rsidRPr="00E274D1">
        <w:rPr>
          <w:rFonts w:ascii="Arial" w:eastAsia="SimSun" w:hAnsi="Arial" w:cs="Source Sans Pro"/>
          <w:smallCaps w:val="0"/>
          <w:color w:val="auto"/>
          <w:spacing w:val="0"/>
          <w:sz w:val="20"/>
          <w:szCs w:val="24"/>
          <w:lang w:val="en-GB" w:eastAsia="fr-FR"/>
        </w:rPr>
        <w:tab/>
        <w:t xml:space="preserve">This </w:t>
      </w:r>
      <w:r w:rsidR="00454370" w:rsidRPr="00E274D1">
        <w:rPr>
          <w:rFonts w:ascii="Arial" w:eastAsia="SimSun" w:hAnsi="Arial" w:cs="Source Sans Pro"/>
          <w:smallCaps w:val="0"/>
          <w:color w:val="auto"/>
          <w:spacing w:val="0"/>
          <w:sz w:val="20"/>
          <w:szCs w:val="24"/>
          <w:lang w:val="en-GB" w:eastAsia="fr-FR"/>
        </w:rPr>
        <w:t xml:space="preserve">Competitors shall provide copies of any measurement certificates required by class rules to the </w:t>
      </w:r>
      <w:r w:rsidR="005213E4" w:rsidRPr="00E274D1">
        <w:rPr>
          <w:rFonts w:ascii="Arial" w:eastAsia="SimSun" w:hAnsi="Arial" w:cs="Source Sans Pro"/>
          <w:smallCaps w:val="0"/>
          <w:color w:val="000000" w:themeColor="text1"/>
          <w:spacing w:val="0"/>
          <w:sz w:val="20"/>
          <w:szCs w:val="24"/>
          <w:lang w:val="en-GB" w:eastAsia="fr-FR"/>
        </w:rPr>
        <w:t>t</w:t>
      </w:r>
      <w:r w:rsidR="00454370" w:rsidRPr="00E274D1">
        <w:rPr>
          <w:rFonts w:ascii="Arial" w:eastAsia="SimSun" w:hAnsi="Arial" w:cs="Source Sans Pro"/>
          <w:smallCaps w:val="0"/>
          <w:color w:val="000000" w:themeColor="text1"/>
          <w:spacing w:val="0"/>
          <w:sz w:val="20"/>
          <w:szCs w:val="24"/>
          <w:lang w:val="en-GB" w:eastAsia="fr-FR"/>
        </w:rPr>
        <w:t xml:space="preserve">echnical </w:t>
      </w:r>
      <w:r w:rsidR="005213E4" w:rsidRPr="00E274D1">
        <w:rPr>
          <w:rFonts w:ascii="Arial" w:eastAsia="SimSun" w:hAnsi="Arial" w:cs="Source Sans Pro"/>
          <w:smallCaps w:val="0"/>
          <w:color w:val="000000" w:themeColor="text1"/>
          <w:spacing w:val="0"/>
          <w:sz w:val="20"/>
          <w:szCs w:val="24"/>
          <w:lang w:val="en-GB" w:eastAsia="fr-FR"/>
        </w:rPr>
        <w:t>c</w:t>
      </w:r>
      <w:r w:rsidR="00454370" w:rsidRPr="00E274D1">
        <w:rPr>
          <w:rFonts w:ascii="Arial" w:eastAsia="SimSun" w:hAnsi="Arial" w:cs="Source Sans Pro"/>
          <w:smallCaps w:val="0"/>
          <w:color w:val="000000" w:themeColor="text1"/>
          <w:spacing w:val="0"/>
          <w:sz w:val="20"/>
          <w:szCs w:val="24"/>
          <w:lang w:val="en-GB" w:eastAsia="fr-FR"/>
        </w:rPr>
        <w:t>ommittee at the time of registration. (This change RRS 78.2)</w:t>
      </w:r>
      <w:r w:rsidR="005213E4" w:rsidRPr="00E274D1">
        <w:rPr>
          <w:rFonts w:ascii="Arial" w:eastAsia="SimSun" w:hAnsi="Arial" w:cs="Source Sans Pro"/>
          <w:smallCaps w:val="0"/>
          <w:color w:val="000000" w:themeColor="text1"/>
          <w:spacing w:val="0"/>
          <w:sz w:val="20"/>
          <w:szCs w:val="24"/>
          <w:lang w:val="en-GB" w:eastAsia="fr-FR"/>
        </w:rPr>
        <w:t>.</w:t>
      </w:r>
      <w:r w:rsidR="00454370" w:rsidRPr="00E274D1">
        <w:rPr>
          <w:rFonts w:ascii="Arial" w:eastAsia="SimSun" w:hAnsi="Arial" w:cs="Source Sans Pro"/>
          <w:smallCaps w:val="0"/>
          <w:color w:val="000000" w:themeColor="text1"/>
          <w:spacing w:val="0"/>
          <w:sz w:val="20"/>
          <w:szCs w:val="24"/>
          <w:lang w:val="en-GB" w:eastAsia="fr-FR"/>
        </w:rPr>
        <w:t xml:space="preserve"> </w:t>
      </w:r>
    </w:p>
    <w:p w14:paraId="50D5799D" w14:textId="3718190B" w:rsidR="004B7079" w:rsidRPr="00E274D1" w:rsidRDefault="00454370" w:rsidP="004B7079">
      <w:pPr>
        <w:pStyle w:val="Default"/>
        <w:spacing w:before="120" w:after="120"/>
        <w:ind w:left="567" w:hanging="567"/>
        <w:rPr>
          <w:rFonts w:ascii="Arial" w:hAnsi="Arial"/>
          <w:color w:val="000000" w:themeColor="text1"/>
          <w:sz w:val="20"/>
          <w:lang w:val="en-GB"/>
        </w:rPr>
      </w:pPr>
      <w:r w:rsidRPr="00E274D1">
        <w:rPr>
          <w:rFonts w:ascii="Arial" w:hAnsi="Arial"/>
          <w:color w:val="000000" w:themeColor="text1"/>
          <w:sz w:val="20"/>
          <w:lang w:val="en-GB"/>
        </w:rPr>
        <w:lastRenderedPageBreak/>
        <w:t>7.</w:t>
      </w:r>
      <w:r w:rsidR="004B7079" w:rsidRPr="00E274D1">
        <w:rPr>
          <w:rFonts w:ascii="Arial" w:hAnsi="Arial"/>
          <w:color w:val="000000" w:themeColor="text1"/>
          <w:sz w:val="20"/>
          <w:lang w:val="en-GB"/>
        </w:rPr>
        <w:t>3</w:t>
      </w:r>
      <w:r w:rsidRPr="00E274D1">
        <w:rPr>
          <w:rFonts w:ascii="Arial" w:hAnsi="Arial"/>
          <w:color w:val="000000" w:themeColor="text1"/>
          <w:sz w:val="20"/>
          <w:lang w:val="en-GB"/>
        </w:rPr>
        <w:tab/>
      </w:r>
      <w:r w:rsidR="004B7079" w:rsidRPr="00E274D1">
        <w:rPr>
          <w:rFonts w:ascii="Arial" w:hAnsi="Arial" w:hint="eastAsia"/>
          <w:color w:val="000000" w:themeColor="text1"/>
          <w:sz w:val="20"/>
          <w:lang w:val="en-GB"/>
        </w:rPr>
        <w:t>Competitors shall complete the Equipment Limitation Forms available in the Sailor Account</w:t>
      </w:r>
      <w:r w:rsidR="005213E4" w:rsidRPr="00E274D1">
        <w:rPr>
          <w:rFonts w:ascii="Arial" w:hAnsi="Arial"/>
          <w:color w:val="000000" w:themeColor="text1"/>
          <w:sz w:val="20"/>
          <w:lang w:val="en-GB"/>
        </w:rPr>
        <w:t>.</w:t>
      </w:r>
    </w:p>
    <w:p w14:paraId="73EB1A03" w14:textId="07885835" w:rsidR="00B52182" w:rsidRPr="00C40A5F" w:rsidRDefault="00454370" w:rsidP="00C40A5F">
      <w:pPr>
        <w:ind w:left="567" w:hanging="567"/>
        <w:rPr>
          <w:rFonts w:ascii="Arial" w:hAnsi="Arial" w:hint="eastAsia"/>
          <w:color w:val="000000" w:themeColor="text1"/>
          <w:sz w:val="20"/>
        </w:rPr>
      </w:pPr>
      <w:r w:rsidRPr="00E274D1">
        <w:rPr>
          <w:rFonts w:ascii="Arial" w:hAnsi="Arial"/>
          <w:color w:val="000000" w:themeColor="text1"/>
          <w:sz w:val="20"/>
        </w:rPr>
        <w:t>7.</w:t>
      </w:r>
      <w:r w:rsidR="004B7079" w:rsidRPr="00E274D1">
        <w:rPr>
          <w:rFonts w:ascii="Arial" w:hAnsi="Arial"/>
          <w:color w:val="000000" w:themeColor="text1"/>
          <w:sz w:val="20"/>
        </w:rPr>
        <w:t>4</w:t>
      </w:r>
      <w:r w:rsidRPr="00E274D1">
        <w:rPr>
          <w:rFonts w:ascii="Arial" w:hAnsi="Arial"/>
          <w:color w:val="000000" w:themeColor="text1"/>
          <w:sz w:val="20"/>
        </w:rPr>
        <w:tab/>
        <w:t xml:space="preserve">The equipment limitations as specified in the class rules </w:t>
      </w:r>
      <w:r w:rsidR="004B7079" w:rsidRPr="00E274D1">
        <w:rPr>
          <w:rFonts w:ascii="Arial" w:hAnsi="Arial"/>
          <w:color w:val="000000" w:themeColor="text1"/>
          <w:sz w:val="20"/>
        </w:rPr>
        <w:t xml:space="preserve">and SGS Regulations shall </w:t>
      </w:r>
      <w:r w:rsidRPr="00E274D1">
        <w:rPr>
          <w:rFonts w:ascii="Arial" w:hAnsi="Arial"/>
          <w:color w:val="000000" w:themeColor="text1"/>
          <w:sz w:val="20"/>
        </w:rPr>
        <w:t xml:space="preserve">apply. </w:t>
      </w:r>
    </w:p>
    <w:p w14:paraId="6F99E950" w14:textId="32859B21" w:rsidR="004B7079" w:rsidRPr="00E274D1" w:rsidRDefault="00454370" w:rsidP="004B7079">
      <w:pPr>
        <w:pStyle w:val="WSIndexSmallBodyCopy"/>
        <w:ind w:left="567" w:hanging="567"/>
        <w:rPr>
          <w:color w:val="000000" w:themeColor="text1"/>
          <w:sz w:val="20"/>
          <w:lang w:val="en-GB"/>
        </w:rPr>
      </w:pPr>
      <w:r w:rsidRPr="00E274D1">
        <w:rPr>
          <w:color w:val="000000" w:themeColor="text1"/>
          <w:sz w:val="20"/>
          <w:lang w:val="en-GB"/>
        </w:rPr>
        <w:t>7.</w:t>
      </w:r>
      <w:r w:rsidR="004B7079" w:rsidRPr="00E274D1">
        <w:rPr>
          <w:color w:val="000000" w:themeColor="text1"/>
          <w:sz w:val="20"/>
          <w:lang w:val="en-GB"/>
        </w:rPr>
        <w:t>5</w:t>
      </w:r>
      <w:r w:rsidRPr="00E274D1">
        <w:rPr>
          <w:color w:val="000000" w:themeColor="text1"/>
          <w:sz w:val="20"/>
          <w:lang w:val="en-GB"/>
        </w:rPr>
        <w:tab/>
        <w:t xml:space="preserve">Boats shall be available for inspection </w:t>
      </w:r>
      <w:r w:rsidR="0030502F" w:rsidRPr="00E274D1">
        <w:rPr>
          <w:color w:val="000000" w:themeColor="text1"/>
          <w:sz w:val="20"/>
          <w:lang w:val="en-GB"/>
        </w:rPr>
        <w:t xml:space="preserve">at the time </w:t>
      </w:r>
      <w:r w:rsidRPr="00E274D1">
        <w:rPr>
          <w:color w:val="000000" w:themeColor="text1"/>
          <w:sz w:val="20"/>
          <w:lang w:val="en-GB"/>
        </w:rPr>
        <w:t>indicated in</w:t>
      </w:r>
      <w:r w:rsidR="00D22FA1" w:rsidRPr="00E274D1">
        <w:rPr>
          <w:color w:val="000000" w:themeColor="text1"/>
          <w:sz w:val="20"/>
          <w:lang w:val="en-GB"/>
        </w:rPr>
        <w:t xml:space="preserve"> the SGS Event NOR appendi</w:t>
      </w:r>
      <w:r w:rsidR="00830190" w:rsidRPr="00E274D1">
        <w:rPr>
          <w:color w:val="000000" w:themeColor="text1"/>
          <w:sz w:val="20"/>
          <w:lang w:val="en-GB"/>
        </w:rPr>
        <w:t>c</w:t>
      </w:r>
      <w:r w:rsidR="00D22FA1" w:rsidRPr="00E274D1">
        <w:rPr>
          <w:color w:val="000000" w:themeColor="text1"/>
          <w:sz w:val="20"/>
          <w:lang w:val="en-GB"/>
        </w:rPr>
        <w:t>es</w:t>
      </w:r>
      <w:r w:rsidRPr="00E274D1">
        <w:rPr>
          <w:color w:val="000000" w:themeColor="text1"/>
          <w:sz w:val="20"/>
          <w:lang w:val="en-GB"/>
        </w:rPr>
        <w:t>.</w:t>
      </w:r>
      <w:r w:rsidR="004B7079" w:rsidRPr="00E274D1">
        <w:rPr>
          <w:color w:val="000000" w:themeColor="text1"/>
          <w:sz w:val="20"/>
          <w:lang w:val="en-GB"/>
        </w:rPr>
        <w:t xml:space="preserve"> Each boat may be required to select online a time slot for collection of measurement items</w:t>
      </w:r>
      <w:r w:rsidR="005213E4" w:rsidRPr="00E274D1">
        <w:rPr>
          <w:color w:val="000000" w:themeColor="text1"/>
          <w:sz w:val="20"/>
          <w:lang w:val="en-GB"/>
        </w:rPr>
        <w:t>.</w:t>
      </w:r>
    </w:p>
    <w:p w14:paraId="0FA01B1A" w14:textId="61DFEB36" w:rsidR="00CC1A61" w:rsidRPr="00E274D1" w:rsidRDefault="00454370" w:rsidP="00466242">
      <w:pPr>
        <w:tabs>
          <w:tab w:val="left" w:pos="900"/>
          <w:tab w:val="left" w:pos="1418"/>
        </w:tabs>
        <w:spacing w:before="120" w:after="120"/>
        <w:ind w:left="567" w:hanging="567"/>
        <w:rPr>
          <w:rFonts w:ascii="Arial" w:hAnsi="Arial"/>
          <w:color w:val="000000" w:themeColor="text1"/>
          <w:sz w:val="20"/>
        </w:rPr>
      </w:pPr>
      <w:r w:rsidRPr="00E274D1">
        <w:rPr>
          <w:rFonts w:ascii="Arial" w:hAnsi="Arial"/>
          <w:color w:val="000000" w:themeColor="text1"/>
          <w:sz w:val="20"/>
        </w:rPr>
        <w:t>7.</w:t>
      </w:r>
      <w:r w:rsidR="004B7079" w:rsidRPr="00E274D1">
        <w:rPr>
          <w:rFonts w:ascii="Arial" w:hAnsi="Arial"/>
          <w:color w:val="000000" w:themeColor="text1"/>
          <w:sz w:val="20"/>
        </w:rPr>
        <w:t>6</w:t>
      </w:r>
      <w:r w:rsidRPr="00E274D1">
        <w:rPr>
          <w:rFonts w:ascii="Arial" w:hAnsi="Arial"/>
          <w:color w:val="000000" w:themeColor="text1"/>
          <w:sz w:val="20"/>
        </w:rPr>
        <w:tab/>
        <w:t xml:space="preserve">Measurement and equipment checks may be made throughout the </w:t>
      </w:r>
      <w:r w:rsidRPr="00E274D1">
        <w:rPr>
          <w:rFonts w:ascii="Arial" w:hAnsi="Arial"/>
          <w:color w:val="000000" w:themeColor="text1"/>
          <w:sz w:val="20"/>
          <w:szCs w:val="19"/>
          <w:lang w:eastAsia="en-US" w:bidi="ar-SA"/>
        </w:rPr>
        <w:t>event</w:t>
      </w:r>
      <w:r w:rsidRPr="00E274D1">
        <w:rPr>
          <w:rFonts w:ascii="Arial" w:hAnsi="Arial"/>
          <w:color w:val="000000" w:themeColor="text1"/>
          <w:sz w:val="20"/>
        </w:rPr>
        <w:t xml:space="preserve"> at the discretion of the </w:t>
      </w:r>
      <w:r w:rsidR="005213E4" w:rsidRPr="00E274D1">
        <w:rPr>
          <w:rFonts w:ascii="Arial" w:hAnsi="Arial"/>
          <w:color w:val="000000" w:themeColor="text1"/>
          <w:sz w:val="20"/>
        </w:rPr>
        <w:t>t</w:t>
      </w:r>
      <w:r w:rsidRPr="00E274D1">
        <w:rPr>
          <w:rFonts w:ascii="Arial" w:hAnsi="Arial"/>
          <w:color w:val="000000" w:themeColor="text1"/>
          <w:sz w:val="20"/>
        </w:rPr>
        <w:t xml:space="preserve">echnical </w:t>
      </w:r>
      <w:r w:rsidR="005213E4" w:rsidRPr="00E274D1">
        <w:rPr>
          <w:rFonts w:ascii="Arial" w:hAnsi="Arial"/>
          <w:color w:val="000000" w:themeColor="text1"/>
          <w:sz w:val="20"/>
        </w:rPr>
        <w:t>c</w:t>
      </w:r>
      <w:r w:rsidRPr="00E274D1">
        <w:rPr>
          <w:rFonts w:ascii="Arial" w:hAnsi="Arial"/>
          <w:color w:val="000000" w:themeColor="text1"/>
          <w:sz w:val="20"/>
        </w:rPr>
        <w:t xml:space="preserve">ommittee, </w:t>
      </w:r>
      <w:r w:rsidR="005213E4" w:rsidRPr="00E274D1">
        <w:rPr>
          <w:rFonts w:ascii="Arial" w:hAnsi="Arial"/>
          <w:color w:val="000000" w:themeColor="text1"/>
          <w:sz w:val="20"/>
        </w:rPr>
        <w:t>r</w:t>
      </w:r>
      <w:r w:rsidRPr="00E274D1">
        <w:rPr>
          <w:rFonts w:ascii="Arial" w:hAnsi="Arial"/>
          <w:color w:val="000000" w:themeColor="text1"/>
          <w:sz w:val="20"/>
        </w:rPr>
        <w:t xml:space="preserve">ace </w:t>
      </w:r>
      <w:r w:rsidR="005213E4" w:rsidRPr="00E274D1">
        <w:rPr>
          <w:rFonts w:ascii="Arial" w:hAnsi="Arial"/>
          <w:color w:val="000000" w:themeColor="text1"/>
          <w:sz w:val="20"/>
        </w:rPr>
        <w:t>c</w:t>
      </w:r>
      <w:r w:rsidRPr="00E274D1">
        <w:rPr>
          <w:rFonts w:ascii="Arial" w:hAnsi="Arial"/>
          <w:color w:val="000000" w:themeColor="text1"/>
          <w:sz w:val="20"/>
        </w:rPr>
        <w:t xml:space="preserve">ommittee or the </w:t>
      </w:r>
      <w:r w:rsidR="005213E4" w:rsidRPr="00E274D1">
        <w:rPr>
          <w:rFonts w:ascii="Arial" w:hAnsi="Arial"/>
          <w:color w:val="000000" w:themeColor="text1"/>
          <w:sz w:val="20"/>
        </w:rPr>
        <w:t>i</w:t>
      </w:r>
      <w:r w:rsidRPr="00E274D1">
        <w:rPr>
          <w:rFonts w:ascii="Arial" w:hAnsi="Arial"/>
          <w:color w:val="000000" w:themeColor="text1"/>
          <w:sz w:val="20"/>
        </w:rPr>
        <w:t xml:space="preserve">nternational </w:t>
      </w:r>
      <w:r w:rsidR="005213E4" w:rsidRPr="00E274D1">
        <w:rPr>
          <w:rFonts w:ascii="Arial" w:hAnsi="Arial"/>
          <w:color w:val="000000" w:themeColor="text1"/>
          <w:sz w:val="20"/>
        </w:rPr>
        <w:t>j</w:t>
      </w:r>
      <w:r w:rsidRPr="00E274D1">
        <w:rPr>
          <w:rFonts w:ascii="Arial" w:hAnsi="Arial"/>
          <w:color w:val="000000" w:themeColor="text1"/>
          <w:sz w:val="20"/>
        </w:rPr>
        <w:t>ury.</w:t>
      </w:r>
    </w:p>
    <w:p w14:paraId="0C3C70C4" w14:textId="77777777" w:rsidR="00CC1A61" w:rsidRPr="00E274D1" w:rsidRDefault="00454370" w:rsidP="00280D6D">
      <w:pPr>
        <w:pStyle w:val="WSPageTitle"/>
        <w:spacing w:before="120" w:after="120" w:line="20" w:lineRule="atLeast"/>
        <w:rPr>
          <w:color w:val="auto"/>
          <w:lang w:val="en-GB"/>
        </w:rPr>
      </w:pPr>
      <w:bookmarkStart w:id="8" w:name="_Hlk183187310"/>
      <w:r w:rsidRPr="00E274D1">
        <w:rPr>
          <w:color w:val="auto"/>
          <w:sz w:val="46"/>
          <w:lang w:val="en-GB"/>
        </w:rPr>
        <w:t>8 SAILING INSTRUCTIONS (SIs)</w:t>
      </w:r>
    </w:p>
    <w:p w14:paraId="05BECB26" w14:textId="0CBFDF51" w:rsidR="00CC1A61" w:rsidRPr="00E274D1" w:rsidRDefault="00EE0477" w:rsidP="00EE0477">
      <w:pPr>
        <w:pStyle w:val="WSIndexSmallBodyCopy"/>
        <w:spacing w:before="0"/>
        <w:ind w:left="567" w:hanging="567"/>
        <w:rPr>
          <w:color w:val="auto"/>
          <w:lang w:val="en-GB"/>
        </w:rPr>
      </w:pPr>
      <w:r w:rsidRPr="00E274D1">
        <w:rPr>
          <w:color w:val="auto"/>
          <w:sz w:val="20"/>
          <w:lang w:val="en-GB"/>
        </w:rPr>
        <w:t>8.1</w:t>
      </w:r>
      <w:r w:rsidRPr="00E274D1">
        <w:rPr>
          <w:color w:val="auto"/>
          <w:sz w:val="20"/>
          <w:lang w:val="en-GB"/>
        </w:rPr>
        <w:tab/>
      </w:r>
      <w:r w:rsidR="00454370" w:rsidRPr="00E274D1">
        <w:rPr>
          <w:color w:val="000000" w:themeColor="text1"/>
          <w:sz w:val="20"/>
          <w:lang w:val="en-GB"/>
        </w:rPr>
        <w:t xml:space="preserve">Sailing </w:t>
      </w:r>
      <w:r w:rsidR="005213E4" w:rsidRPr="00E274D1">
        <w:rPr>
          <w:color w:val="000000" w:themeColor="text1"/>
          <w:sz w:val="20"/>
          <w:lang w:val="en-GB"/>
        </w:rPr>
        <w:t>I</w:t>
      </w:r>
      <w:r w:rsidR="00454370" w:rsidRPr="00E274D1">
        <w:rPr>
          <w:color w:val="000000" w:themeColor="text1"/>
          <w:sz w:val="20"/>
          <w:lang w:val="en-GB"/>
        </w:rPr>
        <w:t xml:space="preserve">nstructions </w:t>
      </w:r>
      <w:r w:rsidR="00454370" w:rsidRPr="00E274D1">
        <w:rPr>
          <w:color w:val="auto"/>
          <w:sz w:val="20"/>
          <w:lang w:val="en-GB"/>
        </w:rPr>
        <w:t xml:space="preserve">will be available </w:t>
      </w:r>
      <w:r w:rsidR="004E1280" w:rsidRPr="00E274D1">
        <w:rPr>
          <w:color w:val="auto"/>
          <w:sz w:val="20"/>
          <w:lang w:val="en-GB"/>
        </w:rPr>
        <w:t>1</w:t>
      </w:r>
      <w:r w:rsidR="004B7079" w:rsidRPr="00E274D1">
        <w:rPr>
          <w:color w:val="auto"/>
          <w:sz w:val="20"/>
          <w:lang w:val="en-GB"/>
        </w:rPr>
        <w:t>0</w:t>
      </w:r>
      <w:r w:rsidR="004E1280" w:rsidRPr="00E274D1">
        <w:rPr>
          <w:color w:val="auto"/>
          <w:sz w:val="20"/>
          <w:lang w:val="en-GB"/>
        </w:rPr>
        <w:t xml:space="preserve"> days </w:t>
      </w:r>
      <w:r w:rsidR="00A10A06" w:rsidRPr="00E274D1">
        <w:rPr>
          <w:color w:val="auto"/>
          <w:sz w:val="20"/>
          <w:lang w:val="en-GB"/>
        </w:rPr>
        <w:t>before the first racing day of each event.</w:t>
      </w:r>
    </w:p>
    <w:bookmarkEnd w:id="8"/>
    <w:p w14:paraId="03843046" w14:textId="525365F8" w:rsidR="00CC1A61" w:rsidRPr="00E274D1" w:rsidRDefault="00EE0477" w:rsidP="00F74CBE">
      <w:pPr>
        <w:pStyle w:val="WSIndexSmallBodyCopy"/>
        <w:spacing w:before="0" w:after="0"/>
        <w:ind w:left="567" w:hanging="567"/>
        <w:rPr>
          <w:color w:val="auto"/>
          <w:lang w:val="en-GB"/>
        </w:rPr>
      </w:pPr>
      <w:r w:rsidRPr="00E274D1">
        <w:rPr>
          <w:color w:val="auto"/>
          <w:sz w:val="20"/>
          <w:lang w:val="en-GB"/>
        </w:rPr>
        <w:t>8.2</w:t>
      </w:r>
      <w:r w:rsidRPr="00E274D1">
        <w:rPr>
          <w:color w:val="auto"/>
          <w:sz w:val="20"/>
          <w:lang w:val="en-GB"/>
        </w:rPr>
        <w:tab/>
      </w:r>
      <w:r w:rsidR="00454370" w:rsidRPr="00E274D1">
        <w:rPr>
          <w:color w:val="auto"/>
          <w:sz w:val="20"/>
          <w:lang w:val="en-GB"/>
        </w:rPr>
        <w:t xml:space="preserve">Other documents governing the regatta will be published with </w:t>
      </w:r>
      <w:r w:rsidR="00454370" w:rsidRPr="00E274D1">
        <w:rPr>
          <w:color w:val="000000" w:themeColor="text1"/>
          <w:sz w:val="20"/>
          <w:lang w:val="en-GB"/>
        </w:rPr>
        <w:t xml:space="preserve">the </w:t>
      </w:r>
      <w:r w:rsidR="005213E4" w:rsidRPr="00E274D1">
        <w:rPr>
          <w:color w:val="000000" w:themeColor="text1"/>
          <w:sz w:val="20"/>
          <w:lang w:val="en-GB"/>
        </w:rPr>
        <w:t>S</w:t>
      </w:r>
      <w:r w:rsidR="00454370" w:rsidRPr="00E274D1">
        <w:rPr>
          <w:color w:val="000000" w:themeColor="text1"/>
          <w:sz w:val="20"/>
          <w:lang w:val="en-GB"/>
        </w:rPr>
        <w:t xml:space="preserve">ailing </w:t>
      </w:r>
      <w:r w:rsidR="005213E4" w:rsidRPr="00E274D1">
        <w:rPr>
          <w:color w:val="000000" w:themeColor="text1"/>
          <w:sz w:val="20"/>
          <w:lang w:val="en-GB"/>
        </w:rPr>
        <w:t>I</w:t>
      </w:r>
      <w:r w:rsidR="00454370" w:rsidRPr="00E274D1">
        <w:rPr>
          <w:color w:val="000000" w:themeColor="text1"/>
          <w:sz w:val="20"/>
          <w:lang w:val="en-GB"/>
        </w:rPr>
        <w:t>nstructions</w:t>
      </w:r>
      <w:r w:rsidR="00454370" w:rsidRPr="00E274D1">
        <w:rPr>
          <w:color w:val="auto"/>
          <w:sz w:val="20"/>
          <w:lang w:val="en-GB"/>
        </w:rPr>
        <w:t>.</w:t>
      </w:r>
    </w:p>
    <w:p w14:paraId="013C9B24" w14:textId="77777777" w:rsidR="00CC1A61" w:rsidRPr="00E274D1" w:rsidRDefault="00454370" w:rsidP="00280D6D">
      <w:pPr>
        <w:pStyle w:val="WSPageTitle"/>
        <w:spacing w:before="120" w:after="120" w:line="20" w:lineRule="atLeast"/>
        <w:rPr>
          <w:color w:val="auto"/>
          <w:lang w:val="en-GB"/>
        </w:rPr>
      </w:pPr>
      <w:bookmarkStart w:id="9" w:name="_Hlk183187391"/>
      <w:r w:rsidRPr="00E274D1">
        <w:rPr>
          <w:color w:val="auto"/>
          <w:sz w:val="46"/>
          <w:lang w:val="en-GB"/>
        </w:rPr>
        <w:t xml:space="preserve">9 </w:t>
      </w:r>
      <w:proofErr w:type="gramStart"/>
      <w:r w:rsidRPr="00E274D1">
        <w:rPr>
          <w:color w:val="auto"/>
          <w:sz w:val="46"/>
          <w:lang w:val="en-GB"/>
        </w:rPr>
        <w:t>VENUE</w:t>
      </w:r>
      <w:proofErr w:type="gramEnd"/>
    </w:p>
    <w:p w14:paraId="044CF03A" w14:textId="5D663742" w:rsidR="00F74CBE" w:rsidRPr="00E274D1" w:rsidRDefault="00454370" w:rsidP="002E69B5">
      <w:pPr>
        <w:tabs>
          <w:tab w:val="left" w:pos="567"/>
          <w:tab w:val="left" w:pos="3416"/>
        </w:tabs>
        <w:spacing w:line="20" w:lineRule="atLeast"/>
        <w:ind w:left="567"/>
        <w:jc w:val="both"/>
        <w:rPr>
          <w:rFonts w:ascii="Arial" w:hAnsi="Arial"/>
          <w:color w:val="auto"/>
          <w:sz w:val="20"/>
          <w:szCs w:val="19"/>
          <w:lang w:eastAsia="en-US" w:bidi="ar-SA"/>
        </w:rPr>
      </w:pPr>
      <w:r w:rsidRPr="00E274D1">
        <w:rPr>
          <w:rFonts w:ascii="Arial" w:hAnsi="Arial"/>
          <w:color w:val="auto"/>
          <w:sz w:val="20"/>
          <w:szCs w:val="19"/>
          <w:lang w:eastAsia="en-US" w:bidi="ar-SA"/>
        </w:rPr>
        <w:t xml:space="preserve">The event venue will </w:t>
      </w:r>
      <w:r w:rsidR="00F74CBE" w:rsidRPr="00E274D1">
        <w:rPr>
          <w:rFonts w:ascii="Arial" w:hAnsi="Arial"/>
          <w:color w:val="auto"/>
          <w:sz w:val="20"/>
          <w:szCs w:val="19"/>
          <w:lang w:eastAsia="en-US" w:bidi="ar-SA"/>
        </w:rPr>
        <w:t>be located in the SGS Event NOR appendi</w:t>
      </w:r>
      <w:r w:rsidR="00830190" w:rsidRPr="00E274D1">
        <w:rPr>
          <w:rFonts w:ascii="Arial" w:hAnsi="Arial"/>
          <w:color w:val="auto"/>
          <w:sz w:val="20"/>
          <w:szCs w:val="19"/>
          <w:lang w:eastAsia="en-US" w:bidi="ar-SA"/>
        </w:rPr>
        <w:t>c</w:t>
      </w:r>
      <w:r w:rsidR="00F74CBE" w:rsidRPr="00E274D1">
        <w:rPr>
          <w:rFonts w:ascii="Arial" w:hAnsi="Arial"/>
          <w:color w:val="auto"/>
          <w:sz w:val="20"/>
          <w:szCs w:val="19"/>
          <w:lang w:eastAsia="en-US" w:bidi="ar-SA"/>
        </w:rPr>
        <w:t>es</w:t>
      </w:r>
      <w:r w:rsidR="00DA3857" w:rsidRPr="00E274D1">
        <w:rPr>
          <w:rFonts w:ascii="Arial" w:hAnsi="Arial"/>
          <w:color w:val="auto"/>
          <w:sz w:val="20"/>
          <w:szCs w:val="19"/>
          <w:lang w:eastAsia="en-US" w:bidi="ar-SA"/>
        </w:rPr>
        <w:t>.</w:t>
      </w:r>
    </w:p>
    <w:bookmarkEnd w:id="9"/>
    <w:p w14:paraId="3B558C05" w14:textId="77777777" w:rsidR="00CC1A61" w:rsidRPr="00E274D1" w:rsidRDefault="00454370" w:rsidP="00280D6D">
      <w:pPr>
        <w:pStyle w:val="WSPageTitle"/>
        <w:spacing w:before="120" w:after="120" w:line="20" w:lineRule="atLeast"/>
        <w:rPr>
          <w:color w:val="auto"/>
          <w:lang w:val="en-GB"/>
        </w:rPr>
      </w:pPr>
      <w:r w:rsidRPr="00E274D1">
        <w:rPr>
          <w:color w:val="auto"/>
          <w:sz w:val="46"/>
          <w:lang w:val="en-GB"/>
        </w:rPr>
        <w:t xml:space="preserve">10 </w:t>
      </w:r>
      <w:r w:rsidRPr="00E274D1">
        <w:rPr>
          <w:rFonts w:eastAsia="SimSun"/>
          <w:color w:val="auto"/>
          <w:sz w:val="46"/>
          <w:lang w:val="en-GB"/>
        </w:rPr>
        <w:t>THE COURSES</w:t>
      </w:r>
    </w:p>
    <w:p w14:paraId="5BE978F3" w14:textId="647BCB42" w:rsidR="00CC1A61" w:rsidRPr="00E274D1" w:rsidRDefault="00454370" w:rsidP="00D117DC">
      <w:pPr>
        <w:pStyle w:val="WSIndexSmallBodyCopy"/>
        <w:ind w:left="567" w:hanging="567"/>
        <w:rPr>
          <w:color w:val="auto"/>
          <w:lang w:val="en-GB"/>
        </w:rPr>
      </w:pPr>
      <w:r w:rsidRPr="00E274D1">
        <w:rPr>
          <w:color w:val="auto"/>
          <w:sz w:val="20"/>
          <w:lang w:val="en-GB"/>
        </w:rPr>
        <w:t>10.1</w:t>
      </w:r>
      <w:r w:rsidRPr="00E274D1">
        <w:rPr>
          <w:color w:val="auto"/>
          <w:sz w:val="20"/>
          <w:lang w:val="en-GB"/>
        </w:rPr>
        <w:tab/>
        <w:t>The courses will be Windward/Leeward,</w:t>
      </w:r>
      <w:r w:rsidR="005D0B4A" w:rsidRPr="00E274D1">
        <w:rPr>
          <w:color w:val="auto"/>
          <w:sz w:val="20"/>
          <w:lang w:val="en-GB"/>
        </w:rPr>
        <w:t xml:space="preserve"> Trapezoid</w:t>
      </w:r>
      <w:r w:rsidR="00EE0477" w:rsidRPr="00E274D1">
        <w:rPr>
          <w:color w:val="auto"/>
          <w:sz w:val="20"/>
          <w:lang w:val="en-GB"/>
        </w:rPr>
        <w:t>,</w:t>
      </w:r>
      <w:r w:rsidRPr="00E274D1">
        <w:rPr>
          <w:color w:val="auto"/>
          <w:sz w:val="20"/>
          <w:lang w:val="en-GB"/>
        </w:rPr>
        <w:t xml:space="preserve"> Slalom or </w:t>
      </w:r>
      <w:r w:rsidR="005D0B4A" w:rsidRPr="00E274D1">
        <w:rPr>
          <w:color w:val="auto"/>
          <w:sz w:val="20"/>
          <w:lang w:val="en-GB"/>
        </w:rPr>
        <w:t>Marathon</w:t>
      </w:r>
      <w:r w:rsidR="005213E4" w:rsidRPr="00E274D1">
        <w:rPr>
          <w:color w:val="auto"/>
          <w:sz w:val="20"/>
          <w:lang w:val="en-GB"/>
        </w:rPr>
        <w:t>.</w:t>
      </w:r>
    </w:p>
    <w:p w14:paraId="26D1FA04" w14:textId="77777777" w:rsidR="00CC1A61" w:rsidRPr="00E274D1" w:rsidRDefault="00454370" w:rsidP="002E69B5">
      <w:pPr>
        <w:pStyle w:val="WSIndexSmallBodyCopy"/>
        <w:spacing w:after="0" w:line="100" w:lineRule="atLeast"/>
        <w:ind w:left="567" w:hanging="567"/>
        <w:rPr>
          <w:color w:val="auto"/>
          <w:sz w:val="46"/>
          <w:lang w:val="en-GB"/>
        </w:rPr>
      </w:pPr>
      <w:r w:rsidRPr="00E274D1">
        <w:rPr>
          <w:color w:val="auto"/>
          <w:sz w:val="20"/>
          <w:lang w:val="en-GB"/>
        </w:rPr>
        <w:t>10.2</w:t>
      </w:r>
      <w:r w:rsidRPr="00E274D1">
        <w:rPr>
          <w:color w:val="auto"/>
          <w:sz w:val="20"/>
          <w:lang w:val="en-GB"/>
        </w:rPr>
        <w:tab/>
        <w:t>For Windsurfing and Kite events, other courses can be proposed and be described in the SIs.</w:t>
      </w:r>
    </w:p>
    <w:p w14:paraId="607128F8" w14:textId="77777777" w:rsidR="00CC1A61" w:rsidRPr="00E274D1" w:rsidRDefault="00454370" w:rsidP="00280D6D">
      <w:pPr>
        <w:pStyle w:val="WSPageTitle"/>
        <w:spacing w:before="120" w:after="120" w:line="20" w:lineRule="atLeast"/>
        <w:rPr>
          <w:color w:val="auto"/>
          <w:lang w:val="en-GB"/>
        </w:rPr>
      </w:pPr>
      <w:r w:rsidRPr="00E274D1">
        <w:rPr>
          <w:color w:val="auto"/>
          <w:sz w:val="46"/>
          <w:lang w:val="en-GB"/>
        </w:rPr>
        <w:t xml:space="preserve">11 </w:t>
      </w:r>
      <w:r w:rsidRPr="00E274D1">
        <w:rPr>
          <w:rFonts w:eastAsia="SimSun"/>
          <w:color w:val="auto"/>
          <w:sz w:val="46"/>
          <w:lang w:val="en-GB"/>
        </w:rPr>
        <w:t>SCORING</w:t>
      </w:r>
    </w:p>
    <w:p w14:paraId="703D90CD" w14:textId="1F483342" w:rsidR="00CC1A61" w:rsidRPr="00E274D1" w:rsidRDefault="00454370" w:rsidP="00D117DC">
      <w:pPr>
        <w:pStyle w:val="Default"/>
        <w:ind w:left="567" w:hanging="567"/>
        <w:rPr>
          <w:rFonts w:ascii="Arial" w:hAnsi="Arial" w:cs="Arial"/>
          <w:color w:val="auto"/>
          <w:lang w:val="en-GB"/>
        </w:rPr>
      </w:pPr>
      <w:r w:rsidRPr="00E274D1">
        <w:rPr>
          <w:rFonts w:ascii="Arial" w:hAnsi="Arial" w:cs="Arial"/>
          <w:color w:val="auto"/>
          <w:sz w:val="20"/>
          <w:szCs w:val="19"/>
          <w:lang w:val="en-GB" w:eastAsia="en-US"/>
        </w:rPr>
        <w:t>11.1</w:t>
      </w:r>
      <w:r w:rsidRPr="00E274D1">
        <w:rPr>
          <w:rFonts w:ascii="Arial" w:hAnsi="Arial" w:cs="Arial"/>
          <w:color w:val="auto"/>
          <w:sz w:val="20"/>
          <w:szCs w:val="19"/>
          <w:lang w:val="en-GB" w:eastAsia="en-US"/>
        </w:rPr>
        <w:tab/>
      </w:r>
      <w:r w:rsidRPr="00E274D1">
        <w:rPr>
          <w:rFonts w:ascii="Arial" w:hAnsi="Arial" w:cs="Arial"/>
          <w:color w:val="auto"/>
          <w:sz w:val="20"/>
          <w:lang w:val="en-GB"/>
        </w:rPr>
        <w:t>RRS Appendix A will apply</w:t>
      </w:r>
      <w:r w:rsidR="005D0B4A" w:rsidRPr="00E274D1">
        <w:rPr>
          <w:rFonts w:ascii="Arial" w:hAnsi="Arial" w:cs="Arial"/>
          <w:color w:val="auto"/>
          <w:sz w:val="20"/>
          <w:lang w:val="en-GB"/>
        </w:rPr>
        <w:t xml:space="preserve">. </w:t>
      </w:r>
      <w:r w:rsidR="005D0B4A" w:rsidRPr="00E274D1">
        <w:rPr>
          <w:rFonts w:ascii="Arial" w:hAnsi="Arial" w:cs="Arial"/>
          <w:color w:val="auto"/>
          <w:sz w:val="20"/>
          <w:szCs w:val="18"/>
          <w:lang w:val="en-GB"/>
        </w:rPr>
        <w:t>The scoring for Windsurfing and Kite Events will be defined in the Sailing Instructions.</w:t>
      </w:r>
    </w:p>
    <w:p w14:paraId="04E8F918" w14:textId="7C319FF4" w:rsidR="00CC1A61" w:rsidRPr="00E274D1" w:rsidRDefault="00454370" w:rsidP="00D117DC">
      <w:pPr>
        <w:pStyle w:val="Default"/>
        <w:spacing w:before="120" w:after="120"/>
        <w:ind w:left="567" w:hanging="567"/>
        <w:rPr>
          <w:rFonts w:ascii="Arial" w:hAnsi="Arial" w:cs="Arial"/>
          <w:color w:val="auto"/>
          <w:lang w:val="en-GB"/>
        </w:rPr>
      </w:pPr>
      <w:r w:rsidRPr="00E274D1">
        <w:rPr>
          <w:rFonts w:ascii="Arial" w:hAnsi="Arial" w:cs="Arial"/>
          <w:color w:val="auto"/>
          <w:sz w:val="20"/>
          <w:szCs w:val="19"/>
          <w:lang w:val="en-GB" w:eastAsia="en-US"/>
        </w:rPr>
        <w:t>11.2</w:t>
      </w:r>
      <w:r w:rsidRPr="00E274D1">
        <w:rPr>
          <w:rFonts w:ascii="Arial" w:hAnsi="Arial" w:cs="Arial"/>
          <w:color w:val="auto"/>
          <w:sz w:val="20"/>
          <w:szCs w:val="19"/>
          <w:lang w:val="en-GB" w:eastAsia="en-US"/>
        </w:rPr>
        <w:tab/>
      </w:r>
      <w:r w:rsidR="00E33371" w:rsidRPr="00E274D1">
        <w:rPr>
          <w:rFonts w:ascii="Arial" w:hAnsi="Arial" w:cs="Arial"/>
          <w:color w:val="auto"/>
          <w:sz w:val="20"/>
          <w:lang w:val="en-GB"/>
        </w:rPr>
        <w:t>For each event</w:t>
      </w:r>
      <w:r w:rsidR="00EE0477" w:rsidRPr="00E274D1">
        <w:rPr>
          <w:rFonts w:ascii="Arial" w:hAnsi="Arial" w:cs="Arial"/>
          <w:color w:val="auto"/>
          <w:sz w:val="20"/>
          <w:lang w:val="en-GB"/>
        </w:rPr>
        <w:t>,</w:t>
      </w:r>
      <w:r w:rsidRPr="00E274D1">
        <w:rPr>
          <w:rFonts w:ascii="Arial" w:hAnsi="Arial" w:cs="Arial"/>
          <w:color w:val="auto"/>
          <w:sz w:val="20"/>
          <w:lang w:val="en-GB"/>
        </w:rPr>
        <w:t xml:space="preserve"> </w:t>
      </w:r>
      <w:r w:rsidR="00A52BFE" w:rsidRPr="00E274D1">
        <w:rPr>
          <w:rFonts w:ascii="Arial" w:hAnsi="Arial" w:cs="Arial"/>
          <w:color w:val="auto"/>
          <w:sz w:val="20"/>
          <w:lang w:val="en-GB"/>
        </w:rPr>
        <w:t xml:space="preserve">at </w:t>
      </w:r>
      <w:r w:rsidRPr="00E274D1">
        <w:rPr>
          <w:rFonts w:ascii="Arial" w:hAnsi="Arial" w:cs="Arial"/>
          <w:color w:val="auto"/>
          <w:sz w:val="20"/>
          <w:lang w:val="en-GB"/>
        </w:rPr>
        <w:t>least 1 race is required to be completed to constitute a series</w:t>
      </w:r>
      <w:r w:rsidR="005213E4" w:rsidRPr="00E274D1">
        <w:rPr>
          <w:rFonts w:ascii="Arial" w:hAnsi="Arial" w:cs="Arial"/>
          <w:color w:val="auto"/>
          <w:sz w:val="20"/>
          <w:lang w:val="en-GB"/>
        </w:rPr>
        <w:t>.</w:t>
      </w:r>
    </w:p>
    <w:p w14:paraId="78A8C17E" w14:textId="16D252F2" w:rsidR="00CC1A61" w:rsidRPr="00E274D1" w:rsidRDefault="00454370" w:rsidP="002E69B5">
      <w:pPr>
        <w:pStyle w:val="WSIndexSmallBodyCopy"/>
        <w:spacing w:after="0" w:line="20" w:lineRule="atLeast"/>
        <w:ind w:left="567" w:hanging="567"/>
        <w:rPr>
          <w:rFonts w:cs="Arial"/>
          <w:color w:val="auto"/>
          <w:lang w:val="en-GB"/>
        </w:rPr>
      </w:pPr>
      <w:r w:rsidRPr="00E274D1">
        <w:rPr>
          <w:rFonts w:cs="Arial"/>
          <w:color w:val="auto"/>
          <w:sz w:val="20"/>
          <w:lang w:val="en-GB"/>
        </w:rPr>
        <w:t>11.3</w:t>
      </w:r>
      <w:r w:rsidRPr="00E274D1">
        <w:rPr>
          <w:rFonts w:cs="Arial"/>
          <w:color w:val="auto"/>
          <w:sz w:val="20"/>
          <w:lang w:val="en-GB"/>
        </w:rPr>
        <w:tab/>
        <w:t>The scoring system will be included in the SIs</w:t>
      </w:r>
      <w:r w:rsidR="005213E4" w:rsidRPr="00E274D1">
        <w:rPr>
          <w:rFonts w:cs="Arial"/>
          <w:color w:val="auto"/>
          <w:sz w:val="20"/>
          <w:lang w:val="en-GB"/>
        </w:rPr>
        <w:t>.</w:t>
      </w:r>
    </w:p>
    <w:p w14:paraId="7D13EC51" w14:textId="7B6FF68A" w:rsidR="00CC1A61" w:rsidRPr="00E274D1" w:rsidRDefault="00454370" w:rsidP="00280D6D">
      <w:pPr>
        <w:pStyle w:val="WSPageTitle"/>
        <w:spacing w:before="120" w:after="120" w:line="20" w:lineRule="atLeast"/>
        <w:rPr>
          <w:color w:val="auto"/>
          <w:lang w:val="en-GB"/>
        </w:rPr>
      </w:pPr>
      <w:r w:rsidRPr="00E274D1">
        <w:rPr>
          <w:color w:val="auto"/>
          <w:sz w:val="46"/>
          <w:lang w:val="en-GB"/>
        </w:rPr>
        <w:t xml:space="preserve">12 [NP] [DP] SUPPORT </w:t>
      </w:r>
      <w:r w:rsidR="00E33371" w:rsidRPr="00E274D1">
        <w:rPr>
          <w:color w:val="auto"/>
          <w:sz w:val="46"/>
          <w:lang w:val="en-GB"/>
        </w:rPr>
        <w:t>TEAM</w:t>
      </w:r>
    </w:p>
    <w:p w14:paraId="368BEE27" w14:textId="1B72B379" w:rsidR="00F17658" w:rsidRPr="00E274D1" w:rsidRDefault="00F17658" w:rsidP="00466242">
      <w:pPr>
        <w:widowControl w:val="0"/>
        <w:tabs>
          <w:tab w:val="left" w:pos="567"/>
        </w:tabs>
        <w:autoSpaceDE w:val="0"/>
        <w:autoSpaceDN w:val="0"/>
        <w:spacing w:before="126"/>
        <w:ind w:left="567" w:hanging="567"/>
        <w:rPr>
          <w:rFonts w:ascii="Arial" w:hAnsi="Arial"/>
          <w:color w:val="auto"/>
          <w:sz w:val="20"/>
          <w:szCs w:val="20"/>
        </w:rPr>
      </w:pPr>
      <w:r w:rsidRPr="00E274D1">
        <w:rPr>
          <w:rFonts w:ascii="Arial" w:hAnsi="Arial"/>
          <w:color w:val="auto"/>
          <w:sz w:val="20"/>
          <w:szCs w:val="20"/>
        </w:rPr>
        <w:t>12.1</w:t>
      </w:r>
      <w:r w:rsidRPr="00E274D1">
        <w:rPr>
          <w:rFonts w:ascii="Arial" w:hAnsi="Arial"/>
          <w:color w:val="auto"/>
          <w:sz w:val="20"/>
          <w:szCs w:val="20"/>
        </w:rPr>
        <w:tab/>
        <w:t>All support person</w:t>
      </w:r>
      <w:r w:rsidR="00E33371" w:rsidRPr="00E274D1">
        <w:rPr>
          <w:rFonts w:ascii="Arial" w:hAnsi="Arial"/>
          <w:color w:val="auto"/>
          <w:sz w:val="20"/>
          <w:szCs w:val="20"/>
        </w:rPr>
        <w:t>s</w:t>
      </w:r>
      <w:r w:rsidRPr="00E274D1">
        <w:rPr>
          <w:rFonts w:ascii="Arial" w:hAnsi="Arial"/>
          <w:color w:val="auto"/>
          <w:sz w:val="20"/>
          <w:szCs w:val="20"/>
        </w:rPr>
        <w:t xml:space="preserve"> and support vessels shall be registered with the organizing authority and will be required to comply with local legislation and </w:t>
      </w:r>
      <w:r w:rsidR="004B7079" w:rsidRPr="00E274D1">
        <w:rPr>
          <w:rFonts w:ascii="Arial" w:hAnsi="Arial"/>
          <w:color w:val="auto"/>
          <w:sz w:val="20"/>
          <w:szCs w:val="20"/>
        </w:rPr>
        <w:t>SGS</w:t>
      </w:r>
      <w:r w:rsidRPr="00E274D1">
        <w:rPr>
          <w:rFonts w:ascii="Arial" w:hAnsi="Arial"/>
          <w:color w:val="auto"/>
          <w:sz w:val="20"/>
          <w:szCs w:val="20"/>
        </w:rPr>
        <w:t xml:space="preserve"> </w:t>
      </w:r>
      <w:r w:rsidR="00E33371" w:rsidRPr="00E274D1">
        <w:rPr>
          <w:rFonts w:ascii="Arial" w:hAnsi="Arial"/>
          <w:color w:val="auto"/>
          <w:sz w:val="20"/>
          <w:szCs w:val="20"/>
        </w:rPr>
        <w:t>S</w:t>
      </w:r>
      <w:r w:rsidRPr="00E274D1">
        <w:rPr>
          <w:rFonts w:ascii="Arial" w:hAnsi="Arial"/>
          <w:color w:val="auto"/>
          <w:sz w:val="20"/>
          <w:szCs w:val="20"/>
        </w:rPr>
        <w:t xml:space="preserve">upport </w:t>
      </w:r>
      <w:r w:rsidR="00B513D7" w:rsidRPr="00E274D1">
        <w:rPr>
          <w:rFonts w:ascii="Arial" w:hAnsi="Arial"/>
          <w:color w:val="auto"/>
          <w:sz w:val="20"/>
          <w:szCs w:val="20"/>
        </w:rPr>
        <w:t xml:space="preserve">Team </w:t>
      </w:r>
      <w:r w:rsidR="00001812" w:rsidRPr="00E274D1">
        <w:rPr>
          <w:rFonts w:ascii="Arial" w:hAnsi="Arial"/>
          <w:color w:val="auto"/>
          <w:sz w:val="20"/>
          <w:szCs w:val="20"/>
        </w:rPr>
        <w:t>Regulations</w:t>
      </w:r>
      <w:r w:rsidRPr="00E274D1">
        <w:rPr>
          <w:rFonts w:ascii="Arial" w:hAnsi="Arial"/>
          <w:color w:val="auto"/>
          <w:sz w:val="20"/>
          <w:szCs w:val="20"/>
        </w:rPr>
        <w:t>.</w:t>
      </w:r>
    </w:p>
    <w:p w14:paraId="313C23AA" w14:textId="77777777" w:rsidR="00F17658" w:rsidRPr="00E274D1" w:rsidRDefault="00F17658" w:rsidP="00466242">
      <w:pPr>
        <w:pStyle w:val="Corpodetexto"/>
        <w:tabs>
          <w:tab w:val="left" w:pos="567"/>
        </w:tabs>
        <w:ind w:left="567"/>
        <w:rPr>
          <w:rFonts w:ascii="Arial" w:hAnsi="Arial" w:cs="Arial"/>
          <w:b w:val="0"/>
          <w:color w:val="auto"/>
          <w:sz w:val="20"/>
          <w:lang w:val="en-GB"/>
        </w:rPr>
      </w:pPr>
      <w:r w:rsidRPr="00E274D1">
        <w:rPr>
          <w:rFonts w:ascii="Arial" w:hAnsi="Arial" w:cs="Arial"/>
          <w:b w:val="0"/>
          <w:color w:val="auto"/>
          <w:sz w:val="20"/>
          <w:lang w:val="en-GB"/>
        </w:rPr>
        <w:t>The organizing authority may refuse or accept late registration at its sole discretion.</w:t>
      </w:r>
    </w:p>
    <w:p w14:paraId="6B30EDE6" w14:textId="37D14F92" w:rsidR="00F17658" w:rsidRPr="00E274D1" w:rsidRDefault="00F17658" w:rsidP="005213E4">
      <w:pPr>
        <w:widowControl w:val="0"/>
        <w:tabs>
          <w:tab w:val="left" w:pos="567"/>
        </w:tabs>
        <w:autoSpaceDE w:val="0"/>
        <w:autoSpaceDN w:val="0"/>
        <w:spacing w:before="121"/>
        <w:ind w:left="567" w:hanging="567"/>
        <w:jc w:val="both"/>
        <w:rPr>
          <w:rFonts w:ascii="Arial" w:hAnsi="Arial"/>
          <w:color w:val="auto"/>
          <w:sz w:val="20"/>
          <w:szCs w:val="20"/>
        </w:rPr>
      </w:pPr>
      <w:r w:rsidRPr="00E274D1">
        <w:rPr>
          <w:rFonts w:ascii="Arial" w:hAnsi="Arial"/>
          <w:color w:val="auto"/>
          <w:sz w:val="20"/>
          <w:szCs w:val="20"/>
        </w:rPr>
        <w:t>12.2</w:t>
      </w:r>
      <w:r w:rsidRPr="00E274D1">
        <w:rPr>
          <w:rFonts w:ascii="Arial" w:hAnsi="Arial"/>
          <w:color w:val="auto"/>
          <w:sz w:val="20"/>
          <w:szCs w:val="20"/>
        </w:rPr>
        <w:tab/>
        <w:t>All support vessels shall clearly display the 3-letter national code of their World Sailing Member National Authority at all times while afloat. The minimum height for the letters shall be 200 mm. and visible from both sides of the vessel. A numbered sticker will be provided at registration and shall be displayed on the starboard side of the bow of the</w:t>
      </w:r>
      <w:r w:rsidRPr="00E274D1">
        <w:rPr>
          <w:rFonts w:ascii="Arial" w:hAnsi="Arial"/>
          <w:color w:val="auto"/>
          <w:spacing w:val="-24"/>
          <w:sz w:val="20"/>
          <w:szCs w:val="20"/>
        </w:rPr>
        <w:t xml:space="preserve"> </w:t>
      </w:r>
      <w:r w:rsidRPr="00E274D1">
        <w:rPr>
          <w:rFonts w:ascii="Arial" w:hAnsi="Arial"/>
          <w:color w:val="auto"/>
          <w:sz w:val="20"/>
          <w:szCs w:val="20"/>
        </w:rPr>
        <w:t>vessel.</w:t>
      </w:r>
    </w:p>
    <w:p w14:paraId="1DF767F5" w14:textId="242D76AA" w:rsidR="00F17658" w:rsidRPr="00E274D1" w:rsidRDefault="00F17658" w:rsidP="00466242">
      <w:pPr>
        <w:widowControl w:val="0"/>
        <w:tabs>
          <w:tab w:val="left" w:pos="567"/>
        </w:tabs>
        <w:autoSpaceDE w:val="0"/>
        <w:autoSpaceDN w:val="0"/>
        <w:spacing w:before="119"/>
        <w:ind w:left="567" w:hanging="567"/>
        <w:rPr>
          <w:rFonts w:ascii="Arial" w:hAnsi="Arial"/>
          <w:color w:val="auto"/>
          <w:sz w:val="20"/>
          <w:szCs w:val="20"/>
        </w:rPr>
      </w:pPr>
      <w:r w:rsidRPr="00E274D1">
        <w:rPr>
          <w:rFonts w:ascii="Arial" w:hAnsi="Arial"/>
          <w:color w:val="auto"/>
          <w:sz w:val="20"/>
          <w:szCs w:val="20"/>
        </w:rPr>
        <w:t>12.3</w:t>
      </w:r>
      <w:r w:rsidRPr="00E274D1">
        <w:rPr>
          <w:rFonts w:ascii="Arial" w:hAnsi="Arial"/>
          <w:color w:val="auto"/>
          <w:sz w:val="20"/>
          <w:szCs w:val="20"/>
        </w:rPr>
        <w:tab/>
        <w:t>Limitations on support vessels berthing will be published with the</w:t>
      </w:r>
      <w:r w:rsidRPr="00E274D1">
        <w:rPr>
          <w:rFonts w:ascii="Arial" w:hAnsi="Arial"/>
          <w:color w:val="auto"/>
          <w:spacing w:val="-24"/>
          <w:sz w:val="20"/>
          <w:szCs w:val="20"/>
        </w:rPr>
        <w:t xml:space="preserve"> </w:t>
      </w:r>
      <w:r w:rsidR="00E726EA" w:rsidRPr="00E274D1">
        <w:rPr>
          <w:rFonts w:ascii="Arial" w:hAnsi="Arial"/>
          <w:color w:val="auto"/>
          <w:sz w:val="20"/>
          <w:szCs w:val="20"/>
        </w:rPr>
        <w:t xml:space="preserve">Support </w:t>
      </w:r>
      <w:r w:rsidR="00E33371" w:rsidRPr="00E274D1">
        <w:rPr>
          <w:rFonts w:ascii="Arial" w:hAnsi="Arial"/>
          <w:color w:val="auto"/>
          <w:sz w:val="20"/>
          <w:szCs w:val="20"/>
        </w:rPr>
        <w:t>Team</w:t>
      </w:r>
      <w:r w:rsidR="00E726EA" w:rsidRPr="00E274D1">
        <w:rPr>
          <w:rFonts w:ascii="Arial" w:hAnsi="Arial"/>
          <w:color w:val="auto"/>
          <w:sz w:val="20"/>
          <w:szCs w:val="20"/>
        </w:rPr>
        <w:t xml:space="preserve"> </w:t>
      </w:r>
      <w:r w:rsidR="008A5655" w:rsidRPr="00E274D1">
        <w:rPr>
          <w:rFonts w:ascii="Arial" w:hAnsi="Arial"/>
          <w:color w:val="auto"/>
          <w:sz w:val="20"/>
          <w:szCs w:val="20"/>
        </w:rPr>
        <w:t>Regulation (S</w:t>
      </w:r>
      <w:r w:rsidR="00395006" w:rsidRPr="00E274D1">
        <w:rPr>
          <w:rFonts w:ascii="Arial" w:hAnsi="Arial"/>
          <w:color w:val="auto"/>
          <w:sz w:val="20"/>
          <w:szCs w:val="20"/>
        </w:rPr>
        <w:t>T</w:t>
      </w:r>
      <w:r w:rsidR="004B7079" w:rsidRPr="00E274D1">
        <w:rPr>
          <w:rFonts w:ascii="Arial" w:hAnsi="Arial"/>
          <w:color w:val="auto"/>
          <w:sz w:val="20"/>
          <w:szCs w:val="20"/>
        </w:rPr>
        <w:t>R</w:t>
      </w:r>
      <w:r w:rsidR="008A5655" w:rsidRPr="00E274D1">
        <w:rPr>
          <w:rFonts w:ascii="Arial" w:hAnsi="Arial"/>
          <w:color w:val="auto"/>
          <w:sz w:val="20"/>
          <w:szCs w:val="20"/>
        </w:rPr>
        <w:t>)</w:t>
      </w:r>
      <w:r w:rsidRPr="00E274D1">
        <w:rPr>
          <w:rFonts w:ascii="Arial" w:hAnsi="Arial"/>
          <w:color w:val="auto"/>
          <w:sz w:val="20"/>
          <w:szCs w:val="20"/>
        </w:rPr>
        <w:t>.</w:t>
      </w:r>
    </w:p>
    <w:p w14:paraId="7C608059" w14:textId="5ED9A7B7" w:rsidR="002306B6" w:rsidRPr="00E274D1" w:rsidRDefault="00F17658" w:rsidP="005213E4">
      <w:pPr>
        <w:spacing w:before="120"/>
        <w:ind w:left="567" w:hanging="567"/>
        <w:rPr>
          <w:rFonts w:ascii="Arial" w:hAnsi="Arial"/>
          <w:color w:val="auto"/>
          <w:sz w:val="18"/>
          <w:szCs w:val="22"/>
          <w:lang w:eastAsia="en-US" w:bidi="ar-SA"/>
        </w:rPr>
      </w:pPr>
      <w:r w:rsidRPr="00E274D1">
        <w:rPr>
          <w:rFonts w:ascii="Arial" w:hAnsi="Arial"/>
          <w:color w:val="auto"/>
          <w:sz w:val="20"/>
          <w:szCs w:val="20"/>
        </w:rPr>
        <w:t>12.</w:t>
      </w:r>
      <w:r w:rsidR="004D007A" w:rsidRPr="00E274D1">
        <w:rPr>
          <w:rFonts w:ascii="Arial" w:hAnsi="Arial"/>
          <w:color w:val="auto"/>
          <w:sz w:val="20"/>
          <w:szCs w:val="20"/>
        </w:rPr>
        <w:t>4</w:t>
      </w:r>
      <w:r w:rsidR="002306B6" w:rsidRPr="00E274D1">
        <w:rPr>
          <w:rFonts w:ascii="Arial" w:hAnsi="Arial"/>
          <w:color w:val="auto"/>
          <w:sz w:val="20"/>
          <w:szCs w:val="20"/>
        </w:rPr>
        <w:tab/>
        <w:t>U</w:t>
      </w:r>
      <w:r w:rsidR="002306B6" w:rsidRPr="00E274D1">
        <w:rPr>
          <w:rFonts w:ascii="Arial" w:hAnsi="Arial"/>
          <w:color w:val="auto"/>
          <w:sz w:val="20"/>
        </w:rPr>
        <w:t>sing drones is not permitted, except for those run by the OA</w:t>
      </w:r>
      <w:r w:rsidR="005213E4" w:rsidRPr="00E274D1">
        <w:rPr>
          <w:rFonts w:ascii="Arial" w:hAnsi="Arial"/>
          <w:color w:val="auto"/>
          <w:sz w:val="20"/>
        </w:rPr>
        <w:t>.</w:t>
      </w:r>
    </w:p>
    <w:p w14:paraId="66E4D042" w14:textId="77777777" w:rsidR="00CC1A61" w:rsidRPr="00E274D1" w:rsidRDefault="00454370" w:rsidP="00280D6D">
      <w:pPr>
        <w:widowControl w:val="0"/>
        <w:tabs>
          <w:tab w:val="left" w:pos="567"/>
        </w:tabs>
        <w:suppressAutoHyphens w:val="0"/>
        <w:spacing w:before="120" w:after="120" w:line="20" w:lineRule="atLeast"/>
        <w:jc w:val="both"/>
        <w:rPr>
          <w:rFonts w:hint="eastAsia"/>
          <w:color w:val="auto"/>
        </w:rPr>
      </w:pPr>
      <w:r w:rsidRPr="00E274D1">
        <w:rPr>
          <w:rFonts w:ascii="Co Headline Corp" w:hAnsi="Co Headline Corp"/>
          <w:smallCaps/>
          <w:color w:val="auto"/>
          <w:spacing w:val="5"/>
          <w:sz w:val="46"/>
        </w:rPr>
        <w:t>13 [NP] [DP] BERTHING</w:t>
      </w:r>
    </w:p>
    <w:p w14:paraId="73166018" w14:textId="42AB5D11" w:rsidR="00CC1A61" w:rsidRPr="00E274D1" w:rsidRDefault="00661C07" w:rsidP="00466242">
      <w:pPr>
        <w:tabs>
          <w:tab w:val="left" w:pos="567"/>
        </w:tabs>
        <w:spacing w:before="120" w:after="120"/>
        <w:ind w:left="567" w:hanging="567"/>
        <w:jc w:val="both"/>
        <w:rPr>
          <w:rFonts w:ascii="Arial" w:hAnsi="Arial"/>
          <w:color w:val="auto"/>
          <w:sz w:val="20"/>
          <w:szCs w:val="19"/>
          <w:lang w:eastAsia="en-US" w:bidi="ar-SA"/>
        </w:rPr>
      </w:pPr>
      <w:r w:rsidRPr="00E274D1">
        <w:rPr>
          <w:rFonts w:ascii="Arial" w:hAnsi="Arial"/>
          <w:color w:val="auto"/>
          <w:sz w:val="20"/>
          <w:szCs w:val="19"/>
          <w:lang w:eastAsia="en-US" w:bidi="ar-SA"/>
        </w:rPr>
        <w:t>13.1</w:t>
      </w:r>
      <w:r w:rsidRPr="00E274D1">
        <w:rPr>
          <w:rFonts w:ascii="Arial" w:hAnsi="Arial"/>
          <w:color w:val="auto"/>
          <w:sz w:val="20"/>
          <w:szCs w:val="19"/>
          <w:lang w:eastAsia="en-US" w:bidi="ar-SA"/>
        </w:rPr>
        <w:tab/>
      </w:r>
      <w:r w:rsidR="00454370" w:rsidRPr="00E274D1">
        <w:rPr>
          <w:rFonts w:ascii="Arial" w:hAnsi="Arial"/>
          <w:color w:val="auto"/>
          <w:sz w:val="20"/>
          <w:szCs w:val="19"/>
          <w:lang w:eastAsia="en-US" w:bidi="ar-SA"/>
        </w:rPr>
        <w:t>Except for Kite</w:t>
      </w:r>
      <w:r w:rsidR="00E33371" w:rsidRPr="00E274D1">
        <w:rPr>
          <w:rFonts w:ascii="Arial" w:hAnsi="Arial"/>
          <w:color w:val="auto"/>
          <w:sz w:val="20"/>
          <w:szCs w:val="19"/>
          <w:lang w:eastAsia="en-US" w:bidi="ar-SA"/>
        </w:rPr>
        <w:t>s</w:t>
      </w:r>
      <w:r w:rsidR="00454370" w:rsidRPr="00E274D1">
        <w:rPr>
          <w:rFonts w:ascii="Arial" w:hAnsi="Arial"/>
          <w:color w:val="auto"/>
          <w:sz w:val="20"/>
          <w:szCs w:val="19"/>
          <w:lang w:eastAsia="en-US" w:bidi="ar-SA"/>
        </w:rPr>
        <w:t>, boats shall be kept in their assigned places in the Boat Park or harbour</w:t>
      </w:r>
      <w:r w:rsidR="00E33371" w:rsidRPr="00E274D1">
        <w:rPr>
          <w:rFonts w:ascii="Arial" w:hAnsi="Arial"/>
          <w:color w:val="auto"/>
          <w:sz w:val="20"/>
          <w:szCs w:val="19"/>
          <w:lang w:eastAsia="en-US" w:bidi="ar-SA"/>
        </w:rPr>
        <w:t>.</w:t>
      </w:r>
    </w:p>
    <w:p w14:paraId="564FE6AC" w14:textId="298C6240" w:rsidR="00FB67D5" w:rsidRPr="00E274D1" w:rsidRDefault="00661C07" w:rsidP="005213E4">
      <w:pPr>
        <w:tabs>
          <w:tab w:val="left" w:pos="567"/>
        </w:tabs>
        <w:ind w:left="567" w:hanging="567"/>
        <w:jc w:val="both"/>
        <w:rPr>
          <w:rFonts w:ascii="Arial" w:hAnsi="Arial"/>
          <w:color w:val="auto"/>
          <w:sz w:val="20"/>
          <w:szCs w:val="20"/>
        </w:rPr>
      </w:pPr>
      <w:r w:rsidRPr="00E274D1">
        <w:rPr>
          <w:rFonts w:ascii="Arial" w:hAnsi="Arial"/>
          <w:color w:val="auto"/>
          <w:sz w:val="20"/>
          <w:szCs w:val="20"/>
        </w:rPr>
        <w:t>13.2</w:t>
      </w:r>
      <w:r w:rsidRPr="00E274D1">
        <w:rPr>
          <w:rFonts w:ascii="Arial" w:hAnsi="Arial"/>
          <w:color w:val="auto"/>
          <w:sz w:val="20"/>
          <w:szCs w:val="20"/>
        </w:rPr>
        <w:tab/>
      </w:r>
      <w:r w:rsidR="00914945" w:rsidRPr="00E274D1">
        <w:rPr>
          <w:rFonts w:ascii="Arial" w:hAnsi="Arial"/>
          <w:color w:val="auto"/>
          <w:sz w:val="20"/>
          <w:szCs w:val="20"/>
        </w:rPr>
        <w:t xml:space="preserve">Trailers should be parked in the dedicated areas </w:t>
      </w:r>
      <w:r w:rsidR="00AD41AD" w:rsidRPr="00E274D1">
        <w:rPr>
          <w:rFonts w:ascii="Arial" w:hAnsi="Arial"/>
          <w:color w:val="auto"/>
          <w:sz w:val="20"/>
          <w:szCs w:val="20"/>
        </w:rPr>
        <w:t xml:space="preserve">indicated </w:t>
      </w:r>
      <w:r w:rsidR="00FB67D5" w:rsidRPr="00E274D1">
        <w:rPr>
          <w:rFonts w:ascii="Arial" w:hAnsi="Arial"/>
          <w:color w:val="auto"/>
          <w:sz w:val="20"/>
          <w:szCs w:val="20"/>
        </w:rPr>
        <w:t xml:space="preserve">in </w:t>
      </w:r>
      <w:r w:rsidR="0030502F" w:rsidRPr="00E274D1">
        <w:rPr>
          <w:rFonts w:ascii="Arial" w:eastAsia="Arial" w:hAnsi="Arial"/>
          <w:color w:val="auto"/>
          <w:sz w:val="20"/>
        </w:rPr>
        <w:t>the SGS Event NOR appendi</w:t>
      </w:r>
      <w:r w:rsidR="00830190" w:rsidRPr="00E274D1">
        <w:rPr>
          <w:rFonts w:ascii="Arial" w:eastAsia="Arial" w:hAnsi="Arial"/>
          <w:color w:val="auto"/>
          <w:sz w:val="20"/>
        </w:rPr>
        <w:t>c</w:t>
      </w:r>
      <w:r w:rsidR="0030502F" w:rsidRPr="00E274D1">
        <w:rPr>
          <w:rFonts w:ascii="Arial" w:eastAsia="Arial" w:hAnsi="Arial"/>
          <w:color w:val="auto"/>
          <w:sz w:val="20"/>
        </w:rPr>
        <w:t>es</w:t>
      </w:r>
      <w:r w:rsidR="00FB67D5" w:rsidRPr="00E274D1">
        <w:rPr>
          <w:rFonts w:ascii="Arial" w:hAnsi="Arial"/>
          <w:color w:val="auto"/>
          <w:sz w:val="20"/>
          <w:szCs w:val="20"/>
        </w:rPr>
        <w:t>.</w:t>
      </w:r>
    </w:p>
    <w:p w14:paraId="1D6DB45C" w14:textId="5251342B" w:rsidR="00914945" w:rsidRPr="00E274D1" w:rsidRDefault="00914945" w:rsidP="005213E4">
      <w:pPr>
        <w:tabs>
          <w:tab w:val="left" w:pos="567"/>
        </w:tabs>
        <w:ind w:left="567"/>
        <w:jc w:val="both"/>
        <w:rPr>
          <w:rFonts w:ascii="Arial" w:hAnsi="Arial"/>
          <w:color w:val="auto"/>
          <w:sz w:val="20"/>
          <w:szCs w:val="20"/>
        </w:rPr>
      </w:pPr>
      <w:r w:rsidRPr="00E274D1">
        <w:rPr>
          <w:rFonts w:ascii="Arial" w:hAnsi="Arial"/>
          <w:color w:val="auto"/>
          <w:sz w:val="20"/>
          <w:szCs w:val="20"/>
        </w:rPr>
        <w:t xml:space="preserve">Stickers to identify trailers may be provided and pasted on the </w:t>
      </w:r>
      <w:r w:rsidR="00661C07" w:rsidRPr="00E274D1">
        <w:rPr>
          <w:rFonts w:ascii="Arial" w:hAnsi="Arial"/>
          <w:color w:val="auto"/>
          <w:sz w:val="20"/>
          <w:szCs w:val="20"/>
        </w:rPr>
        <w:t>trailers</w:t>
      </w:r>
      <w:r w:rsidRPr="00E274D1">
        <w:rPr>
          <w:rFonts w:ascii="Arial" w:hAnsi="Arial"/>
          <w:color w:val="auto"/>
          <w:sz w:val="20"/>
          <w:szCs w:val="20"/>
        </w:rPr>
        <w:t xml:space="preserve"> according to the instructions given by the OA</w:t>
      </w:r>
      <w:r w:rsidR="00AD41AD" w:rsidRPr="00E274D1">
        <w:rPr>
          <w:rFonts w:ascii="Arial" w:hAnsi="Arial"/>
          <w:color w:val="auto"/>
          <w:sz w:val="20"/>
          <w:szCs w:val="20"/>
        </w:rPr>
        <w:t>.</w:t>
      </w:r>
    </w:p>
    <w:p w14:paraId="3C717D0B" w14:textId="55EFB576" w:rsidR="00CC1A61" w:rsidRPr="00E274D1" w:rsidRDefault="00454370" w:rsidP="00280D6D">
      <w:pPr>
        <w:pStyle w:val="WSPageTitle"/>
        <w:spacing w:before="120" w:after="120" w:line="20" w:lineRule="atLeast"/>
        <w:rPr>
          <w:color w:val="auto"/>
          <w:lang w:val="en-GB"/>
        </w:rPr>
      </w:pPr>
      <w:r w:rsidRPr="00E274D1">
        <w:rPr>
          <w:color w:val="auto"/>
          <w:sz w:val="46"/>
          <w:lang w:val="en-GB"/>
        </w:rPr>
        <w:t>14 [DP] COMMUNICATIONS</w:t>
      </w:r>
    </w:p>
    <w:p w14:paraId="19DA9BDA" w14:textId="601B9E6F" w:rsidR="00B57C8F" w:rsidRPr="00E274D1" w:rsidRDefault="005D0B4A" w:rsidP="005213E4">
      <w:pPr>
        <w:tabs>
          <w:tab w:val="left" w:pos="567"/>
        </w:tabs>
        <w:spacing w:before="120" w:after="120"/>
        <w:ind w:left="567" w:hanging="567"/>
        <w:jc w:val="both"/>
        <w:rPr>
          <w:rFonts w:ascii="Arial" w:eastAsia="Arial" w:hAnsi="Arial"/>
          <w:color w:val="auto"/>
          <w:sz w:val="20"/>
        </w:rPr>
      </w:pPr>
      <w:r w:rsidRPr="00E274D1">
        <w:rPr>
          <w:rFonts w:ascii="Arial" w:eastAsia="Arial" w:hAnsi="Arial"/>
          <w:color w:val="auto"/>
          <w:sz w:val="20"/>
        </w:rPr>
        <w:t>14.</w:t>
      </w:r>
      <w:r w:rsidR="00F73A3D" w:rsidRPr="00E274D1">
        <w:rPr>
          <w:rFonts w:ascii="Arial" w:eastAsia="Arial" w:hAnsi="Arial"/>
          <w:color w:val="auto"/>
          <w:sz w:val="20"/>
        </w:rPr>
        <w:t>1</w:t>
      </w:r>
      <w:r w:rsidRPr="00E274D1">
        <w:rPr>
          <w:rFonts w:ascii="Arial" w:eastAsia="Arial" w:hAnsi="Arial"/>
          <w:color w:val="auto"/>
          <w:sz w:val="20"/>
        </w:rPr>
        <w:tab/>
      </w:r>
      <w:r w:rsidR="00B57C8F" w:rsidRPr="00E274D1">
        <w:rPr>
          <w:rFonts w:ascii="Arial" w:eastAsia="Arial" w:hAnsi="Arial" w:hint="eastAsia"/>
          <w:color w:val="auto"/>
          <w:sz w:val="20"/>
        </w:rPr>
        <w:t>The event APP</w:t>
      </w:r>
      <w:r w:rsidR="00B57C8F" w:rsidRPr="00E274D1">
        <w:rPr>
          <w:rFonts w:ascii="Arial" w:eastAsia="Arial" w:hAnsi="Arial"/>
          <w:color w:val="auto"/>
          <w:sz w:val="20"/>
        </w:rPr>
        <w:t>/Telegram group</w:t>
      </w:r>
      <w:r w:rsidR="00B57C8F" w:rsidRPr="00E274D1">
        <w:rPr>
          <w:rFonts w:ascii="Arial" w:eastAsia="Arial" w:hAnsi="Arial" w:hint="eastAsia"/>
          <w:color w:val="auto"/>
          <w:sz w:val="20"/>
        </w:rPr>
        <w:t xml:space="preserve"> will be available for download on APP store/Google Play Links and QR code for download</w:t>
      </w:r>
      <w:r w:rsidR="00D03570" w:rsidRPr="00E274D1">
        <w:rPr>
          <w:rFonts w:ascii="Arial" w:eastAsia="Arial" w:hAnsi="Arial"/>
          <w:color w:val="auto"/>
          <w:sz w:val="20"/>
        </w:rPr>
        <w:t xml:space="preserve"> (and </w:t>
      </w:r>
      <w:r w:rsidR="00D03570" w:rsidRPr="00E274D1">
        <w:rPr>
          <w:rFonts w:ascii="Arial" w:eastAsia="Arial" w:hAnsi="Arial" w:hint="eastAsia"/>
          <w:color w:val="auto"/>
          <w:sz w:val="20"/>
        </w:rPr>
        <w:t>APP store/Google Play</w:t>
      </w:r>
      <w:r w:rsidR="00D03570" w:rsidRPr="00E274D1">
        <w:rPr>
          <w:rFonts w:ascii="Arial" w:eastAsia="Arial" w:hAnsi="Arial"/>
          <w:color w:val="auto"/>
          <w:sz w:val="20"/>
        </w:rPr>
        <w:t>)</w:t>
      </w:r>
      <w:r w:rsidR="00B57C8F" w:rsidRPr="00E274D1">
        <w:rPr>
          <w:rFonts w:ascii="Arial" w:eastAsia="Arial" w:hAnsi="Arial" w:hint="eastAsia"/>
          <w:color w:val="auto"/>
          <w:sz w:val="20"/>
        </w:rPr>
        <w:t xml:space="preserve"> will also be available on the event website. </w:t>
      </w:r>
    </w:p>
    <w:p w14:paraId="51564668" w14:textId="0B047872" w:rsidR="00F73A3D" w:rsidRPr="00E274D1" w:rsidRDefault="00F73A3D" w:rsidP="00466242">
      <w:pPr>
        <w:tabs>
          <w:tab w:val="left" w:pos="567"/>
        </w:tabs>
        <w:spacing w:before="120" w:after="120"/>
        <w:ind w:left="567" w:hanging="567"/>
        <w:rPr>
          <w:rFonts w:ascii="Arial" w:eastAsia="Arial" w:hAnsi="Arial"/>
          <w:color w:val="auto"/>
          <w:sz w:val="20"/>
        </w:rPr>
      </w:pPr>
      <w:r w:rsidRPr="00E274D1">
        <w:rPr>
          <w:rFonts w:ascii="Arial" w:eastAsia="Arial" w:hAnsi="Arial"/>
          <w:color w:val="auto"/>
          <w:sz w:val="20"/>
        </w:rPr>
        <w:t>14.2</w:t>
      </w:r>
      <w:r w:rsidRPr="00E274D1">
        <w:rPr>
          <w:rFonts w:ascii="Arial" w:eastAsia="Arial" w:hAnsi="Arial"/>
          <w:color w:val="auto"/>
          <w:sz w:val="20"/>
        </w:rPr>
        <w:tab/>
        <w:t>[DP] All support vessels shall carry a VHF radio capable of communicating on international channels</w:t>
      </w:r>
      <w:r w:rsidR="005213E4" w:rsidRPr="00E274D1">
        <w:rPr>
          <w:rFonts w:ascii="Arial" w:eastAsia="Arial" w:hAnsi="Arial"/>
          <w:color w:val="auto"/>
          <w:sz w:val="20"/>
        </w:rPr>
        <w:t>.</w:t>
      </w:r>
    </w:p>
    <w:p w14:paraId="7B7332B6" w14:textId="458D6682" w:rsidR="00EE0477" w:rsidRPr="00E274D1" w:rsidRDefault="00EE0477" w:rsidP="002E69B5">
      <w:pPr>
        <w:tabs>
          <w:tab w:val="left" w:pos="567"/>
        </w:tabs>
        <w:spacing w:before="120"/>
        <w:ind w:left="567" w:hanging="567"/>
        <w:rPr>
          <w:rFonts w:ascii="Arial" w:eastAsia="Arial" w:hAnsi="Arial"/>
          <w:color w:val="auto"/>
          <w:sz w:val="20"/>
        </w:rPr>
      </w:pPr>
      <w:r w:rsidRPr="00E274D1">
        <w:rPr>
          <w:rFonts w:ascii="Arial" w:eastAsia="Arial" w:hAnsi="Arial"/>
          <w:color w:val="auto"/>
          <w:sz w:val="20"/>
        </w:rPr>
        <w:t>14.</w:t>
      </w:r>
      <w:r w:rsidR="00F73A3D" w:rsidRPr="00E274D1">
        <w:rPr>
          <w:rFonts w:ascii="Arial" w:eastAsia="Arial" w:hAnsi="Arial"/>
          <w:color w:val="auto"/>
          <w:sz w:val="20"/>
        </w:rPr>
        <w:t>3</w:t>
      </w:r>
      <w:r w:rsidRPr="00E274D1">
        <w:rPr>
          <w:rFonts w:ascii="Arial" w:eastAsia="Arial" w:hAnsi="Arial"/>
          <w:color w:val="auto"/>
          <w:sz w:val="20"/>
        </w:rPr>
        <w:tab/>
        <w:t xml:space="preserve">The Official Notice Board will be online only, available </w:t>
      </w:r>
      <w:r w:rsidR="00F73A3D" w:rsidRPr="00E274D1">
        <w:rPr>
          <w:rFonts w:ascii="Arial" w:eastAsia="Arial" w:hAnsi="Arial"/>
          <w:color w:val="auto"/>
          <w:sz w:val="20"/>
        </w:rPr>
        <w:t xml:space="preserve">at the address </w:t>
      </w:r>
      <w:r w:rsidR="00830190" w:rsidRPr="00E274D1">
        <w:rPr>
          <w:rFonts w:ascii="Arial" w:eastAsia="Arial" w:hAnsi="Arial"/>
          <w:color w:val="auto"/>
          <w:sz w:val="20"/>
        </w:rPr>
        <w:t>specified</w:t>
      </w:r>
      <w:r w:rsidR="00F73A3D" w:rsidRPr="00E274D1">
        <w:rPr>
          <w:rFonts w:ascii="Arial" w:eastAsia="Arial" w:hAnsi="Arial"/>
          <w:color w:val="auto"/>
          <w:sz w:val="20"/>
        </w:rPr>
        <w:t xml:space="preserve"> in the SGS Event NOR appendi</w:t>
      </w:r>
      <w:r w:rsidR="00830190" w:rsidRPr="00E274D1">
        <w:rPr>
          <w:rFonts w:ascii="Arial" w:eastAsia="Arial" w:hAnsi="Arial"/>
          <w:color w:val="auto"/>
          <w:sz w:val="20"/>
        </w:rPr>
        <w:t>c</w:t>
      </w:r>
      <w:r w:rsidR="00F73A3D" w:rsidRPr="00E274D1">
        <w:rPr>
          <w:rFonts w:ascii="Arial" w:eastAsia="Arial" w:hAnsi="Arial"/>
          <w:color w:val="auto"/>
          <w:sz w:val="20"/>
        </w:rPr>
        <w:t>es</w:t>
      </w:r>
      <w:r w:rsidR="005213E4" w:rsidRPr="00E274D1">
        <w:rPr>
          <w:rFonts w:ascii="Arial" w:eastAsia="Arial" w:hAnsi="Arial"/>
          <w:color w:val="auto"/>
          <w:sz w:val="20"/>
        </w:rPr>
        <w:t>.</w:t>
      </w:r>
      <w:r w:rsidR="00F73A3D" w:rsidRPr="00E274D1">
        <w:rPr>
          <w:rFonts w:ascii="Arial" w:eastAsia="Arial" w:hAnsi="Arial"/>
          <w:color w:val="auto"/>
          <w:sz w:val="20"/>
        </w:rPr>
        <w:t xml:space="preserve"> </w:t>
      </w:r>
    </w:p>
    <w:p w14:paraId="4F189A91" w14:textId="77777777" w:rsidR="00B52182" w:rsidRPr="00E274D1" w:rsidRDefault="00B52182" w:rsidP="002E69B5">
      <w:pPr>
        <w:tabs>
          <w:tab w:val="left" w:pos="567"/>
        </w:tabs>
        <w:spacing w:before="120"/>
        <w:ind w:left="567" w:hanging="567"/>
        <w:rPr>
          <w:rFonts w:ascii="Arial" w:eastAsia="Arial" w:hAnsi="Arial"/>
          <w:color w:val="auto"/>
          <w:sz w:val="20"/>
        </w:rPr>
      </w:pPr>
    </w:p>
    <w:p w14:paraId="60169DA2" w14:textId="77777777" w:rsidR="00B52182" w:rsidRPr="00E274D1" w:rsidRDefault="00B52182" w:rsidP="002E69B5">
      <w:pPr>
        <w:tabs>
          <w:tab w:val="left" w:pos="567"/>
        </w:tabs>
        <w:spacing w:before="120"/>
        <w:ind w:left="567" w:hanging="567"/>
        <w:rPr>
          <w:rFonts w:ascii="Arial" w:eastAsia="Arial" w:hAnsi="Arial"/>
          <w:color w:val="auto"/>
          <w:sz w:val="20"/>
        </w:rPr>
      </w:pPr>
    </w:p>
    <w:p w14:paraId="166D39E7" w14:textId="59B4869D" w:rsidR="00CC1A61" w:rsidRPr="00E274D1" w:rsidRDefault="00454370" w:rsidP="002E69B5">
      <w:pPr>
        <w:pStyle w:val="WSPageTitle"/>
        <w:spacing w:before="120" w:after="120" w:line="20" w:lineRule="atLeast"/>
        <w:ind w:left="709" w:hanging="709"/>
        <w:rPr>
          <w:color w:val="auto"/>
          <w:sz w:val="46"/>
          <w:lang w:val="en-GB"/>
        </w:rPr>
      </w:pPr>
      <w:bookmarkStart w:id="10" w:name="_Hlk183187586"/>
      <w:r w:rsidRPr="00E274D1">
        <w:rPr>
          <w:color w:val="auto"/>
          <w:sz w:val="46"/>
          <w:lang w:val="en-GB"/>
        </w:rPr>
        <w:t>15 PRIZES</w:t>
      </w:r>
    </w:p>
    <w:p w14:paraId="77530724" w14:textId="35665363" w:rsidR="00CC1A61" w:rsidRPr="00E274D1" w:rsidRDefault="00F74CBE" w:rsidP="002E69B5">
      <w:pPr>
        <w:pStyle w:val="WSIndexSmallBodyCopy"/>
        <w:spacing w:after="0" w:line="20" w:lineRule="atLeast"/>
        <w:ind w:left="567" w:firstLine="0"/>
        <w:rPr>
          <w:color w:val="auto"/>
          <w:sz w:val="20"/>
          <w:lang w:val="en-GB"/>
        </w:rPr>
      </w:pPr>
      <w:bookmarkStart w:id="11" w:name="_Hlk99116457"/>
      <w:bookmarkEnd w:id="11"/>
      <w:r w:rsidRPr="00E274D1">
        <w:rPr>
          <w:color w:val="auto"/>
          <w:sz w:val="20"/>
          <w:lang w:val="en-GB"/>
        </w:rPr>
        <w:t>The pri</w:t>
      </w:r>
      <w:r w:rsidR="00B57C8F" w:rsidRPr="00E274D1">
        <w:rPr>
          <w:color w:val="auto"/>
          <w:sz w:val="20"/>
          <w:lang w:val="en-GB"/>
        </w:rPr>
        <w:t>z</w:t>
      </w:r>
      <w:r w:rsidRPr="00E274D1">
        <w:rPr>
          <w:color w:val="auto"/>
          <w:sz w:val="20"/>
          <w:lang w:val="en-GB"/>
        </w:rPr>
        <w:t>es to be</w:t>
      </w:r>
      <w:r w:rsidR="00454370" w:rsidRPr="00E274D1">
        <w:rPr>
          <w:color w:val="auto"/>
          <w:sz w:val="20"/>
          <w:lang w:val="en-GB"/>
        </w:rPr>
        <w:t xml:space="preserve"> awarded </w:t>
      </w:r>
      <w:r w:rsidRPr="00E274D1">
        <w:rPr>
          <w:color w:val="auto"/>
          <w:sz w:val="20"/>
          <w:lang w:val="en-GB"/>
        </w:rPr>
        <w:t>will be described in the SGS Event NOR appendi</w:t>
      </w:r>
      <w:r w:rsidR="00830190" w:rsidRPr="00E274D1">
        <w:rPr>
          <w:color w:val="auto"/>
          <w:sz w:val="20"/>
          <w:lang w:val="en-GB"/>
        </w:rPr>
        <w:t>c</w:t>
      </w:r>
      <w:r w:rsidRPr="00E274D1">
        <w:rPr>
          <w:color w:val="auto"/>
          <w:sz w:val="20"/>
          <w:lang w:val="en-GB"/>
        </w:rPr>
        <w:t>es</w:t>
      </w:r>
      <w:r w:rsidR="00454370" w:rsidRPr="00E274D1">
        <w:rPr>
          <w:color w:val="auto"/>
          <w:sz w:val="20"/>
          <w:lang w:val="en-GB"/>
        </w:rPr>
        <w:t>.</w:t>
      </w:r>
    </w:p>
    <w:bookmarkEnd w:id="10"/>
    <w:p w14:paraId="4745E112" w14:textId="77777777" w:rsidR="00CC1A61" w:rsidRPr="00E274D1" w:rsidRDefault="00454370" w:rsidP="00280D6D">
      <w:pPr>
        <w:pStyle w:val="WSPageTitle"/>
        <w:spacing w:before="120" w:after="120" w:line="20" w:lineRule="atLeast"/>
        <w:ind w:left="357" w:hanging="357"/>
        <w:rPr>
          <w:color w:val="auto"/>
          <w:lang w:val="en-GB"/>
        </w:rPr>
      </w:pPr>
      <w:r w:rsidRPr="00E274D1">
        <w:rPr>
          <w:color w:val="auto"/>
          <w:sz w:val="46"/>
          <w:lang w:val="en-GB"/>
        </w:rPr>
        <w:t>16 [NP] INSURANCE</w:t>
      </w:r>
    </w:p>
    <w:p w14:paraId="098FA116" w14:textId="2669E981" w:rsidR="00934244" w:rsidRPr="00E274D1" w:rsidRDefault="00454370" w:rsidP="005213E4">
      <w:pPr>
        <w:pStyle w:val="WSIndexSmallBodyCopy"/>
        <w:spacing w:after="0"/>
        <w:ind w:left="567" w:hanging="567"/>
        <w:jc w:val="both"/>
        <w:rPr>
          <w:color w:val="auto"/>
          <w:sz w:val="20"/>
          <w:lang w:val="en-GB"/>
        </w:rPr>
      </w:pPr>
      <w:r w:rsidRPr="00E274D1">
        <w:rPr>
          <w:color w:val="auto"/>
          <w:sz w:val="20"/>
          <w:lang w:val="en-GB"/>
        </w:rPr>
        <w:t>16.1</w:t>
      </w:r>
      <w:r w:rsidRPr="00E274D1">
        <w:rPr>
          <w:color w:val="auto"/>
          <w:sz w:val="20"/>
          <w:lang w:val="en-GB"/>
        </w:rPr>
        <w:tab/>
        <w:t xml:space="preserve">Each ‘person in charge’ (see RRS 46) shall hold a valid insurance certificate showing proof of third-party liability with a minimum coverage </w:t>
      </w:r>
      <w:r w:rsidR="00830190" w:rsidRPr="00E274D1">
        <w:rPr>
          <w:color w:val="auto"/>
          <w:sz w:val="20"/>
          <w:lang w:val="en-GB"/>
        </w:rPr>
        <w:t>specified</w:t>
      </w:r>
      <w:r w:rsidR="00934244" w:rsidRPr="00E274D1">
        <w:rPr>
          <w:color w:val="auto"/>
          <w:sz w:val="20"/>
          <w:lang w:val="en-GB"/>
        </w:rPr>
        <w:t xml:space="preserve"> in the SGS Event NOR appendi</w:t>
      </w:r>
      <w:r w:rsidR="00830190" w:rsidRPr="00E274D1">
        <w:rPr>
          <w:color w:val="auto"/>
          <w:sz w:val="20"/>
          <w:lang w:val="en-GB"/>
        </w:rPr>
        <w:t>c</w:t>
      </w:r>
      <w:r w:rsidR="00934244" w:rsidRPr="00E274D1">
        <w:rPr>
          <w:color w:val="auto"/>
          <w:sz w:val="20"/>
          <w:lang w:val="en-GB"/>
        </w:rPr>
        <w:t>es</w:t>
      </w:r>
      <w:r w:rsidR="005213E4" w:rsidRPr="00E274D1">
        <w:rPr>
          <w:color w:val="auto"/>
          <w:sz w:val="20"/>
          <w:lang w:val="en-GB"/>
        </w:rPr>
        <w:t>.</w:t>
      </w:r>
    </w:p>
    <w:p w14:paraId="5ED84614" w14:textId="57526413" w:rsidR="00CC1A61" w:rsidRPr="00E274D1" w:rsidRDefault="00454370" w:rsidP="002C5E64">
      <w:pPr>
        <w:pStyle w:val="WSIndexSmallBodyCopy"/>
        <w:spacing w:before="0"/>
        <w:ind w:left="567" w:firstLine="0"/>
        <w:rPr>
          <w:color w:val="auto"/>
          <w:sz w:val="20"/>
          <w:lang w:val="en-GB"/>
        </w:rPr>
      </w:pPr>
      <w:r w:rsidRPr="00E274D1">
        <w:rPr>
          <w:color w:val="auto"/>
          <w:sz w:val="20"/>
          <w:lang w:val="en-GB"/>
        </w:rPr>
        <w:t xml:space="preserve">A copy of this certificate is required to complete the registration. </w:t>
      </w:r>
    </w:p>
    <w:p w14:paraId="3BB91F31" w14:textId="1798B8B0" w:rsidR="004D007A" w:rsidRPr="00E274D1" w:rsidRDefault="004D007A" w:rsidP="0039478D">
      <w:pPr>
        <w:widowControl w:val="0"/>
        <w:tabs>
          <w:tab w:val="left" w:pos="567"/>
        </w:tabs>
        <w:autoSpaceDE w:val="0"/>
        <w:autoSpaceDN w:val="0"/>
        <w:spacing w:before="121"/>
        <w:ind w:left="567" w:hanging="567"/>
        <w:rPr>
          <w:rFonts w:ascii="Arial" w:hAnsi="Arial" w:cs="Times New Roman"/>
          <w:color w:val="auto"/>
          <w:sz w:val="20"/>
          <w:szCs w:val="19"/>
          <w:lang w:eastAsia="en-US" w:bidi="ar-SA"/>
        </w:rPr>
      </w:pPr>
      <w:r w:rsidRPr="00E274D1">
        <w:rPr>
          <w:rFonts w:ascii="Arial" w:hAnsi="Arial" w:cs="Times New Roman"/>
          <w:color w:val="auto"/>
          <w:sz w:val="20"/>
          <w:szCs w:val="19"/>
          <w:lang w:eastAsia="en-US" w:bidi="ar-SA"/>
        </w:rPr>
        <w:t>16.2</w:t>
      </w:r>
      <w:r w:rsidR="0005686D" w:rsidRPr="00E274D1">
        <w:rPr>
          <w:rFonts w:ascii="Arial" w:hAnsi="Arial" w:cs="Times New Roman"/>
          <w:color w:val="auto"/>
          <w:sz w:val="20"/>
          <w:szCs w:val="19"/>
          <w:lang w:eastAsia="en-US" w:bidi="ar-SA"/>
        </w:rPr>
        <w:tab/>
      </w:r>
      <w:r w:rsidR="00830190" w:rsidRPr="00E274D1">
        <w:rPr>
          <w:rFonts w:ascii="Arial" w:hAnsi="Arial" w:cs="Times New Roman"/>
          <w:color w:val="auto"/>
          <w:sz w:val="20"/>
          <w:szCs w:val="19"/>
          <w:lang w:eastAsia="en-US" w:bidi="ar-SA"/>
        </w:rPr>
        <w:t>For a</w:t>
      </w:r>
      <w:r w:rsidRPr="00E274D1">
        <w:rPr>
          <w:rFonts w:ascii="Arial" w:hAnsi="Arial" w:cs="Times New Roman"/>
          <w:color w:val="auto"/>
          <w:sz w:val="20"/>
          <w:szCs w:val="19"/>
          <w:lang w:eastAsia="en-US" w:bidi="ar-SA"/>
        </w:rPr>
        <w:t xml:space="preserve">ll </w:t>
      </w:r>
      <w:r w:rsidR="00E33371" w:rsidRPr="00E274D1">
        <w:rPr>
          <w:rFonts w:ascii="Arial" w:hAnsi="Arial" w:cs="Times New Roman"/>
          <w:color w:val="auto"/>
          <w:sz w:val="20"/>
          <w:szCs w:val="19"/>
          <w:lang w:eastAsia="en-US" w:bidi="ar-SA"/>
        </w:rPr>
        <w:t>S</w:t>
      </w:r>
      <w:r w:rsidRPr="00E274D1">
        <w:rPr>
          <w:rFonts w:ascii="Arial" w:hAnsi="Arial" w:cs="Times New Roman"/>
          <w:color w:val="auto"/>
          <w:sz w:val="20"/>
          <w:szCs w:val="19"/>
          <w:lang w:eastAsia="en-US" w:bidi="ar-SA"/>
        </w:rPr>
        <w:t xml:space="preserve">upport </w:t>
      </w:r>
      <w:r w:rsidR="00E33371" w:rsidRPr="00E274D1">
        <w:rPr>
          <w:rFonts w:ascii="Arial" w:hAnsi="Arial" w:cs="Times New Roman"/>
          <w:color w:val="auto"/>
          <w:sz w:val="20"/>
          <w:szCs w:val="19"/>
          <w:lang w:eastAsia="en-US" w:bidi="ar-SA"/>
        </w:rPr>
        <w:t>Team V</w:t>
      </w:r>
      <w:r w:rsidRPr="00E274D1">
        <w:rPr>
          <w:rFonts w:ascii="Arial" w:hAnsi="Arial" w:cs="Times New Roman"/>
          <w:color w:val="auto"/>
          <w:sz w:val="20"/>
          <w:szCs w:val="19"/>
          <w:lang w:eastAsia="en-US" w:bidi="ar-SA"/>
        </w:rPr>
        <w:t>essels the support vessel insurance</w:t>
      </w:r>
      <w:r w:rsidR="00830190" w:rsidRPr="00E274D1">
        <w:rPr>
          <w:rFonts w:ascii="Arial" w:hAnsi="Arial" w:cs="Times New Roman"/>
          <w:color w:val="auto"/>
          <w:sz w:val="20"/>
          <w:szCs w:val="19"/>
          <w:lang w:eastAsia="en-US" w:bidi="ar-SA"/>
        </w:rPr>
        <w:t xml:space="preserve"> shall presented.</w:t>
      </w:r>
    </w:p>
    <w:p w14:paraId="2A05659A" w14:textId="42194ED1" w:rsidR="00CC1A61" w:rsidRPr="00E274D1" w:rsidRDefault="00454370" w:rsidP="002E69B5">
      <w:pPr>
        <w:pStyle w:val="WSIndexSmallBodyCopy"/>
        <w:spacing w:after="0" w:line="20" w:lineRule="atLeast"/>
        <w:ind w:left="567" w:hanging="567"/>
        <w:rPr>
          <w:color w:val="auto"/>
          <w:lang w:val="en-GB"/>
        </w:rPr>
      </w:pPr>
      <w:r w:rsidRPr="00E274D1">
        <w:rPr>
          <w:color w:val="auto"/>
          <w:sz w:val="20"/>
          <w:lang w:val="en-GB"/>
        </w:rPr>
        <w:t>16.</w:t>
      </w:r>
      <w:r w:rsidR="00466242" w:rsidRPr="00E274D1">
        <w:rPr>
          <w:color w:val="auto"/>
          <w:sz w:val="20"/>
          <w:lang w:val="en-GB"/>
        </w:rPr>
        <w:t>3</w:t>
      </w:r>
      <w:r w:rsidRPr="00E274D1">
        <w:rPr>
          <w:color w:val="auto"/>
          <w:sz w:val="20"/>
          <w:lang w:val="en-GB"/>
        </w:rPr>
        <w:tab/>
        <w:t>The Organizing Authority is not responsible for verifying the status or validity of certificates.</w:t>
      </w:r>
    </w:p>
    <w:p w14:paraId="2C1793D9" w14:textId="77777777" w:rsidR="00CC1A61" w:rsidRPr="00E274D1" w:rsidRDefault="00454370" w:rsidP="00280D6D">
      <w:pPr>
        <w:pStyle w:val="WSPageTitle"/>
        <w:spacing w:before="120" w:after="120" w:line="20" w:lineRule="atLeast"/>
        <w:rPr>
          <w:color w:val="auto"/>
          <w:lang w:val="en-GB"/>
        </w:rPr>
      </w:pPr>
      <w:r w:rsidRPr="00E274D1">
        <w:rPr>
          <w:color w:val="auto"/>
          <w:sz w:val="46"/>
          <w:lang w:val="en-GB"/>
        </w:rPr>
        <w:t>17 RISK STATEMENT</w:t>
      </w:r>
    </w:p>
    <w:p w14:paraId="1F8FA993" w14:textId="51A78433" w:rsidR="00CC1A61" w:rsidRPr="00E274D1" w:rsidRDefault="00454370" w:rsidP="002C5E64">
      <w:pPr>
        <w:pStyle w:val="HeaderSmallCopy"/>
        <w:spacing w:line="276" w:lineRule="auto"/>
        <w:ind w:firstLine="0"/>
        <w:rPr>
          <w:color w:val="auto"/>
          <w:lang w:val="en-GB"/>
        </w:rPr>
      </w:pPr>
      <w:r w:rsidRPr="00E274D1">
        <w:rPr>
          <w:rFonts w:ascii="Arial" w:eastAsia="SimSun" w:hAnsi="Arial" w:cs="Arial"/>
          <w:color w:val="auto"/>
          <w:szCs w:val="19"/>
          <w:lang w:val="en-GB"/>
        </w:rPr>
        <w:t xml:space="preserve">Competitors and support </w:t>
      </w:r>
      <w:r w:rsidR="00830190" w:rsidRPr="00E274D1">
        <w:rPr>
          <w:rFonts w:ascii="Arial" w:eastAsia="SimSun" w:hAnsi="Arial" w:cs="Arial"/>
          <w:color w:val="auto"/>
          <w:szCs w:val="19"/>
          <w:lang w:val="en-GB"/>
        </w:rPr>
        <w:t>persons</w:t>
      </w:r>
      <w:r w:rsidRPr="00E274D1">
        <w:rPr>
          <w:rFonts w:ascii="Arial" w:eastAsia="SimSun" w:hAnsi="Arial" w:cs="Arial"/>
          <w:color w:val="auto"/>
          <w:szCs w:val="19"/>
          <w:lang w:val="en-GB"/>
        </w:rPr>
        <w:t xml:space="preserve"> participate entirely at their own risk and they are reminded of the provisions of RRS 3, Decision to Race. Sailing is by its nature an unpredictable sport and therefore involves an element of risk. By taking part in the regatta, each competitor agrees and acknowledges that:</w:t>
      </w:r>
    </w:p>
    <w:p w14:paraId="656939A7" w14:textId="77777777" w:rsidR="00CC1A61" w:rsidRPr="00E274D1" w:rsidRDefault="00454370" w:rsidP="002C5E64">
      <w:pPr>
        <w:pStyle w:val="WSIndexSmallBodyCopy"/>
        <w:ind w:left="567" w:hanging="567"/>
        <w:rPr>
          <w:color w:val="auto"/>
          <w:lang w:val="en-GB"/>
        </w:rPr>
      </w:pPr>
      <w:r w:rsidRPr="00E274D1">
        <w:rPr>
          <w:color w:val="auto"/>
          <w:sz w:val="20"/>
          <w:lang w:val="en-GB"/>
        </w:rPr>
        <w:t>17.1</w:t>
      </w:r>
      <w:r w:rsidRPr="00E274D1">
        <w:rPr>
          <w:color w:val="auto"/>
          <w:sz w:val="20"/>
          <w:lang w:val="en-GB"/>
        </w:rPr>
        <w:tab/>
        <w:t>They are aware of the inherent element of risk involved in the sport and accept responsibility for the exposure of themselves, their crew and their boat to such inherent risk whilst taking part in the regatta;</w:t>
      </w:r>
    </w:p>
    <w:p w14:paraId="10D59FED" w14:textId="77777777" w:rsidR="00CC1A61" w:rsidRPr="00E274D1" w:rsidRDefault="00454370" w:rsidP="005213E4">
      <w:pPr>
        <w:pStyle w:val="WSIndexSmallBodyCopy"/>
        <w:ind w:left="567" w:hanging="567"/>
        <w:jc w:val="both"/>
        <w:rPr>
          <w:color w:val="auto"/>
          <w:lang w:val="en-GB"/>
        </w:rPr>
      </w:pPr>
      <w:r w:rsidRPr="00E274D1">
        <w:rPr>
          <w:color w:val="auto"/>
          <w:sz w:val="20"/>
          <w:lang w:val="en-GB"/>
        </w:rPr>
        <w:t>17.2</w:t>
      </w:r>
      <w:r w:rsidRPr="00E274D1">
        <w:rPr>
          <w:color w:val="auto"/>
          <w:sz w:val="20"/>
          <w:lang w:val="en-GB"/>
        </w:rPr>
        <w:tab/>
        <w:t>They are responsible for the safety of themselves, their crew, their boat and their other property whether afloat or ashore;</w:t>
      </w:r>
    </w:p>
    <w:p w14:paraId="6E64FBEB" w14:textId="77777777" w:rsidR="00CC1A61" w:rsidRPr="00E274D1" w:rsidRDefault="00454370" w:rsidP="005213E4">
      <w:pPr>
        <w:pStyle w:val="WSIndexSmallBodyCopy"/>
        <w:ind w:left="567" w:hanging="567"/>
        <w:jc w:val="both"/>
        <w:rPr>
          <w:color w:val="auto"/>
          <w:lang w:val="en-GB"/>
        </w:rPr>
      </w:pPr>
      <w:r w:rsidRPr="00E274D1">
        <w:rPr>
          <w:color w:val="auto"/>
          <w:sz w:val="20"/>
          <w:lang w:val="en-GB"/>
        </w:rPr>
        <w:t>17.3</w:t>
      </w:r>
      <w:r w:rsidRPr="00E274D1">
        <w:rPr>
          <w:color w:val="auto"/>
          <w:sz w:val="20"/>
          <w:lang w:val="en-GB"/>
        </w:rPr>
        <w:tab/>
        <w:t>They accept responsibility for any injury, damage or loss to the extent caused by their own actions or omissions;</w:t>
      </w:r>
    </w:p>
    <w:p w14:paraId="332168BF" w14:textId="77777777" w:rsidR="00CC1A61" w:rsidRPr="00E274D1" w:rsidRDefault="00454370" w:rsidP="005213E4">
      <w:pPr>
        <w:pStyle w:val="WSIndexSmallBodyCopy"/>
        <w:ind w:left="567" w:hanging="567"/>
        <w:jc w:val="both"/>
        <w:rPr>
          <w:color w:val="auto"/>
          <w:lang w:val="en-GB"/>
        </w:rPr>
      </w:pPr>
      <w:r w:rsidRPr="00E274D1">
        <w:rPr>
          <w:color w:val="auto"/>
          <w:sz w:val="20"/>
          <w:lang w:val="en-GB"/>
        </w:rPr>
        <w:t>17.4</w:t>
      </w:r>
      <w:r w:rsidRPr="00E274D1">
        <w:rPr>
          <w:color w:val="auto"/>
          <w:sz w:val="20"/>
          <w:lang w:val="en-GB"/>
        </w:rPr>
        <w:tab/>
        <w:t>By participating in any race, they are satisfied that their boat is in good order, equipped to sail in the regatta and fit to participate;</w:t>
      </w:r>
    </w:p>
    <w:p w14:paraId="05189DFF" w14:textId="77777777" w:rsidR="00372D94" w:rsidRPr="00E274D1" w:rsidRDefault="00454370" w:rsidP="002E69B5">
      <w:pPr>
        <w:pStyle w:val="WSIndexSmallBodyCopy"/>
        <w:spacing w:after="0" w:line="20" w:lineRule="atLeast"/>
        <w:ind w:left="567" w:hanging="567"/>
        <w:jc w:val="both"/>
        <w:rPr>
          <w:color w:val="auto"/>
          <w:lang w:val="en-GB"/>
        </w:rPr>
      </w:pPr>
      <w:r w:rsidRPr="00E274D1">
        <w:rPr>
          <w:color w:val="auto"/>
          <w:sz w:val="20"/>
          <w:lang w:val="en-GB"/>
        </w:rPr>
        <w:t>17.5</w:t>
      </w:r>
      <w:r w:rsidRPr="00E274D1">
        <w:rPr>
          <w:color w:val="auto"/>
          <w:sz w:val="20"/>
          <w:lang w:val="en-GB"/>
        </w:rPr>
        <w:tab/>
      </w:r>
      <w:r w:rsidR="00372D94" w:rsidRPr="00E274D1">
        <w:rPr>
          <w:rFonts w:hint="eastAsia"/>
          <w:color w:val="auto"/>
          <w:lang w:val="en-GB"/>
        </w:rPr>
        <w:t>The provision of a race management team, patrol vessels and other officials and volunteers by the organiser does not relieve the competitors of their own responsibilities</w:t>
      </w:r>
      <w:r w:rsidR="00372D94" w:rsidRPr="00E274D1">
        <w:rPr>
          <w:color w:val="auto"/>
          <w:lang w:val="en-GB"/>
        </w:rPr>
        <w:t xml:space="preserve"> </w:t>
      </w:r>
    </w:p>
    <w:p w14:paraId="3CC52A5A" w14:textId="77777777" w:rsidR="00CC1A61" w:rsidRPr="00E274D1" w:rsidRDefault="00454370" w:rsidP="00280D6D">
      <w:pPr>
        <w:pStyle w:val="WSPageTitle"/>
        <w:spacing w:before="120" w:after="120" w:line="20" w:lineRule="atLeast"/>
        <w:rPr>
          <w:color w:val="auto"/>
          <w:lang w:val="en-GB"/>
        </w:rPr>
      </w:pPr>
      <w:r w:rsidRPr="00E274D1">
        <w:rPr>
          <w:color w:val="auto"/>
          <w:sz w:val="46"/>
          <w:lang w:val="en-GB"/>
        </w:rPr>
        <w:t>18 [DP] MEDIA RIGHTS CAMERAS AND ELECTRONIC EQUIPMENT</w:t>
      </w:r>
    </w:p>
    <w:p w14:paraId="72F69768" w14:textId="77777777" w:rsidR="00CC1A61" w:rsidRPr="00E274D1" w:rsidRDefault="00454370" w:rsidP="002C5E64">
      <w:pPr>
        <w:ind w:left="567" w:hanging="567"/>
        <w:jc w:val="both"/>
        <w:rPr>
          <w:rFonts w:hint="eastAsia"/>
          <w:color w:val="auto"/>
        </w:rPr>
      </w:pPr>
      <w:r w:rsidRPr="00E274D1">
        <w:rPr>
          <w:rFonts w:ascii="Arial" w:eastAsia="Arial" w:hAnsi="Arial"/>
          <w:color w:val="auto"/>
          <w:sz w:val="20"/>
        </w:rPr>
        <w:t>18.1</w:t>
      </w:r>
      <w:r w:rsidRPr="00E274D1">
        <w:rPr>
          <w:rFonts w:ascii="Arial" w:eastAsia="Arial" w:hAnsi="Arial"/>
          <w:color w:val="auto"/>
          <w:sz w:val="20"/>
        </w:rPr>
        <w:tab/>
        <w:t>All competitors, boat owners, helmsmen/women, crew members and support personnel taking part in the regatta or being on board participating boats, and as mandatory requirement for the correct entry, grant the organising authority with no cost whatsoever, the regatta image rights and consent to the use of their name, voice, photographs, videos, biography information, as well as the representation of boats, in any digital, written or internet media with the purpose of advertising, promoting, making a documentary and any other kind of communication related to the referred regatta.</w:t>
      </w:r>
    </w:p>
    <w:p w14:paraId="791B7361" w14:textId="54C6F07C" w:rsidR="00CC1A61" w:rsidRPr="00E274D1" w:rsidRDefault="00454370" w:rsidP="002C5E64">
      <w:pPr>
        <w:spacing w:before="120" w:after="120"/>
        <w:ind w:left="567" w:hanging="567"/>
        <w:jc w:val="both"/>
        <w:rPr>
          <w:rFonts w:hint="eastAsia"/>
          <w:color w:val="auto"/>
        </w:rPr>
      </w:pPr>
      <w:r w:rsidRPr="00E274D1">
        <w:rPr>
          <w:rFonts w:ascii="Arial" w:eastAsia="Arial" w:hAnsi="Arial"/>
          <w:color w:val="auto"/>
          <w:sz w:val="20"/>
        </w:rPr>
        <w:t>18.2</w:t>
      </w:r>
      <w:r w:rsidRPr="00E274D1">
        <w:rPr>
          <w:rFonts w:ascii="Arial" w:eastAsia="Arial" w:hAnsi="Arial"/>
          <w:color w:val="auto"/>
          <w:sz w:val="20"/>
        </w:rPr>
        <w:tab/>
        <w:t xml:space="preserve">By participating in the </w:t>
      </w:r>
      <w:r w:rsidR="0030502F" w:rsidRPr="00E274D1">
        <w:rPr>
          <w:rFonts w:ascii="Arial" w:eastAsia="Arial" w:hAnsi="Arial"/>
          <w:color w:val="auto"/>
          <w:sz w:val="20"/>
        </w:rPr>
        <w:t>SGS Events</w:t>
      </w:r>
      <w:r w:rsidRPr="00E274D1">
        <w:rPr>
          <w:rFonts w:ascii="Arial" w:eastAsia="Arial" w:hAnsi="Arial"/>
          <w:color w:val="auto"/>
          <w:sz w:val="20"/>
        </w:rPr>
        <w:t xml:space="preserve"> competitors accept to receive regatta information from the Organising Authority</w:t>
      </w:r>
      <w:r w:rsidR="005213E4" w:rsidRPr="00E274D1">
        <w:rPr>
          <w:rFonts w:ascii="Arial" w:eastAsia="Arial" w:hAnsi="Arial"/>
          <w:color w:val="auto"/>
          <w:sz w:val="20"/>
        </w:rPr>
        <w:t>.</w:t>
      </w:r>
    </w:p>
    <w:p w14:paraId="2D264128" w14:textId="77777777" w:rsidR="00CC1A61" w:rsidRPr="00E274D1" w:rsidRDefault="00454370" w:rsidP="002C5E64">
      <w:pPr>
        <w:tabs>
          <w:tab w:val="left" w:pos="567"/>
          <w:tab w:val="left" w:pos="3416"/>
        </w:tabs>
        <w:spacing w:before="120" w:after="120"/>
        <w:ind w:left="567" w:hanging="567"/>
        <w:jc w:val="both"/>
        <w:rPr>
          <w:rFonts w:hint="eastAsia"/>
          <w:color w:val="auto"/>
        </w:rPr>
      </w:pPr>
      <w:r w:rsidRPr="00E274D1">
        <w:rPr>
          <w:rFonts w:ascii="Arial" w:eastAsia="Arial" w:hAnsi="Arial"/>
          <w:color w:val="auto"/>
          <w:sz w:val="20"/>
        </w:rPr>
        <w:t>18.3</w:t>
      </w:r>
      <w:r w:rsidRPr="00E274D1">
        <w:rPr>
          <w:rFonts w:ascii="Arial" w:eastAsia="Arial" w:hAnsi="Arial"/>
          <w:color w:val="auto"/>
          <w:sz w:val="20"/>
        </w:rPr>
        <w:tab/>
        <w:t>The top three competitors as well as the individual race winners may be required to attend a media press conference each day.</w:t>
      </w:r>
    </w:p>
    <w:p w14:paraId="2F9E6B2E" w14:textId="19B71D17" w:rsidR="00CC1A61" w:rsidRPr="00E274D1" w:rsidRDefault="00454370" w:rsidP="002E69B5">
      <w:pPr>
        <w:tabs>
          <w:tab w:val="left" w:pos="567"/>
          <w:tab w:val="left" w:pos="3416"/>
        </w:tabs>
        <w:spacing w:before="120" w:line="20" w:lineRule="atLeast"/>
        <w:ind w:left="709" w:hanging="709"/>
        <w:jc w:val="both"/>
        <w:rPr>
          <w:rFonts w:hint="eastAsia"/>
          <w:color w:val="auto"/>
        </w:rPr>
      </w:pPr>
      <w:r w:rsidRPr="00E274D1">
        <w:rPr>
          <w:rFonts w:ascii="Arial" w:eastAsia="Arial" w:hAnsi="Arial"/>
          <w:color w:val="auto"/>
          <w:sz w:val="20"/>
        </w:rPr>
        <w:t>18.</w:t>
      </w:r>
      <w:r w:rsidR="00500EE4" w:rsidRPr="00E274D1">
        <w:rPr>
          <w:rFonts w:ascii="Arial" w:eastAsia="Arial" w:hAnsi="Arial"/>
          <w:color w:val="auto"/>
          <w:sz w:val="20"/>
        </w:rPr>
        <w:t>4</w:t>
      </w:r>
      <w:r w:rsidRPr="00E274D1">
        <w:rPr>
          <w:rFonts w:ascii="Arial" w:eastAsia="Arial" w:hAnsi="Arial"/>
          <w:color w:val="auto"/>
          <w:sz w:val="20"/>
        </w:rPr>
        <w:tab/>
        <w:t>Competitors may be required for interviews at the regatta.</w:t>
      </w:r>
    </w:p>
    <w:p w14:paraId="6B82A0C5" w14:textId="62A628DD" w:rsidR="00CC1A61" w:rsidRPr="00E274D1" w:rsidRDefault="00454370" w:rsidP="00280D6D">
      <w:pPr>
        <w:pStyle w:val="WSPageTitle"/>
        <w:spacing w:before="120" w:after="120" w:line="20" w:lineRule="atLeast"/>
        <w:rPr>
          <w:color w:val="auto"/>
          <w:lang w:val="en-GB"/>
        </w:rPr>
      </w:pPr>
      <w:r w:rsidRPr="00E274D1">
        <w:rPr>
          <w:color w:val="auto"/>
          <w:sz w:val="46"/>
          <w:lang w:val="en-GB"/>
        </w:rPr>
        <w:t xml:space="preserve">19 </w:t>
      </w:r>
      <w:proofErr w:type="gramStart"/>
      <w:r w:rsidRPr="00E274D1">
        <w:rPr>
          <w:color w:val="auto"/>
          <w:sz w:val="46"/>
          <w:lang w:val="en-GB"/>
        </w:rPr>
        <w:t>CODE</w:t>
      </w:r>
      <w:proofErr w:type="gramEnd"/>
      <w:r w:rsidRPr="00E274D1">
        <w:rPr>
          <w:color w:val="auto"/>
          <w:sz w:val="46"/>
          <w:lang w:val="en-GB"/>
        </w:rPr>
        <w:t xml:space="preserve"> OF CONDUCT</w:t>
      </w:r>
    </w:p>
    <w:p w14:paraId="0D5E9656" w14:textId="3FB5B12D" w:rsidR="00CC1A61" w:rsidRPr="00E274D1" w:rsidRDefault="00454370" w:rsidP="005213E4">
      <w:pPr>
        <w:pStyle w:val="WSIndexSmallBodyCopy"/>
        <w:ind w:left="567" w:hanging="567"/>
        <w:jc w:val="both"/>
        <w:rPr>
          <w:color w:val="auto"/>
          <w:sz w:val="20"/>
          <w:lang w:val="en-GB"/>
        </w:rPr>
      </w:pPr>
      <w:r w:rsidRPr="00E274D1">
        <w:rPr>
          <w:color w:val="auto"/>
          <w:sz w:val="20"/>
          <w:lang w:val="en-GB"/>
        </w:rPr>
        <w:t>19.1</w:t>
      </w:r>
      <w:r w:rsidRPr="00E274D1">
        <w:rPr>
          <w:color w:val="auto"/>
          <w:sz w:val="20"/>
          <w:lang w:val="en-GB"/>
        </w:rPr>
        <w:tab/>
      </w:r>
      <w:r w:rsidR="0030502F" w:rsidRPr="00E274D1">
        <w:rPr>
          <w:color w:val="auto"/>
          <w:sz w:val="20"/>
          <w:lang w:val="en-GB"/>
        </w:rPr>
        <w:t xml:space="preserve">[NP] </w:t>
      </w:r>
      <w:r w:rsidR="00E33371" w:rsidRPr="00E274D1">
        <w:rPr>
          <w:color w:val="auto"/>
          <w:sz w:val="20"/>
          <w:lang w:val="en-GB"/>
        </w:rPr>
        <w:t>C</w:t>
      </w:r>
      <w:r w:rsidRPr="00E274D1">
        <w:rPr>
          <w:color w:val="auto"/>
          <w:sz w:val="20"/>
          <w:lang w:val="en-GB"/>
        </w:rPr>
        <w:t>ompetitors and support persons shall comply with any reasonable request from a regatta official. Failure to comply may be misconduct.</w:t>
      </w:r>
    </w:p>
    <w:p w14:paraId="32194D5D" w14:textId="5C5E1E38" w:rsidR="00DB6F67" w:rsidRPr="00E274D1" w:rsidRDefault="00454370" w:rsidP="003723BD">
      <w:pPr>
        <w:pStyle w:val="WSIndexSmallBodyCopy"/>
        <w:ind w:left="567" w:hanging="567"/>
        <w:jc w:val="both"/>
        <w:rPr>
          <w:color w:val="auto"/>
          <w:sz w:val="20"/>
          <w:lang w:val="en-GB"/>
        </w:rPr>
      </w:pPr>
      <w:r w:rsidRPr="00E274D1">
        <w:rPr>
          <w:color w:val="auto"/>
          <w:sz w:val="20"/>
          <w:lang w:val="en-GB"/>
        </w:rPr>
        <w:t>19.</w:t>
      </w:r>
      <w:r w:rsidR="00E33371" w:rsidRPr="00E274D1">
        <w:rPr>
          <w:color w:val="auto"/>
          <w:sz w:val="20"/>
          <w:lang w:val="en-GB"/>
        </w:rPr>
        <w:t>2</w:t>
      </w:r>
      <w:r w:rsidRPr="00E274D1">
        <w:rPr>
          <w:color w:val="auto"/>
          <w:sz w:val="20"/>
          <w:lang w:val="en-GB"/>
        </w:rPr>
        <w:tab/>
      </w:r>
      <w:r w:rsidR="0030502F" w:rsidRPr="00E274D1">
        <w:rPr>
          <w:color w:val="auto"/>
          <w:sz w:val="20"/>
          <w:lang w:val="en-GB"/>
        </w:rPr>
        <w:t xml:space="preserve">[DP] </w:t>
      </w:r>
      <w:r w:rsidRPr="00E274D1">
        <w:rPr>
          <w:color w:val="auto"/>
          <w:sz w:val="20"/>
          <w:lang w:val="en-GB"/>
        </w:rPr>
        <w:t>Competitors shall handle any boats or equipment provided by the organizing authority with proper care and seamanship and in compliance with any written instructions.</w:t>
      </w:r>
    </w:p>
    <w:p w14:paraId="2EC54092" w14:textId="508753F7" w:rsidR="00CC1A61" w:rsidRPr="00E274D1" w:rsidRDefault="00454370" w:rsidP="005213E4">
      <w:pPr>
        <w:pStyle w:val="WSIndexSmallBodyCopy"/>
        <w:ind w:left="567" w:hanging="567"/>
        <w:jc w:val="both"/>
        <w:rPr>
          <w:color w:val="auto"/>
          <w:sz w:val="20"/>
          <w:lang w:val="en-GB"/>
        </w:rPr>
      </w:pPr>
      <w:r w:rsidRPr="00E274D1">
        <w:rPr>
          <w:color w:val="auto"/>
          <w:sz w:val="20"/>
          <w:lang w:val="en-GB"/>
        </w:rPr>
        <w:lastRenderedPageBreak/>
        <w:t>19.</w:t>
      </w:r>
      <w:r w:rsidR="00E33371" w:rsidRPr="00E274D1">
        <w:rPr>
          <w:color w:val="auto"/>
          <w:sz w:val="20"/>
          <w:lang w:val="en-GB"/>
        </w:rPr>
        <w:t>3</w:t>
      </w:r>
      <w:r w:rsidRPr="00E274D1">
        <w:rPr>
          <w:color w:val="auto"/>
          <w:sz w:val="20"/>
          <w:lang w:val="en-GB"/>
        </w:rPr>
        <w:tab/>
      </w:r>
      <w:r w:rsidR="0030502F" w:rsidRPr="00E274D1">
        <w:rPr>
          <w:color w:val="auto"/>
          <w:sz w:val="20"/>
          <w:lang w:val="en-GB"/>
        </w:rPr>
        <w:t xml:space="preserve">[DP] </w:t>
      </w:r>
      <w:r w:rsidRPr="00E274D1">
        <w:rPr>
          <w:color w:val="auto"/>
          <w:sz w:val="20"/>
          <w:lang w:val="en-GB"/>
        </w:rPr>
        <w:t>Boats not racing shall avoid the area where boats are racing and any official vessels.</w:t>
      </w:r>
    </w:p>
    <w:p w14:paraId="1D77ACAE" w14:textId="7B139D65" w:rsidR="00BD10D8" w:rsidRPr="00BD10D8" w:rsidRDefault="00454370" w:rsidP="00BD10D8">
      <w:pPr>
        <w:pStyle w:val="WSIndexSmallBodyCopy"/>
        <w:spacing w:after="0" w:line="20" w:lineRule="atLeast"/>
        <w:ind w:left="567" w:hanging="567"/>
        <w:jc w:val="both"/>
        <w:rPr>
          <w:color w:val="auto"/>
          <w:sz w:val="20"/>
          <w:lang w:val="en-GB"/>
        </w:rPr>
      </w:pPr>
      <w:r w:rsidRPr="00E274D1">
        <w:rPr>
          <w:color w:val="auto"/>
          <w:sz w:val="20"/>
          <w:lang w:val="en-GB"/>
        </w:rPr>
        <w:t>19.</w:t>
      </w:r>
      <w:r w:rsidR="00E33371" w:rsidRPr="00E274D1">
        <w:rPr>
          <w:color w:val="auto"/>
          <w:sz w:val="20"/>
          <w:lang w:val="en-GB"/>
        </w:rPr>
        <w:t>4</w:t>
      </w:r>
      <w:r w:rsidRPr="00E274D1">
        <w:rPr>
          <w:color w:val="auto"/>
          <w:sz w:val="20"/>
          <w:lang w:val="en-GB"/>
        </w:rPr>
        <w:tab/>
      </w:r>
      <w:r w:rsidR="0030502F" w:rsidRPr="00E274D1">
        <w:rPr>
          <w:color w:val="auto"/>
          <w:sz w:val="20"/>
          <w:lang w:val="en-GB"/>
        </w:rPr>
        <w:t xml:space="preserve">[DP] </w:t>
      </w:r>
      <w:r w:rsidR="00E33371" w:rsidRPr="00E274D1">
        <w:rPr>
          <w:color w:val="auto"/>
          <w:sz w:val="20"/>
          <w:lang w:val="en-GB"/>
        </w:rPr>
        <w:t>B</w:t>
      </w:r>
      <w:r w:rsidRPr="00E274D1">
        <w:rPr>
          <w:color w:val="auto"/>
          <w:sz w:val="20"/>
          <w:lang w:val="en-GB"/>
        </w:rPr>
        <w:t>oats that are on a race area to which they are not assigned shall avoid the area where boats are racing and any official vessel.</w:t>
      </w:r>
    </w:p>
    <w:p w14:paraId="36B2A4FB" w14:textId="77777777" w:rsidR="00CC1A61" w:rsidRPr="00E274D1" w:rsidRDefault="00454370" w:rsidP="00280D6D">
      <w:pPr>
        <w:pStyle w:val="WSPageTitle"/>
        <w:spacing w:before="120" w:after="120" w:line="20" w:lineRule="atLeast"/>
        <w:rPr>
          <w:color w:val="auto"/>
          <w:lang w:val="en-GB"/>
        </w:rPr>
      </w:pPr>
      <w:bookmarkStart w:id="12" w:name="_Hlk183187678"/>
      <w:r w:rsidRPr="00E274D1">
        <w:rPr>
          <w:color w:val="auto"/>
          <w:sz w:val="46"/>
          <w:lang w:val="en-GB"/>
        </w:rPr>
        <w:t>20 FURTHER INFORMATION</w:t>
      </w:r>
    </w:p>
    <w:bookmarkEnd w:id="12"/>
    <w:p w14:paraId="1BF013D9" w14:textId="6F04ADF2" w:rsidR="00F74CBE" w:rsidRPr="00E274D1" w:rsidRDefault="00F74CBE" w:rsidP="002E69B5">
      <w:pPr>
        <w:spacing w:before="120" w:line="20" w:lineRule="atLeast"/>
        <w:ind w:left="567"/>
        <w:rPr>
          <w:rFonts w:ascii="Co Headline Corp" w:hAnsi="Co Headline Corp" w:hint="eastAsia"/>
          <w:smallCaps/>
          <w:color w:val="auto"/>
          <w:spacing w:val="5"/>
          <w:sz w:val="46"/>
        </w:rPr>
      </w:pPr>
      <w:r w:rsidRPr="00E274D1">
        <w:rPr>
          <w:rFonts w:ascii="Arial" w:hAnsi="Arial" w:cs="Times New Roman"/>
          <w:color w:val="auto"/>
          <w:sz w:val="20"/>
          <w:szCs w:val="19"/>
          <w:lang w:eastAsia="en-US" w:bidi="ar-SA"/>
        </w:rPr>
        <w:t>The SGS Event NOR appendi</w:t>
      </w:r>
      <w:r w:rsidR="00830190" w:rsidRPr="00E274D1">
        <w:rPr>
          <w:rFonts w:ascii="Arial" w:hAnsi="Arial" w:cs="Times New Roman"/>
          <w:color w:val="auto"/>
          <w:sz w:val="20"/>
          <w:szCs w:val="19"/>
          <w:lang w:eastAsia="en-US" w:bidi="ar-SA"/>
        </w:rPr>
        <w:t>c</w:t>
      </w:r>
      <w:r w:rsidRPr="00E274D1">
        <w:rPr>
          <w:rFonts w:ascii="Arial" w:hAnsi="Arial" w:cs="Times New Roman"/>
          <w:color w:val="auto"/>
          <w:sz w:val="20"/>
          <w:szCs w:val="19"/>
          <w:lang w:eastAsia="en-US" w:bidi="ar-SA"/>
        </w:rPr>
        <w:t xml:space="preserve">es would </w:t>
      </w:r>
      <w:proofErr w:type="gramStart"/>
      <w:r w:rsidR="00830190" w:rsidRPr="00E274D1">
        <w:rPr>
          <w:rFonts w:ascii="Arial" w:hAnsi="Arial" w:cs="Times New Roman"/>
          <w:color w:val="auto"/>
          <w:sz w:val="20"/>
          <w:szCs w:val="19"/>
          <w:lang w:eastAsia="en-US" w:bidi="ar-SA"/>
        </w:rPr>
        <w:t>specified</w:t>
      </w:r>
      <w:proofErr w:type="gramEnd"/>
      <w:r w:rsidRPr="00E274D1">
        <w:rPr>
          <w:rFonts w:ascii="Arial" w:hAnsi="Arial" w:cs="Times New Roman"/>
          <w:color w:val="auto"/>
          <w:sz w:val="20"/>
          <w:szCs w:val="19"/>
          <w:lang w:eastAsia="en-US" w:bidi="ar-SA"/>
        </w:rPr>
        <w:t xml:space="preserve"> the websites and specific information</w:t>
      </w:r>
      <w:r w:rsidR="005213E4" w:rsidRPr="00E274D1">
        <w:rPr>
          <w:rFonts w:ascii="Arial" w:hAnsi="Arial" w:cs="Times New Roman"/>
          <w:color w:val="auto"/>
          <w:sz w:val="20"/>
          <w:szCs w:val="19"/>
          <w:lang w:eastAsia="en-US" w:bidi="ar-SA"/>
        </w:rPr>
        <w:t>.</w:t>
      </w:r>
      <w:r w:rsidRPr="00E274D1">
        <w:rPr>
          <w:rFonts w:ascii="Co Headline Corp" w:hAnsi="Co Headline Corp"/>
          <w:smallCaps/>
          <w:color w:val="auto"/>
          <w:spacing w:val="5"/>
          <w:sz w:val="46"/>
        </w:rPr>
        <w:t xml:space="preserve"> </w:t>
      </w:r>
    </w:p>
    <w:p w14:paraId="4B67DBF8" w14:textId="5C9D5C70" w:rsidR="00CC1A61" w:rsidRPr="00E274D1" w:rsidRDefault="002B2058" w:rsidP="00280D6D">
      <w:pPr>
        <w:spacing w:before="120" w:after="120" w:line="20" w:lineRule="atLeast"/>
        <w:ind w:left="567" w:hanging="567"/>
        <w:rPr>
          <w:rFonts w:hint="eastAsia"/>
          <w:color w:val="auto"/>
        </w:rPr>
      </w:pPr>
      <w:r w:rsidRPr="00E274D1">
        <w:rPr>
          <w:rFonts w:ascii="Co Headline Corp" w:hAnsi="Co Headline Corp"/>
          <w:smallCaps/>
          <w:color w:val="auto"/>
          <w:spacing w:val="5"/>
          <w:sz w:val="46"/>
        </w:rPr>
        <w:t xml:space="preserve">21 </w:t>
      </w:r>
      <w:r w:rsidR="00454370" w:rsidRPr="00E274D1">
        <w:rPr>
          <w:rFonts w:ascii="Co Headline Corp" w:hAnsi="Co Headline Corp"/>
          <w:smallCaps/>
          <w:color w:val="auto"/>
          <w:spacing w:val="5"/>
          <w:sz w:val="46"/>
        </w:rPr>
        <w:t>AMENDMENTS</w:t>
      </w:r>
    </w:p>
    <w:p w14:paraId="6A6EA091" w14:textId="51208686" w:rsidR="002E69B5" w:rsidRPr="00E274D1" w:rsidRDefault="00454370" w:rsidP="00466242">
      <w:pPr>
        <w:tabs>
          <w:tab w:val="left" w:pos="567"/>
          <w:tab w:val="left" w:pos="3416"/>
        </w:tabs>
        <w:spacing w:after="120"/>
        <w:ind w:left="567"/>
        <w:jc w:val="both"/>
        <w:rPr>
          <w:rFonts w:ascii="Arial" w:hAnsi="Arial"/>
          <w:color w:val="auto"/>
          <w:sz w:val="20"/>
        </w:rPr>
      </w:pPr>
      <w:r w:rsidRPr="00E274D1">
        <w:rPr>
          <w:rFonts w:ascii="Arial" w:hAnsi="Arial"/>
          <w:color w:val="auto"/>
          <w:sz w:val="20"/>
        </w:rPr>
        <w:t xml:space="preserve">Any amendment to this Notice of Race will be posted on the </w:t>
      </w:r>
      <w:r w:rsidRPr="00E274D1">
        <w:rPr>
          <w:rFonts w:ascii="Arial" w:hAnsi="Arial"/>
          <w:color w:val="auto"/>
          <w:sz w:val="20"/>
          <w:szCs w:val="20"/>
        </w:rPr>
        <w:t xml:space="preserve">regatta </w:t>
      </w:r>
      <w:bookmarkStart w:id="13" w:name="_Hlk24178843"/>
      <w:bookmarkEnd w:id="13"/>
      <w:r w:rsidRPr="00E274D1">
        <w:rPr>
          <w:rFonts w:ascii="Arial" w:hAnsi="Arial"/>
          <w:color w:val="auto"/>
          <w:sz w:val="20"/>
        </w:rPr>
        <w:t>website</w:t>
      </w:r>
      <w:r w:rsidR="005213E4" w:rsidRPr="00E274D1">
        <w:rPr>
          <w:rFonts w:ascii="Arial" w:hAnsi="Arial"/>
          <w:color w:val="auto"/>
          <w:sz w:val="20"/>
        </w:rPr>
        <w:t>.</w:t>
      </w:r>
    </w:p>
    <w:p w14:paraId="5DF1780B" w14:textId="3569AD38" w:rsidR="001F180D" w:rsidRPr="00E274D1" w:rsidRDefault="002E69B5" w:rsidP="00AF48E2">
      <w:pPr>
        <w:suppressAutoHyphens w:val="0"/>
        <w:spacing w:line="240" w:lineRule="auto"/>
        <w:ind w:left="-709"/>
        <w:jc w:val="center"/>
        <w:rPr>
          <w:rFonts w:hint="eastAsia"/>
          <w:b/>
          <w:color w:val="auto"/>
          <w:sz w:val="38"/>
        </w:rPr>
      </w:pPr>
      <w:r w:rsidRPr="00E274D1">
        <w:rPr>
          <w:rFonts w:ascii="Arial" w:hAnsi="Arial"/>
          <w:color w:val="auto"/>
          <w:sz w:val="20"/>
        </w:rPr>
        <w:br w:type="page"/>
      </w:r>
      <w:r w:rsidR="00051B66" w:rsidRPr="00AF48E2">
        <w:rPr>
          <w:b/>
          <w:noProof/>
          <w:color w:val="auto"/>
          <w:sz w:val="36"/>
          <w:szCs w:val="22"/>
        </w:rPr>
        <w:lastRenderedPageBreak/>
        <w:drawing>
          <wp:anchor distT="0" distB="0" distL="114300" distR="114300" simplePos="0" relativeHeight="251658240" behindDoc="0" locked="0" layoutInCell="1" allowOverlap="1" wp14:anchorId="3AE8DA20" wp14:editId="27B390CF">
            <wp:simplePos x="0" y="0"/>
            <wp:positionH relativeFrom="column">
              <wp:posOffset>5709285</wp:posOffset>
            </wp:positionH>
            <wp:positionV relativeFrom="paragraph">
              <wp:posOffset>-139065</wp:posOffset>
            </wp:positionV>
            <wp:extent cx="1019175" cy="164023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iling Grand Slam Logo.jpg"/>
                    <pic:cNvPicPr/>
                  </pic:nvPicPr>
                  <pic:blipFill rotWithShape="1">
                    <a:blip r:embed="rId16" cstate="print">
                      <a:extLst>
                        <a:ext uri="{28A0092B-C50C-407E-A947-70E740481C1C}">
                          <a14:useLocalDpi xmlns:a14="http://schemas.microsoft.com/office/drawing/2010/main" val="0"/>
                        </a:ext>
                      </a:extLst>
                    </a:blip>
                    <a:srcRect l="25990" t="18676" r="34167" b="17203"/>
                    <a:stretch/>
                  </pic:blipFill>
                  <pic:spPr bwMode="auto">
                    <a:xfrm>
                      <a:off x="0" y="0"/>
                      <a:ext cx="1019175" cy="164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8A7" w:rsidRPr="00AF48E2">
        <w:rPr>
          <w:b/>
          <w:color w:val="auto"/>
          <w:sz w:val="36"/>
          <w:szCs w:val="22"/>
        </w:rPr>
        <w:t>54 TROFEO S.A.R PRINCESA SOFIA MALLORCA</w:t>
      </w:r>
      <w:r w:rsidR="00AF48E2" w:rsidRPr="00AF48E2">
        <w:rPr>
          <w:b/>
          <w:color w:val="auto"/>
          <w:sz w:val="36"/>
          <w:szCs w:val="22"/>
        </w:rPr>
        <w:t xml:space="preserve"> BY FERGUS HOTELS</w:t>
      </w:r>
    </w:p>
    <w:p w14:paraId="2FB464E6" w14:textId="3F55E400" w:rsidR="00841DB7" w:rsidRPr="00E274D1" w:rsidRDefault="005138A7" w:rsidP="00AF48E2">
      <w:pPr>
        <w:pStyle w:val="WSPageTitle"/>
        <w:spacing w:before="80" w:after="80" w:line="240" w:lineRule="auto"/>
        <w:ind w:left="-284"/>
        <w:jc w:val="center"/>
        <w:rPr>
          <w:b/>
          <w:color w:val="auto"/>
          <w:sz w:val="38"/>
          <w:lang w:val="en-GB"/>
        </w:rPr>
      </w:pPr>
      <w:r w:rsidRPr="00E274D1">
        <w:rPr>
          <w:b/>
          <w:color w:val="auto"/>
          <w:sz w:val="38"/>
          <w:lang w:val="en-GB"/>
        </w:rPr>
        <w:t>SGS EVENT NOR APPENDIX</w:t>
      </w:r>
    </w:p>
    <w:p w14:paraId="368F9702" w14:textId="68D88D29" w:rsidR="00841DB7" w:rsidRPr="00E274D1" w:rsidRDefault="005138A7" w:rsidP="00AF48E2">
      <w:pPr>
        <w:pStyle w:val="WSPageTitle"/>
        <w:spacing w:before="80" w:after="80" w:line="240" w:lineRule="auto"/>
        <w:ind w:left="-284"/>
        <w:jc w:val="center"/>
        <w:rPr>
          <w:b/>
          <w:color w:val="auto"/>
          <w:sz w:val="32"/>
          <w:szCs w:val="32"/>
          <w:lang w:val="en-GB"/>
        </w:rPr>
      </w:pPr>
      <w:r w:rsidRPr="00E274D1">
        <w:rPr>
          <w:rFonts w:ascii="Arial" w:hAnsi="Arial"/>
          <w:smallCaps w:val="0"/>
          <w:color w:val="auto"/>
          <w:sz w:val="32"/>
          <w:szCs w:val="32"/>
          <w:lang w:val="en-GB"/>
        </w:rPr>
        <w:t>(MARCH 28</w:t>
      </w:r>
      <w:r w:rsidRPr="00E274D1">
        <w:rPr>
          <w:rFonts w:ascii="Arial" w:hAnsi="Arial"/>
          <w:smallCaps w:val="0"/>
          <w:color w:val="auto"/>
          <w:sz w:val="32"/>
          <w:szCs w:val="32"/>
          <w:vertAlign w:val="superscript"/>
          <w:lang w:val="en-GB"/>
        </w:rPr>
        <w:t>TH</w:t>
      </w:r>
      <w:r w:rsidRPr="00E274D1">
        <w:rPr>
          <w:rFonts w:ascii="Arial" w:hAnsi="Arial"/>
          <w:smallCaps w:val="0"/>
          <w:color w:val="auto"/>
          <w:sz w:val="32"/>
          <w:szCs w:val="32"/>
          <w:lang w:val="en-GB"/>
        </w:rPr>
        <w:t xml:space="preserve"> TO APRIL 05</w:t>
      </w:r>
      <w:r w:rsidRPr="00E274D1">
        <w:rPr>
          <w:rFonts w:ascii="Arial" w:hAnsi="Arial"/>
          <w:smallCaps w:val="0"/>
          <w:color w:val="auto"/>
          <w:sz w:val="32"/>
          <w:szCs w:val="32"/>
          <w:vertAlign w:val="superscript"/>
          <w:lang w:val="en-GB"/>
        </w:rPr>
        <w:t>TH</w:t>
      </w:r>
      <w:r w:rsidRPr="00E274D1">
        <w:rPr>
          <w:rFonts w:ascii="Arial" w:hAnsi="Arial"/>
          <w:color w:val="auto"/>
          <w:sz w:val="32"/>
          <w:szCs w:val="32"/>
          <w:lang w:val="en-GB"/>
        </w:rPr>
        <w:t>)</w:t>
      </w:r>
    </w:p>
    <w:p w14:paraId="18F889AA" w14:textId="6F41FBCC" w:rsidR="00841DB7" w:rsidRPr="00E274D1" w:rsidRDefault="005138A7" w:rsidP="0015274A">
      <w:pPr>
        <w:pStyle w:val="WSPageTitle"/>
        <w:spacing w:before="80" w:after="240" w:line="240" w:lineRule="auto"/>
        <w:ind w:left="-284"/>
        <w:jc w:val="center"/>
        <w:rPr>
          <w:b/>
          <w:color w:val="auto"/>
          <w:sz w:val="38"/>
          <w:lang w:val="en-GB"/>
        </w:rPr>
      </w:pPr>
      <w:r w:rsidRPr="00E274D1">
        <w:rPr>
          <w:b/>
          <w:color w:val="auto"/>
          <w:sz w:val="38"/>
          <w:lang w:val="en-GB"/>
        </w:rPr>
        <w:t>VERSION DECEMBER 02</w:t>
      </w:r>
      <w:r w:rsidRPr="00E274D1">
        <w:rPr>
          <w:b/>
          <w:color w:val="auto"/>
          <w:sz w:val="38"/>
          <w:vertAlign w:val="superscript"/>
          <w:lang w:val="en-GB"/>
        </w:rPr>
        <w:t>ND</w:t>
      </w:r>
      <w:r w:rsidRPr="00E274D1">
        <w:rPr>
          <w:b/>
          <w:color w:val="auto"/>
          <w:sz w:val="38"/>
          <w:lang w:val="en-GB"/>
        </w:rPr>
        <w:t xml:space="preserve"> 2024</w:t>
      </w:r>
    </w:p>
    <w:p w14:paraId="7073658D" w14:textId="7B093B47" w:rsidR="006B0104" w:rsidRPr="00E274D1" w:rsidRDefault="0015274A" w:rsidP="002D34C7">
      <w:pPr>
        <w:pStyle w:val="WSPageTitle"/>
        <w:spacing w:before="120" w:after="120" w:line="20" w:lineRule="atLeast"/>
        <w:jc w:val="center"/>
        <w:rPr>
          <w:rFonts w:cs="Co Headline Corp"/>
          <w:color w:val="auto"/>
          <w:sz w:val="36"/>
          <w:lang w:val="en-GB"/>
        </w:rPr>
      </w:pPr>
      <w:r w:rsidRPr="002A5609">
        <w:rPr>
          <w:rFonts w:ascii="Arial" w:hAnsi="Arial"/>
          <w:b/>
          <w:noProof/>
          <w:sz w:val="38"/>
        </w:rPr>
        <w:drawing>
          <wp:inline distT="0" distB="0" distL="0" distR="0" wp14:anchorId="2C3409A1" wp14:editId="3C284D48">
            <wp:extent cx="2356159" cy="1418163"/>
            <wp:effectExtent l="0" t="0" r="0" b="4445"/>
            <wp:docPr id="234805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0522" name=""/>
                    <pic:cNvPicPr/>
                  </pic:nvPicPr>
                  <pic:blipFill>
                    <a:blip r:embed="rId17"/>
                    <a:stretch>
                      <a:fillRect/>
                    </a:stretch>
                  </pic:blipFill>
                  <pic:spPr>
                    <a:xfrm>
                      <a:off x="0" y="0"/>
                      <a:ext cx="2372216" cy="1427827"/>
                    </a:xfrm>
                    <a:prstGeom prst="rect">
                      <a:avLst/>
                    </a:prstGeom>
                  </pic:spPr>
                </pic:pic>
              </a:graphicData>
            </a:graphic>
          </wp:inline>
        </w:drawing>
      </w:r>
    </w:p>
    <w:p w14:paraId="7804AA9C" w14:textId="3925DB17" w:rsidR="005D1F08" w:rsidRPr="00E274D1" w:rsidRDefault="002D34C7" w:rsidP="009231B5">
      <w:pPr>
        <w:pStyle w:val="WSPageTitle"/>
        <w:tabs>
          <w:tab w:val="clear" w:pos="3416"/>
          <w:tab w:val="left" w:pos="567"/>
        </w:tabs>
        <w:spacing w:before="120" w:after="120" w:line="20" w:lineRule="atLeast"/>
        <w:rPr>
          <w:rFonts w:cs="Co Headline Corp"/>
          <w:color w:val="auto"/>
          <w:sz w:val="46"/>
          <w:lang w:val="en-GB"/>
        </w:rPr>
      </w:pPr>
      <w:r w:rsidRPr="00E274D1">
        <w:rPr>
          <w:rFonts w:cs="Co Headline Corp"/>
          <w:color w:val="auto"/>
          <w:sz w:val="46"/>
          <w:lang w:val="en-GB"/>
        </w:rPr>
        <w:t>1</w:t>
      </w:r>
      <w:r w:rsidRPr="00E274D1">
        <w:rPr>
          <w:rFonts w:cs="Co Headline Corp"/>
          <w:color w:val="auto"/>
          <w:sz w:val="46"/>
          <w:lang w:val="en-GB"/>
        </w:rPr>
        <w:tab/>
        <w:t>RULES</w:t>
      </w:r>
    </w:p>
    <w:p w14:paraId="4CC591DF" w14:textId="64690CE2" w:rsidR="00E12480" w:rsidRPr="00E274D1" w:rsidRDefault="00E12480" w:rsidP="0015274A">
      <w:pPr>
        <w:pStyle w:val="WSPageTitle"/>
        <w:spacing w:before="120"/>
        <w:ind w:left="567" w:right="-143" w:hanging="567"/>
        <w:rPr>
          <w:rFonts w:ascii="Arial" w:eastAsia="SimSun" w:hAnsi="Arial" w:cs="Times New Roman"/>
          <w:smallCaps w:val="0"/>
          <w:color w:val="FF0000"/>
          <w:spacing w:val="0"/>
          <w:sz w:val="20"/>
          <w:szCs w:val="19"/>
          <w:lang w:val="en-GB"/>
        </w:rPr>
      </w:pPr>
      <w:r w:rsidRPr="00E274D1">
        <w:rPr>
          <w:rFonts w:ascii="Arial" w:eastAsia="SimSun" w:hAnsi="Arial" w:cs="Times New Roman"/>
          <w:smallCaps w:val="0"/>
          <w:color w:val="FF0000"/>
          <w:spacing w:val="0"/>
          <w:sz w:val="20"/>
          <w:szCs w:val="19"/>
          <w:lang w:val="en-GB"/>
        </w:rPr>
        <w:t>1.12</w:t>
      </w:r>
      <w:r w:rsidRPr="00E274D1">
        <w:rPr>
          <w:rFonts w:ascii="Arial" w:eastAsia="SimSun" w:hAnsi="Arial" w:cs="Times New Roman"/>
          <w:smallCaps w:val="0"/>
          <w:color w:val="auto"/>
          <w:spacing w:val="0"/>
          <w:sz w:val="20"/>
          <w:szCs w:val="19"/>
          <w:lang w:val="en-GB"/>
        </w:rPr>
        <w:tab/>
      </w:r>
      <w:r w:rsidR="00F46733" w:rsidRPr="00E274D1">
        <w:rPr>
          <w:rFonts w:ascii="Arial" w:eastAsia="SimSun" w:hAnsi="Arial" w:cs="Times New Roman"/>
          <w:smallCaps w:val="0"/>
          <w:color w:val="FF0000"/>
          <w:spacing w:val="0"/>
          <w:sz w:val="20"/>
          <w:szCs w:val="19"/>
          <w:lang w:val="en-GB"/>
        </w:rPr>
        <w:t xml:space="preserve">The </w:t>
      </w:r>
      <w:r w:rsidRPr="00E274D1">
        <w:rPr>
          <w:rFonts w:ascii="Arial" w:eastAsia="SimSun" w:hAnsi="Arial" w:cs="Times New Roman"/>
          <w:smallCaps w:val="0"/>
          <w:color w:val="FF0000"/>
          <w:spacing w:val="0"/>
          <w:sz w:val="20"/>
          <w:szCs w:val="19"/>
          <w:lang w:val="en-GB"/>
        </w:rPr>
        <w:t>Organizing Authority</w:t>
      </w:r>
      <w:r w:rsidR="00D9710E" w:rsidRPr="00E274D1">
        <w:rPr>
          <w:rFonts w:ascii="Arial" w:eastAsia="SimSun" w:hAnsi="Arial" w:cs="Times New Roman"/>
          <w:smallCaps w:val="0"/>
          <w:color w:val="FF0000"/>
          <w:spacing w:val="0"/>
          <w:sz w:val="20"/>
          <w:szCs w:val="19"/>
          <w:lang w:val="en-GB"/>
        </w:rPr>
        <w:t xml:space="preserve"> </w:t>
      </w:r>
      <w:r w:rsidR="00675BAF" w:rsidRPr="00E274D1">
        <w:rPr>
          <w:rFonts w:ascii="Arial" w:eastAsia="SimSun" w:hAnsi="Arial" w:cs="Times New Roman"/>
          <w:smallCaps w:val="0"/>
          <w:color w:val="FF0000"/>
          <w:spacing w:val="0"/>
          <w:sz w:val="20"/>
          <w:szCs w:val="19"/>
          <w:lang w:val="en-GB"/>
        </w:rPr>
        <w:t>of</w:t>
      </w:r>
      <w:r w:rsidR="00D9710E" w:rsidRPr="00E274D1">
        <w:rPr>
          <w:rFonts w:ascii="Arial" w:eastAsia="SimSun" w:hAnsi="Arial" w:cs="Times New Roman"/>
          <w:smallCaps w:val="0"/>
          <w:color w:val="FF0000"/>
          <w:spacing w:val="0"/>
          <w:sz w:val="20"/>
          <w:szCs w:val="19"/>
          <w:lang w:val="en-GB"/>
        </w:rPr>
        <w:t xml:space="preserve"> the 54 Trofeo S.A.R. Princesa Sofía </w:t>
      </w:r>
      <w:r w:rsidR="0015274A">
        <w:rPr>
          <w:rFonts w:ascii="Arial" w:eastAsia="SimSun" w:hAnsi="Arial" w:cs="Times New Roman"/>
          <w:smallCaps w:val="0"/>
          <w:color w:val="FF0000"/>
          <w:spacing w:val="0"/>
          <w:sz w:val="20"/>
          <w:szCs w:val="19"/>
          <w:lang w:val="en-GB"/>
        </w:rPr>
        <w:t xml:space="preserve">by FERGUS Hotels </w:t>
      </w:r>
      <w:r w:rsidR="00675BAF" w:rsidRPr="00E274D1">
        <w:rPr>
          <w:rFonts w:ascii="Arial" w:eastAsia="SimSun" w:hAnsi="Arial" w:cs="Times New Roman"/>
          <w:smallCaps w:val="0"/>
          <w:color w:val="FF0000"/>
          <w:spacing w:val="0"/>
          <w:sz w:val="20"/>
          <w:szCs w:val="19"/>
          <w:lang w:val="en-GB"/>
        </w:rPr>
        <w:t xml:space="preserve">is the </w:t>
      </w:r>
      <w:r w:rsidR="00844241" w:rsidRPr="00E274D1">
        <w:rPr>
          <w:rFonts w:ascii="Arial" w:eastAsia="SimSun" w:hAnsi="Arial" w:cs="Times New Roman"/>
          <w:smallCaps w:val="0"/>
          <w:color w:val="FF0000"/>
          <w:spacing w:val="0"/>
          <w:sz w:val="20"/>
          <w:szCs w:val="19"/>
          <w:lang w:val="en-GB"/>
        </w:rPr>
        <w:t>RCN Palma, CMSAP, CN S’Arenal, FBV and RFEV</w:t>
      </w:r>
      <w:r w:rsidR="003578E1" w:rsidRPr="00E274D1">
        <w:rPr>
          <w:rFonts w:ascii="Arial" w:eastAsia="SimSun" w:hAnsi="Arial" w:cs="Times New Roman"/>
          <w:smallCaps w:val="0"/>
          <w:color w:val="FF0000"/>
          <w:spacing w:val="0"/>
          <w:sz w:val="20"/>
          <w:szCs w:val="19"/>
          <w:lang w:val="en-GB"/>
        </w:rPr>
        <w:t>.</w:t>
      </w:r>
    </w:p>
    <w:p w14:paraId="661226B2" w14:textId="04396E75" w:rsidR="005D1F08" w:rsidRPr="00E274D1" w:rsidRDefault="005D1F08" w:rsidP="005213E4">
      <w:pPr>
        <w:pStyle w:val="WSPageTitle"/>
        <w:spacing w:before="120"/>
        <w:ind w:left="567" w:hanging="567"/>
        <w:rPr>
          <w:rFonts w:ascii="Arial" w:eastAsia="SimSun" w:hAnsi="Arial" w:cs="Times New Roman"/>
          <w:smallCaps w:val="0"/>
          <w:color w:val="auto"/>
          <w:spacing w:val="0"/>
          <w:sz w:val="20"/>
          <w:szCs w:val="19"/>
          <w:lang w:val="en-GB"/>
        </w:rPr>
      </w:pPr>
      <w:r w:rsidRPr="00E274D1">
        <w:rPr>
          <w:rFonts w:ascii="Arial" w:eastAsia="SimSun" w:hAnsi="Arial" w:cs="Times New Roman"/>
          <w:smallCaps w:val="0"/>
          <w:color w:val="auto"/>
          <w:spacing w:val="0"/>
          <w:sz w:val="20"/>
          <w:szCs w:val="19"/>
          <w:lang w:val="en-GB"/>
        </w:rPr>
        <w:t>1.1</w:t>
      </w:r>
      <w:r w:rsidR="005213E4" w:rsidRPr="00E274D1">
        <w:rPr>
          <w:rFonts w:ascii="Arial" w:eastAsia="SimSun" w:hAnsi="Arial" w:cs="Times New Roman"/>
          <w:smallCaps w:val="0"/>
          <w:color w:val="FF0000"/>
          <w:spacing w:val="0"/>
          <w:sz w:val="20"/>
          <w:szCs w:val="19"/>
          <w:lang w:val="en-GB"/>
        </w:rPr>
        <w:t>4</w:t>
      </w:r>
      <w:r w:rsidRPr="00E274D1">
        <w:rPr>
          <w:rFonts w:ascii="Arial" w:eastAsia="SimSun" w:hAnsi="Arial" w:cs="Times New Roman"/>
          <w:smallCaps w:val="0"/>
          <w:color w:val="auto"/>
          <w:spacing w:val="0"/>
          <w:sz w:val="20"/>
          <w:szCs w:val="19"/>
          <w:lang w:val="en-GB"/>
        </w:rPr>
        <w:tab/>
        <w:t>No national prescriptions will apply</w:t>
      </w:r>
      <w:r w:rsidR="005213E4" w:rsidRPr="00E274D1">
        <w:rPr>
          <w:rFonts w:ascii="Arial" w:eastAsia="SimSun" w:hAnsi="Arial" w:cs="Times New Roman"/>
          <w:smallCaps w:val="0"/>
          <w:color w:val="auto"/>
          <w:spacing w:val="0"/>
          <w:sz w:val="20"/>
          <w:szCs w:val="19"/>
          <w:lang w:val="en-GB"/>
        </w:rPr>
        <w:t>.</w:t>
      </w:r>
    </w:p>
    <w:p w14:paraId="61635699" w14:textId="1F7C0B20" w:rsidR="005D1F08" w:rsidRPr="00E274D1" w:rsidRDefault="005D1F08" w:rsidP="002266D8">
      <w:pPr>
        <w:pStyle w:val="WSPageTitle"/>
        <w:tabs>
          <w:tab w:val="clear" w:pos="3416"/>
          <w:tab w:val="left" w:pos="567"/>
        </w:tabs>
        <w:spacing w:before="120" w:after="120" w:line="20" w:lineRule="atLeast"/>
        <w:rPr>
          <w:rFonts w:cs="Co Headline Corp"/>
          <w:smallCaps w:val="0"/>
          <w:color w:val="auto"/>
          <w:sz w:val="46"/>
          <w:lang w:val="en-GB"/>
        </w:rPr>
      </w:pPr>
      <w:r w:rsidRPr="00E274D1">
        <w:rPr>
          <w:rFonts w:cs="Co Headline Corp"/>
          <w:color w:val="auto"/>
          <w:sz w:val="46"/>
          <w:lang w:val="en-GB"/>
        </w:rPr>
        <w:t>3</w:t>
      </w:r>
      <w:r w:rsidRPr="00E274D1">
        <w:rPr>
          <w:rFonts w:cs="Co Headline Corp"/>
          <w:color w:val="auto"/>
          <w:sz w:val="46"/>
          <w:lang w:val="en-GB"/>
        </w:rPr>
        <w:tab/>
        <w:t>ELIGIBILITY AND ENTRY</w:t>
      </w:r>
    </w:p>
    <w:p w14:paraId="3AFE26EA" w14:textId="1B6B26DC" w:rsidR="005D1F08" w:rsidRPr="00E274D1" w:rsidRDefault="005D1F08" w:rsidP="009231B5">
      <w:pPr>
        <w:pStyle w:val="ISAFnumberedlist2"/>
        <w:numPr>
          <w:ilvl w:val="1"/>
          <w:numId w:val="15"/>
        </w:numPr>
        <w:tabs>
          <w:tab w:val="left" w:pos="567"/>
        </w:tabs>
        <w:snapToGrid w:val="0"/>
        <w:spacing w:before="120"/>
        <w:ind w:left="567" w:hanging="567"/>
        <w:jc w:val="both"/>
        <w:rPr>
          <w:snapToGrid/>
          <w:sz w:val="20"/>
          <w:szCs w:val="19"/>
        </w:rPr>
      </w:pPr>
      <w:bookmarkStart w:id="14" w:name="_Hlk184805175"/>
      <w:r w:rsidRPr="00E274D1">
        <w:rPr>
          <w:rFonts w:hint="eastAsia"/>
          <w:snapToGrid/>
          <w:sz w:val="20"/>
          <w:szCs w:val="19"/>
        </w:rPr>
        <w:t xml:space="preserve">Competitors and support persons shall enter by completing the online entry form on the event website </w:t>
      </w:r>
      <w:bookmarkStart w:id="15" w:name="_Hlk184993896"/>
      <w:r w:rsidR="00875C62" w:rsidRPr="00E274D1">
        <w:fldChar w:fldCharType="begin"/>
      </w:r>
      <w:r w:rsidR="00875C62" w:rsidRPr="00E274D1">
        <w:instrText xml:space="preserve"> HYPERLINK "http://www.trofeoprincesasofia.org" </w:instrText>
      </w:r>
      <w:r w:rsidR="00875C62" w:rsidRPr="00E274D1">
        <w:fldChar w:fldCharType="separate"/>
      </w:r>
      <w:r w:rsidRPr="00E274D1">
        <w:rPr>
          <w:rStyle w:val="Hyperlink"/>
          <w:rFonts w:hint="eastAsia"/>
          <w:snapToGrid/>
          <w:color w:val="auto"/>
          <w:sz w:val="20"/>
          <w:szCs w:val="19"/>
        </w:rPr>
        <w:t>http://www.trofeoprincesasofia.org</w:t>
      </w:r>
      <w:r w:rsidR="00875C62" w:rsidRPr="00E274D1">
        <w:rPr>
          <w:rStyle w:val="Hyperlink"/>
          <w:snapToGrid/>
          <w:color w:val="auto"/>
          <w:sz w:val="20"/>
          <w:szCs w:val="19"/>
        </w:rPr>
        <w:fldChar w:fldCharType="end"/>
      </w:r>
      <w:r w:rsidRPr="00E274D1">
        <w:rPr>
          <w:snapToGrid/>
          <w:sz w:val="20"/>
          <w:szCs w:val="19"/>
        </w:rPr>
        <w:t xml:space="preserve"> </w:t>
      </w:r>
      <w:bookmarkEnd w:id="15"/>
      <w:r w:rsidRPr="00E274D1">
        <w:rPr>
          <w:rFonts w:hint="eastAsia"/>
          <w:snapToGrid/>
          <w:sz w:val="20"/>
          <w:szCs w:val="19"/>
        </w:rPr>
        <w:t>and paying the required fees. Entry in the event is not final until payment and onsite registration has been completed.</w:t>
      </w:r>
    </w:p>
    <w:p w14:paraId="4327B819" w14:textId="69D61343" w:rsidR="005D1F08" w:rsidRPr="00E274D1" w:rsidRDefault="009231B5" w:rsidP="009231B5">
      <w:pPr>
        <w:pStyle w:val="ISAFnumberedlist2"/>
        <w:numPr>
          <w:ilvl w:val="0"/>
          <w:numId w:val="0"/>
        </w:numPr>
        <w:tabs>
          <w:tab w:val="left" w:pos="567"/>
        </w:tabs>
        <w:snapToGrid w:val="0"/>
        <w:spacing w:before="120"/>
        <w:ind w:left="567" w:hanging="567"/>
        <w:jc w:val="both"/>
        <w:rPr>
          <w:snapToGrid/>
          <w:color w:val="000000" w:themeColor="text1"/>
          <w:sz w:val="20"/>
          <w:szCs w:val="19"/>
        </w:rPr>
      </w:pPr>
      <w:r w:rsidRPr="00E274D1">
        <w:rPr>
          <w:snapToGrid/>
          <w:sz w:val="20"/>
          <w:szCs w:val="19"/>
        </w:rPr>
        <w:tab/>
      </w:r>
      <w:r w:rsidR="005D1F08" w:rsidRPr="00E274D1">
        <w:rPr>
          <w:rFonts w:hint="eastAsia"/>
          <w:snapToGrid/>
          <w:sz w:val="20"/>
          <w:szCs w:val="19"/>
        </w:rPr>
        <w:t>The date of opening of the online entry will be announced on the website.</w:t>
      </w:r>
      <w:r w:rsidR="005D1F08" w:rsidRPr="00E274D1">
        <w:rPr>
          <w:snapToGrid/>
          <w:sz w:val="20"/>
          <w:szCs w:val="19"/>
        </w:rPr>
        <w:t xml:space="preserve"> </w:t>
      </w:r>
      <w:r w:rsidR="005D1F08" w:rsidRPr="00E274D1">
        <w:rPr>
          <w:snapToGrid/>
          <w:color w:val="000000" w:themeColor="text1"/>
          <w:sz w:val="20"/>
          <w:szCs w:val="19"/>
        </w:rPr>
        <w:t>Entry in the event is not final until payment and onsite registration has been completed.</w:t>
      </w:r>
    </w:p>
    <w:bookmarkEnd w:id="14"/>
    <w:p w14:paraId="65CE6FCC" w14:textId="16EC21F8" w:rsidR="005D1F08" w:rsidRPr="00E274D1" w:rsidRDefault="00544C5C" w:rsidP="00544C5C">
      <w:pPr>
        <w:pStyle w:val="ISAFnumberedlist2"/>
        <w:numPr>
          <w:ilvl w:val="0"/>
          <w:numId w:val="0"/>
        </w:numPr>
        <w:snapToGrid w:val="0"/>
        <w:spacing w:before="120"/>
        <w:ind w:left="567" w:hanging="567"/>
        <w:jc w:val="both"/>
        <w:rPr>
          <w:snapToGrid/>
          <w:sz w:val="20"/>
          <w:szCs w:val="19"/>
        </w:rPr>
      </w:pPr>
      <w:r w:rsidRPr="00E274D1">
        <w:rPr>
          <w:snapToGrid/>
          <w:color w:val="FF0000"/>
          <w:sz w:val="20"/>
          <w:szCs w:val="19"/>
        </w:rPr>
        <w:t>3.3</w:t>
      </w:r>
      <w:r w:rsidRPr="00E274D1">
        <w:rPr>
          <w:snapToGrid/>
          <w:color w:val="FF0000"/>
          <w:sz w:val="20"/>
          <w:szCs w:val="19"/>
        </w:rPr>
        <w:tab/>
      </w:r>
      <w:r w:rsidR="005D1F08" w:rsidRPr="00E274D1">
        <w:rPr>
          <w:snapToGrid/>
          <w:color w:val="FF0000"/>
          <w:sz w:val="20"/>
          <w:szCs w:val="19"/>
        </w:rPr>
        <w:t xml:space="preserve">Upon request </w:t>
      </w:r>
      <w:hyperlink r:id="rId18" w:history="1">
        <w:r w:rsidR="005D1F08" w:rsidRPr="00E274D1">
          <w:rPr>
            <w:rStyle w:val="Hyperlink"/>
            <w:rFonts w:cs="Arial"/>
            <w:color w:val="FF0000"/>
            <w:sz w:val="20"/>
            <w:szCs w:val="22"/>
            <w:lang w:eastAsia="zh-CN" w:bidi="hi-IN"/>
          </w:rPr>
          <w:t>info@trofeoprincesasofia.org</w:t>
        </w:r>
      </w:hyperlink>
      <w:r w:rsidR="005D1F08" w:rsidRPr="00E274D1">
        <w:rPr>
          <w:snapToGrid/>
          <w:color w:val="FF0000"/>
          <w:sz w:val="20"/>
          <w:szCs w:val="19"/>
        </w:rPr>
        <w:t>, the OAs may send invitations to comply with local visa procedures</w:t>
      </w:r>
      <w:r w:rsidR="005D1F08" w:rsidRPr="00E274D1">
        <w:rPr>
          <w:snapToGrid/>
          <w:sz w:val="20"/>
          <w:szCs w:val="19"/>
        </w:rPr>
        <w:t>.</w:t>
      </w:r>
    </w:p>
    <w:p w14:paraId="3BA3C159" w14:textId="77777777" w:rsidR="005D1F08" w:rsidRPr="00E274D1" w:rsidRDefault="005D1F08" w:rsidP="009231B5">
      <w:pPr>
        <w:pStyle w:val="ISAFnumberedlist2"/>
        <w:numPr>
          <w:ilvl w:val="0"/>
          <w:numId w:val="0"/>
        </w:numPr>
        <w:snapToGrid w:val="0"/>
        <w:spacing w:before="120"/>
        <w:ind w:left="567" w:hanging="567"/>
        <w:jc w:val="both"/>
        <w:rPr>
          <w:snapToGrid/>
          <w:sz w:val="20"/>
          <w:szCs w:val="19"/>
        </w:rPr>
      </w:pPr>
      <w:r w:rsidRPr="00E274D1">
        <w:rPr>
          <w:snapToGrid/>
          <w:sz w:val="20"/>
          <w:szCs w:val="19"/>
        </w:rPr>
        <w:t>3.9</w:t>
      </w:r>
      <w:r w:rsidRPr="00E274D1">
        <w:rPr>
          <w:snapToGrid/>
          <w:sz w:val="20"/>
          <w:szCs w:val="19"/>
        </w:rPr>
        <w:tab/>
      </w:r>
      <w:bookmarkStart w:id="16" w:name="_Hlk184805294"/>
      <w:r w:rsidRPr="00E274D1">
        <w:rPr>
          <w:rFonts w:hint="eastAsia"/>
          <w:snapToGrid/>
          <w:sz w:val="20"/>
          <w:szCs w:val="19"/>
        </w:rPr>
        <w:t>Registration will be made using an online platform. Sailors and coaches must upload all required documents to confirm the entry in the regatta through the Online check-in area in the Sailor and Coach Account.</w:t>
      </w:r>
    </w:p>
    <w:bookmarkEnd w:id="16"/>
    <w:p w14:paraId="143D3DD0" w14:textId="5F612277" w:rsidR="005D1F08" w:rsidRPr="00E274D1" w:rsidRDefault="005D1F08" w:rsidP="009231B5">
      <w:pPr>
        <w:pStyle w:val="ISAFnumberedlist2"/>
        <w:numPr>
          <w:ilvl w:val="0"/>
          <w:numId w:val="0"/>
        </w:numPr>
        <w:tabs>
          <w:tab w:val="left" w:pos="567"/>
        </w:tabs>
        <w:snapToGrid w:val="0"/>
        <w:spacing w:before="120"/>
        <w:jc w:val="both"/>
        <w:rPr>
          <w:snapToGrid/>
          <w:sz w:val="20"/>
          <w:szCs w:val="19"/>
        </w:rPr>
      </w:pPr>
      <w:r w:rsidRPr="00E274D1">
        <w:rPr>
          <w:snapToGrid/>
          <w:sz w:val="20"/>
          <w:szCs w:val="19"/>
        </w:rPr>
        <w:t>3.14</w:t>
      </w:r>
      <w:r w:rsidRPr="00E274D1">
        <w:rPr>
          <w:snapToGrid/>
          <w:sz w:val="20"/>
          <w:szCs w:val="19"/>
        </w:rPr>
        <w:tab/>
        <w:t>Spanish competitors shall be holders of the 2025 RFEV Sport License</w:t>
      </w:r>
      <w:r w:rsidR="00D476F5" w:rsidRPr="00E274D1">
        <w:rPr>
          <w:snapToGrid/>
          <w:sz w:val="20"/>
          <w:szCs w:val="19"/>
        </w:rPr>
        <w:t>.</w:t>
      </w:r>
    </w:p>
    <w:p w14:paraId="4C6F5C61" w14:textId="1DBCAED0" w:rsidR="00A1307F" w:rsidRDefault="00A1307F" w:rsidP="009231B5">
      <w:pPr>
        <w:pStyle w:val="ISAFnumberedlist2"/>
        <w:numPr>
          <w:ilvl w:val="0"/>
          <w:numId w:val="0"/>
        </w:numPr>
        <w:tabs>
          <w:tab w:val="left" w:pos="567"/>
        </w:tabs>
        <w:snapToGrid w:val="0"/>
        <w:spacing w:before="120"/>
        <w:jc w:val="both"/>
        <w:rPr>
          <w:b/>
          <w:bCs/>
          <w:snapToGrid/>
          <w:color w:val="00B050"/>
          <w:sz w:val="20"/>
          <w:szCs w:val="19"/>
        </w:rPr>
      </w:pPr>
      <w:r w:rsidRPr="00E274D1">
        <w:rPr>
          <w:b/>
          <w:bCs/>
          <w:snapToGrid/>
          <w:color w:val="00B050"/>
          <w:sz w:val="20"/>
          <w:szCs w:val="19"/>
        </w:rPr>
        <w:t xml:space="preserve">3.15 </w:t>
      </w:r>
      <w:r w:rsidR="008911DB" w:rsidRPr="00E274D1">
        <w:rPr>
          <w:b/>
          <w:bCs/>
          <w:snapToGrid/>
          <w:color w:val="00B050"/>
          <w:sz w:val="20"/>
          <w:szCs w:val="19"/>
        </w:rPr>
        <w:tab/>
        <w:t>The quota will be as follows:</w:t>
      </w:r>
    </w:p>
    <w:tbl>
      <w:tblPr>
        <w:tblStyle w:val="Tabelacomgrade"/>
        <w:tblW w:w="0" w:type="auto"/>
        <w:tblLook w:val="04A0" w:firstRow="1" w:lastRow="0" w:firstColumn="1" w:lastColumn="0" w:noHBand="0" w:noVBand="1"/>
      </w:tblPr>
      <w:tblGrid>
        <w:gridCol w:w="2407"/>
        <w:gridCol w:w="2407"/>
        <w:gridCol w:w="2407"/>
        <w:gridCol w:w="2407"/>
      </w:tblGrid>
      <w:tr w:rsidR="00A540E8" w:rsidRPr="00A540E8" w14:paraId="0C5A7EFE" w14:textId="77777777" w:rsidTr="006B7D1D">
        <w:trPr>
          <w:trHeight w:hRule="exact" w:val="397"/>
        </w:trPr>
        <w:tc>
          <w:tcPr>
            <w:tcW w:w="2407" w:type="dxa"/>
          </w:tcPr>
          <w:p w14:paraId="379EE472" w14:textId="0306B01D" w:rsidR="00447FBC" w:rsidRPr="00A540E8" w:rsidRDefault="00447FBC" w:rsidP="009231B5">
            <w:pPr>
              <w:pStyle w:val="ISAFnumberedlist2"/>
              <w:numPr>
                <w:ilvl w:val="0"/>
                <w:numId w:val="0"/>
              </w:numPr>
              <w:tabs>
                <w:tab w:val="left" w:pos="567"/>
              </w:tabs>
              <w:snapToGrid w:val="0"/>
              <w:spacing w:before="120"/>
              <w:jc w:val="both"/>
              <w:rPr>
                <w:snapToGrid/>
                <w:sz w:val="20"/>
                <w:szCs w:val="19"/>
              </w:rPr>
            </w:pPr>
            <w:r w:rsidRPr="00A540E8">
              <w:rPr>
                <w:snapToGrid/>
                <w:sz w:val="20"/>
                <w:szCs w:val="19"/>
              </w:rPr>
              <w:t>Event Equipment</w:t>
            </w:r>
          </w:p>
        </w:tc>
        <w:tc>
          <w:tcPr>
            <w:tcW w:w="2407" w:type="dxa"/>
          </w:tcPr>
          <w:p w14:paraId="65AECD37" w14:textId="4231E9D3" w:rsidR="00447FBC" w:rsidRPr="00A540E8" w:rsidRDefault="00447FBC" w:rsidP="009231B5">
            <w:pPr>
              <w:pStyle w:val="ISAFnumberedlist2"/>
              <w:numPr>
                <w:ilvl w:val="0"/>
                <w:numId w:val="0"/>
              </w:numPr>
              <w:tabs>
                <w:tab w:val="left" w:pos="567"/>
              </w:tabs>
              <w:snapToGrid w:val="0"/>
              <w:spacing w:before="120"/>
              <w:jc w:val="both"/>
              <w:rPr>
                <w:snapToGrid/>
                <w:sz w:val="20"/>
                <w:szCs w:val="19"/>
              </w:rPr>
            </w:pPr>
            <w:r w:rsidRPr="00A540E8">
              <w:rPr>
                <w:snapToGrid/>
                <w:sz w:val="20"/>
                <w:szCs w:val="19"/>
              </w:rPr>
              <w:t>Event</w:t>
            </w:r>
          </w:p>
        </w:tc>
        <w:tc>
          <w:tcPr>
            <w:tcW w:w="2407" w:type="dxa"/>
          </w:tcPr>
          <w:p w14:paraId="7E03B515" w14:textId="3DF1123D" w:rsidR="00447FBC" w:rsidRPr="00A540E8" w:rsidRDefault="00A540E8" w:rsidP="009231B5">
            <w:pPr>
              <w:pStyle w:val="ISAFnumberedlist2"/>
              <w:numPr>
                <w:ilvl w:val="0"/>
                <w:numId w:val="0"/>
              </w:numPr>
              <w:tabs>
                <w:tab w:val="left" w:pos="567"/>
              </w:tabs>
              <w:snapToGrid w:val="0"/>
              <w:spacing w:before="120"/>
              <w:jc w:val="both"/>
              <w:rPr>
                <w:snapToGrid/>
                <w:sz w:val="20"/>
                <w:szCs w:val="19"/>
              </w:rPr>
            </w:pPr>
            <w:r w:rsidRPr="00A540E8">
              <w:rPr>
                <w:snapToGrid/>
                <w:sz w:val="20"/>
                <w:szCs w:val="19"/>
              </w:rPr>
              <w:t>Quota</w:t>
            </w:r>
          </w:p>
        </w:tc>
        <w:tc>
          <w:tcPr>
            <w:tcW w:w="2407" w:type="dxa"/>
          </w:tcPr>
          <w:p w14:paraId="6F46DB5D" w14:textId="760D1CA2" w:rsidR="00447FBC" w:rsidRPr="00A540E8" w:rsidRDefault="00A540E8" w:rsidP="009231B5">
            <w:pPr>
              <w:pStyle w:val="ISAFnumberedlist2"/>
              <w:numPr>
                <w:ilvl w:val="0"/>
                <w:numId w:val="0"/>
              </w:numPr>
              <w:tabs>
                <w:tab w:val="left" w:pos="567"/>
              </w:tabs>
              <w:snapToGrid w:val="0"/>
              <w:spacing w:before="120"/>
              <w:jc w:val="both"/>
              <w:rPr>
                <w:snapToGrid/>
                <w:sz w:val="20"/>
                <w:szCs w:val="19"/>
              </w:rPr>
            </w:pPr>
            <w:r w:rsidRPr="00A540E8">
              <w:rPr>
                <w:snapToGrid/>
                <w:sz w:val="20"/>
                <w:szCs w:val="19"/>
              </w:rPr>
              <w:t>Minimum Entries</w:t>
            </w:r>
          </w:p>
        </w:tc>
      </w:tr>
      <w:tr w:rsidR="00BE17F4" w:rsidRPr="00BE17F4" w14:paraId="55FC2898" w14:textId="77777777" w:rsidTr="006B7D1D">
        <w:trPr>
          <w:trHeight w:hRule="exact" w:val="397"/>
        </w:trPr>
        <w:tc>
          <w:tcPr>
            <w:tcW w:w="2407" w:type="dxa"/>
          </w:tcPr>
          <w:p w14:paraId="06C681A9" w14:textId="59E7304B" w:rsidR="00447FBC" w:rsidRPr="00BE17F4" w:rsidRDefault="00A540E8"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Men’s Dinghy</w:t>
            </w:r>
          </w:p>
        </w:tc>
        <w:tc>
          <w:tcPr>
            <w:tcW w:w="2407" w:type="dxa"/>
          </w:tcPr>
          <w:p w14:paraId="0868EA65" w14:textId="02BF3AE1" w:rsidR="00447FBC" w:rsidRPr="00BE17F4" w:rsidRDefault="00A540E8"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ILCA 7</w:t>
            </w:r>
          </w:p>
        </w:tc>
        <w:tc>
          <w:tcPr>
            <w:tcW w:w="2407" w:type="dxa"/>
          </w:tcPr>
          <w:p w14:paraId="3BF4C86F" w14:textId="3A466C2D" w:rsidR="00447FBC" w:rsidRPr="00702416" w:rsidRDefault="00A540E8" w:rsidP="009231B5">
            <w:pPr>
              <w:pStyle w:val="ISAFnumberedlist2"/>
              <w:numPr>
                <w:ilvl w:val="0"/>
                <w:numId w:val="0"/>
              </w:numPr>
              <w:tabs>
                <w:tab w:val="left" w:pos="567"/>
              </w:tabs>
              <w:snapToGrid w:val="0"/>
              <w:spacing w:before="120"/>
              <w:jc w:val="both"/>
              <w:rPr>
                <w:snapToGrid/>
                <w:color w:val="FFC000"/>
                <w:sz w:val="20"/>
                <w:szCs w:val="19"/>
              </w:rPr>
            </w:pPr>
            <w:r w:rsidRPr="00702416">
              <w:rPr>
                <w:snapToGrid/>
                <w:color w:val="FFC000"/>
                <w:sz w:val="20"/>
                <w:szCs w:val="19"/>
              </w:rPr>
              <w:t>180</w:t>
            </w:r>
          </w:p>
        </w:tc>
        <w:tc>
          <w:tcPr>
            <w:tcW w:w="2407" w:type="dxa"/>
          </w:tcPr>
          <w:p w14:paraId="38BA1674" w14:textId="2B089B49" w:rsidR="00447FBC" w:rsidRPr="00BE17F4" w:rsidRDefault="00A540E8"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20</w:t>
            </w:r>
          </w:p>
        </w:tc>
      </w:tr>
      <w:tr w:rsidR="00BE17F4" w:rsidRPr="00BE17F4" w14:paraId="395F5415" w14:textId="77777777" w:rsidTr="006B7D1D">
        <w:trPr>
          <w:trHeight w:hRule="exact" w:val="397"/>
        </w:trPr>
        <w:tc>
          <w:tcPr>
            <w:tcW w:w="2407" w:type="dxa"/>
          </w:tcPr>
          <w:p w14:paraId="45AE41DC" w14:textId="47D7FC00" w:rsidR="00447FBC" w:rsidRPr="00BE17F4" w:rsidRDefault="00A540E8"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Women’s Dinghy</w:t>
            </w:r>
          </w:p>
        </w:tc>
        <w:tc>
          <w:tcPr>
            <w:tcW w:w="2407" w:type="dxa"/>
          </w:tcPr>
          <w:p w14:paraId="49216B50" w14:textId="0CE5EC27" w:rsidR="00447FBC" w:rsidRPr="00BE17F4" w:rsidRDefault="00A540E8"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ILCA 6</w:t>
            </w:r>
          </w:p>
        </w:tc>
        <w:tc>
          <w:tcPr>
            <w:tcW w:w="2407" w:type="dxa"/>
          </w:tcPr>
          <w:p w14:paraId="221EC676" w14:textId="6D0F8BF3" w:rsidR="00447FBC" w:rsidRPr="00702416" w:rsidRDefault="00A540E8" w:rsidP="009231B5">
            <w:pPr>
              <w:pStyle w:val="ISAFnumberedlist2"/>
              <w:numPr>
                <w:ilvl w:val="0"/>
                <w:numId w:val="0"/>
              </w:numPr>
              <w:tabs>
                <w:tab w:val="left" w:pos="567"/>
              </w:tabs>
              <w:snapToGrid w:val="0"/>
              <w:spacing w:before="120"/>
              <w:jc w:val="both"/>
              <w:rPr>
                <w:snapToGrid/>
                <w:color w:val="FFC000"/>
                <w:sz w:val="20"/>
                <w:szCs w:val="19"/>
              </w:rPr>
            </w:pPr>
            <w:r w:rsidRPr="00702416">
              <w:rPr>
                <w:snapToGrid/>
                <w:color w:val="FFC000"/>
                <w:sz w:val="20"/>
                <w:szCs w:val="19"/>
              </w:rPr>
              <w:t>120</w:t>
            </w:r>
          </w:p>
        </w:tc>
        <w:tc>
          <w:tcPr>
            <w:tcW w:w="2407" w:type="dxa"/>
          </w:tcPr>
          <w:p w14:paraId="11B07403" w14:textId="1D943432" w:rsidR="00447FBC" w:rsidRPr="00BE17F4" w:rsidRDefault="00A540E8"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20</w:t>
            </w:r>
          </w:p>
        </w:tc>
      </w:tr>
      <w:tr w:rsidR="00BE17F4" w:rsidRPr="00BE17F4" w14:paraId="5F9FAA5C" w14:textId="77777777" w:rsidTr="006B7D1D">
        <w:trPr>
          <w:trHeight w:hRule="exact" w:val="397"/>
        </w:trPr>
        <w:tc>
          <w:tcPr>
            <w:tcW w:w="2407" w:type="dxa"/>
          </w:tcPr>
          <w:p w14:paraId="19297DED" w14:textId="4491C87D" w:rsidR="00447FBC" w:rsidRPr="00BE17F4" w:rsidRDefault="00A540E8"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Mixed Dinghy</w:t>
            </w:r>
          </w:p>
        </w:tc>
        <w:tc>
          <w:tcPr>
            <w:tcW w:w="2407" w:type="dxa"/>
          </w:tcPr>
          <w:p w14:paraId="67D0ADD5" w14:textId="697E31DE" w:rsidR="00447FBC" w:rsidRPr="00BE17F4" w:rsidRDefault="0099698F"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470</w:t>
            </w:r>
          </w:p>
        </w:tc>
        <w:tc>
          <w:tcPr>
            <w:tcW w:w="2407" w:type="dxa"/>
          </w:tcPr>
          <w:p w14:paraId="4BA9C22F" w14:textId="6250982A" w:rsidR="00447FBC" w:rsidRPr="00BE17F4" w:rsidRDefault="0099698F"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90</w:t>
            </w:r>
          </w:p>
        </w:tc>
        <w:tc>
          <w:tcPr>
            <w:tcW w:w="2407" w:type="dxa"/>
          </w:tcPr>
          <w:p w14:paraId="4A8B5DF0" w14:textId="6491BC44" w:rsidR="00447FBC" w:rsidRPr="00BE17F4" w:rsidRDefault="0099698F"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20</w:t>
            </w:r>
          </w:p>
        </w:tc>
      </w:tr>
      <w:tr w:rsidR="00BE17F4" w:rsidRPr="00BE17F4" w14:paraId="3811AB2A" w14:textId="77777777" w:rsidTr="006B7D1D">
        <w:trPr>
          <w:trHeight w:hRule="exact" w:val="397"/>
        </w:trPr>
        <w:tc>
          <w:tcPr>
            <w:tcW w:w="2407" w:type="dxa"/>
          </w:tcPr>
          <w:p w14:paraId="0B577406" w14:textId="731450EF" w:rsidR="00447FBC" w:rsidRPr="00BE17F4" w:rsidRDefault="0099698F"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Men’s Skiff</w:t>
            </w:r>
          </w:p>
        </w:tc>
        <w:tc>
          <w:tcPr>
            <w:tcW w:w="2407" w:type="dxa"/>
          </w:tcPr>
          <w:p w14:paraId="350AD389" w14:textId="565299D7" w:rsidR="00447FBC" w:rsidRPr="00BE17F4" w:rsidRDefault="0099698F"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49er</w:t>
            </w:r>
          </w:p>
        </w:tc>
        <w:tc>
          <w:tcPr>
            <w:tcW w:w="2407" w:type="dxa"/>
          </w:tcPr>
          <w:p w14:paraId="7B6201F0" w14:textId="02888D58" w:rsidR="00447FBC" w:rsidRPr="00BE17F4" w:rsidRDefault="0099698F" w:rsidP="009231B5">
            <w:pPr>
              <w:pStyle w:val="ISAFnumberedlist2"/>
              <w:numPr>
                <w:ilvl w:val="0"/>
                <w:numId w:val="0"/>
              </w:numPr>
              <w:tabs>
                <w:tab w:val="left" w:pos="567"/>
              </w:tabs>
              <w:snapToGrid w:val="0"/>
              <w:spacing w:before="120"/>
              <w:jc w:val="both"/>
              <w:rPr>
                <w:snapToGrid/>
                <w:sz w:val="20"/>
                <w:szCs w:val="19"/>
              </w:rPr>
            </w:pPr>
            <w:r w:rsidRPr="00702416">
              <w:rPr>
                <w:snapToGrid/>
                <w:color w:val="FFC000"/>
                <w:sz w:val="20"/>
                <w:szCs w:val="19"/>
              </w:rPr>
              <w:t>9</w:t>
            </w:r>
            <w:r w:rsidR="000C1B08" w:rsidRPr="00702416">
              <w:rPr>
                <w:snapToGrid/>
                <w:color w:val="FFC000"/>
                <w:sz w:val="20"/>
                <w:szCs w:val="19"/>
              </w:rPr>
              <w:t>5</w:t>
            </w:r>
          </w:p>
        </w:tc>
        <w:tc>
          <w:tcPr>
            <w:tcW w:w="2407" w:type="dxa"/>
          </w:tcPr>
          <w:p w14:paraId="79F145DA" w14:textId="566C19C1" w:rsidR="00447FBC" w:rsidRPr="00BE17F4" w:rsidRDefault="0099698F"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20</w:t>
            </w:r>
          </w:p>
        </w:tc>
      </w:tr>
      <w:tr w:rsidR="000C1B08" w:rsidRPr="00BE17F4" w14:paraId="0E851061" w14:textId="77777777" w:rsidTr="006B7D1D">
        <w:trPr>
          <w:trHeight w:hRule="exact" w:val="397"/>
        </w:trPr>
        <w:tc>
          <w:tcPr>
            <w:tcW w:w="2407" w:type="dxa"/>
          </w:tcPr>
          <w:p w14:paraId="722439D8" w14:textId="6B1E13B0" w:rsidR="000C1B08" w:rsidRPr="00BE17F4" w:rsidRDefault="000C1B08"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 xml:space="preserve">Women’s </w:t>
            </w:r>
            <w:r w:rsidR="00BE17F4" w:rsidRPr="00BE17F4">
              <w:rPr>
                <w:snapToGrid/>
                <w:sz w:val="20"/>
                <w:szCs w:val="19"/>
              </w:rPr>
              <w:t>Skiff</w:t>
            </w:r>
          </w:p>
        </w:tc>
        <w:tc>
          <w:tcPr>
            <w:tcW w:w="2407" w:type="dxa"/>
          </w:tcPr>
          <w:p w14:paraId="72CC0D4D" w14:textId="361DCDEF" w:rsidR="000C1B08" w:rsidRPr="00BE17F4" w:rsidRDefault="00BE17F4"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49er FX</w:t>
            </w:r>
          </w:p>
        </w:tc>
        <w:tc>
          <w:tcPr>
            <w:tcW w:w="2407" w:type="dxa"/>
          </w:tcPr>
          <w:p w14:paraId="19272A4D" w14:textId="22DB0472" w:rsidR="000C1B08" w:rsidRPr="00BE17F4" w:rsidRDefault="00BE17F4"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60</w:t>
            </w:r>
          </w:p>
        </w:tc>
        <w:tc>
          <w:tcPr>
            <w:tcW w:w="2407" w:type="dxa"/>
          </w:tcPr>
          <w:p w14:paraId="0E8E9209" w14:textId="0FB514FF" w:rsidR="000C1B08" w:rsidRPr="00BE17F4" w:rsidRDefault="00BE17F4" w:rsidP="009231B5">
            <w:pPr>
              <w:pStyle w:val="ISAFnumberedlist2"/>
              <w:numPr>
                <w:ilvl w:val="0"/>
                <w:numId w:val="0"/>
              </w:numPr>
              <w:tabs>
                <w:tab w:val="left" w:pos="567"/>
              </w:tabs>
              <w:snapToGrid w:val="0"/>
              <w:spacing w:before="120"/>
              <w:jc w:val="both"/>
              <w:rPr>
                <w:snapToGrid/>
                <w:sz w:val="20"/>
                <w:szCs w:val="19"/>
              </w:rPr>
            </w:pPr>
            <w:r w:rsidRPr="00BE17F4">
              <w:rPr>
                <w:snapToGrid/>
                <w:sz w:val="20"/>
                <w:szCs w:val="19"/>
              </w:rPr>
              <w:t>10</w:t>
            </w:r>
          </w:p>
        </w:tc>
      </w:tr>
      <w:tr w:rsidR="000C1B08" w:rsidRPr="00BE17F4" w14:paraId="7B91381C" w14:textId="77777777" w:rsidTr="006B7D1D">
        <w:trPr>
          <w:trHeight w:hRule="exact" w:val="397"/>
        </w:trPr>
        <w:tc>
          <w:tcPr>
            <w:tcW w:w="2407" w:type="dxa"/>
          </w:tcPr>
          <w:p w14:paraId="7C4C3215" w14:textId="6F5A870C" w:rsidR="000C1B08" w:rsidRPr="00BE17F4" w:rsidRDefault="00BE17F4" w:rsidP="009231B5">
            <w:pPr>
              <w:pStyle w:val="ISAFnumberedlist2"/>
              <w:numPr>
                <w:ilvl w:val="0"/>
                <w:numId w:val="0"/>
              </w:numPr>
              <w:tabs>
                <w:tab w:val="left" w:pos="567"/>
              </w:tabs>
              <w:snapToGrid w:val="0"/>
              <w:spacing w:before="120"/>
              <w:jc w:val="both"/>
              <w:rPr>
                <w:snapToGrid/>
                <w:sz w:val="20"/>
                <w:szCs w:val="19"/>
              </w:rPr>
            </w:pPr>
            <w:r>
              <w:rPr>
                <w:snapToGrid/>
                <w:sz w:val="20"/>
                <w:szCs w:val="19"/>
              </w:rPr>
              <w:t>Men’s Windsurfing</w:t>
            </w:r>
          </w:p>
        </w:tc>
        <w:tc>
          <w:tcPr>
            <w:tcW w:w="2407" w:type="dxa"/>
          </w:tcPr>
          <w:p w14:paraId="122A505C" w14:textId="11A592E8" w:rsidR="000C1B08" w:rsidRPr="00BE17F4" w:rsidRDefault="00BE17F4" w:rsidP="009231B5">
            <w:pPr>
              <w:pStyle w:val="ISAFnumberedlist2"/>
              <w:numPr>
                <w:ilvl w:val="0"/>
                <w:numId w:val="0"/>
              </w:numPr>
              <w:tabs>
                <w:tab w:val="left" w:pos="567"/>
              </w:tabs>
              <w:snapToGrid w:val="0"/>
              <w:spacing w:before="120"/>
              <w:jc w:val="both"/>
              <w:rPr>
                <w:snapToGrid/>
                <w:sz w:val="20"/>
                <w:szCs w:val="19"/>
              </w:rPr>
            </w:pPr>
            <w:r>
              <w:rPr>
                <w:snapToGrid/>
                <w:sz w:val="20"/>
                <w:szCs w:val="19"/>
              </w:rPr>
              <w:t>iQFoiL</w:t>
            </w:r>
          </w:p>
        </w:tc>
        <w:tc>
          <w:tcPr>
            <w:tcW w:w="2407" w:type="dxa"/>
          </w:tcPr>
          <w:p w14:paraId="7C598F4B" w14:textId="17836F19" w:rsidR="000C1B08" w:rsidRPr="00BE17F4" w:rsidRDefault="00C624EB" w:rsidP="009231B5">
            <w:pPr>
              <w:pStyle w:val="ISAFnumberedlist2"/>
              <w:numPr>
                <w:ilvl w:val="0"/>
                <w:numId w:val="0"/>
              </w:numPr>
              <w:tabs>
                <w:tab w:val="left" w:pos="567"/>
              </w:tabs>
              <w:snapToGrid w:val="0"/>
              <w:spacing w:before="120"/>
              <w:jc w:val="both"/>
              <w:rPr>
                <w:snapToGrid/>
                <w:sz w:val="20"/>
                <w:szCs w:val="19"/>
              </w:rPr>
            </w:pPr>
            <w:r w:rsidRPr="00702416">
              <w:rPr>
                <w:snapToGrid/>
                <w:color w:val="FFC000"/>
                <w:sz w:val="20"/>
                <w:szCs w:val="19"/>
              </w:rPr>
              <w:t>120</w:t>
            </w:r>
          </w:p>
        </w:tc>
        <w:tc>
          <w:tcPr>
            <w:tcW w:w="2407" w:type="dxa"/>
          </w:tcPr>
          <w:p w14:paraId="12DB2117" w14:textId="31E1E87A" w:rsidR="000C1B08" w:rsidRPr="00BE17F4" w:rsidRDefault="00C624EB" w:rsidP="009231B5">
            <w:pPr>
              <w:pStyle w:val="ISAFnumberedlist2"/>
              <w:numPr>
                <w:ilvl w:val="0"/>
                <w:numId w:val="0"/>
              </w:numPr>
              <w:tabs>
                <w:tab w:val="left" w:pos="567"/>
              </w:tabs>
              <w:snapToGrid w:val="0"/>
              <w:spacing w:before="120"/>
              <w:jc w:val="both"/>
              <w:rPr>
                <w:snapToGrid/>
                <w:sz w:val="20"/>
                <w:szCs w:val="19"/>
              </w:rPr>
            </w:pPr>
            <w:r>
              <w:rPr>
                <w:snapToGrid/>
                <w:sz w:val="20"/>
                <w:szCs w:val="19"/>
              </w:rPr>
              <w:t>20</w:t>
            </w:r>
          </w:p>
        </w:tc>
      </w:tr>
      <w:tr w:rsidR="00BE17F4" w:rsidRPr="00BE17F4" w14:paraId="3A39E231" w14:textId="77777777" w:rsidTr="006B7D1D">
        <w:trPr>
          <w:trHeight w:hRule="exact" w:val="397"/>
        </w:trPr>
        <w:tc>
          <w:tcPr>
            <w:tcW w:w="2407" w:type="dxa"/>
          </w:tcPr>
          <w:p w14:paraId="18E0448D" w14:textId="4DCAA209" w:rsidR="00447FBC" w:rsidRPr="00BE17F4" w:rsidRDefault="00C624EB" w:rsidP="009231B5">
            <w:pPr>
              <w:pStyle w:val="ISAFnumberedlist2"/>
              <w:numPr>
                <w:ilvl w:val="0"/>
                <w:numId w:val="0"/>
              </w:numPr>
              <w:tabs>
                <w:tab w:val="left" w:pos="567"/>
              </w:tabs>
              <w:snapToGrid w:val="0"/>
              <w:spacing w:before="120"/>
              <w:jc w:val="both"/>
              <w:rPr>
                <w:snapToGrid/>
                <w:sz w:val="20"/>
                <w:szCs w:val="19"/>
              </w:rPr>
            </w:pPr>
            <w:r>
              <w:rPr>
                <w:snapToGrid/>
                <w:sz w:val="20"/>
                <w:szCs w:val="19"/>
              </w:rPr>
              <w:t>Women’s Windsurfing</w:t>
            </w:r>
          </w:p>
        </w:tc>
        <w:tc>
          <w:tcPr>
            <w:tcW w:w="2407" w:type="dxa"/>
          </w:tcPr>
          <w:p w14:paraId="6EB283FA" w14:textId="427D0ADD" w:rsidR="00447FBC" w:rsidRPr="00BE17F4" w:rsidRDefault="00C624EB" w:rsidP="009231B5">
            <w:pPr>
              <w:pStyle w:val="ISAFnumberedlist2"/>
              <w:numPr>
                <w:ilvl w:val="0"/>
                <w:numId w:val="0"/>
              </w:numPr>
              <w:tabs>
                <w:tab w:val="left" w:pos="567"/>
              </w:tabs>
              <w:snapToGrid w:val="0"/>
              <w:spacing w:before="120"/>
              <w:jc w:val="both"/>
              <w:rPr>
                <w:snapToGrid/>
                <w:sz w:val="20"/>
                <w:szCs w:val="19"/>
              </w:rPr>
            </w:pPr>
            <w:r>
              <w:rPr>
                <w:snapToGrid/>
                <w:sz w:val="20"/>
                <w:szCs w:val="19"/>
              </w:rPr>
              <w:t>iQFoiL</w:t>
            </w:r>
          </w:p>
        </w:tc>
        <w:tc>
          <w:tcPr>
            <w:tcW w:w="2407" w:type="dxa"/>
          </w:tcPr>
          <w:p w14:paraId="517DF4D9" w14:textId="46632379" w:rsidR="00447FBC" w:rsidRPr="00BE17F4" w:rsidRDefault="00C624EB" w:rsidP="009231B5">
            <w:pPr>
              <w:pStyle w:val="ISAFnumberedlist2"/>
              <w:numPr>
                <w:ilvl w:val="0"/>
                <w:numId w:val="0"/>
              </w:numPr>
              <w:tabs>
                <w:tab w:val="left" w:pos="567"/>
              </w:tabs>
              <w:snapToGrid w:val="0"/>
              <w:spacing w:before="120"/>
              <w:jc w:val="both"/>
              <w:rPr>
                <w:snapToGrid/>
                <w:sz w:val="20"/>
                <w:szCs w:val="19"/>
              </w:rPr>
            </w:pPr>
            <w:r>
              <w:rPr>
                <w:snapToGrid/>
                <w:sz w:val="20"/>
                <w:szCs w:val="19"/>
              </w:rPr>
              <w:t>96</w:t>
            </w:r>
          </w:p>
        </w:tc>
        <w:tc>
          <w:tcPr>
            <w:tcW w:w="2407" w:type="dxa"/>
          </w:tcPr>
          <w:p w14:paraId="6826F961" w14:textId="1EE65E99" w:rsidR="00447FBC" w:rsidRPr="00BE17F4" w:rsidRDefault="00C624EB" w:rsidP="009231B5">
            <w:pPr>
              <w:pStyle w:val="ISAFnumberedlist2"/>
              <w:numPr>
                <w:ilvl w:val="0"/>
                <w:numId w:val="0"/>
              </w:numPr>
              <w:tabs>
                <w:tab w:val="left" w:pos="567"/>
              </w:tabs>
              <w:snapToGrid w:val="0"/>
              <w:spacing w:before="120"/>
              <w:jc w:val="both"/>
              <w:rPr>
                <w:snapToGrid/>
                <w:sz w:val="20"/>
                <w:szCs w:val="19"/>
              </w:rPr>
            </w:pPr>
            <w:r>
              <w:rPr>
                <w:snapToGrid/>
                <w:sz w:val="20"/>
                <w:szCs w:val="19"/>
              </w:rPr>
              <w:t>20</w:t>
            </w:r>
          </w:p>
        </w:tc>
      </w:tr>
      <w:tr w:rsidR="00C624EB" w:rsidRPr="00BE17F4" w14:paraId="2AFD7F07" w14:textId="77777777" w:rsidTr="006B7D1D">
        <w:trPr>
          <w:trHeight w:hRule="exact" w:val="397"/>
        </w:trPr>
        <w:tc>
          <w:tcPr>
            <w:tcW w:w="2407" w:type="dxa"/>
          </w:tcPr>
          <w:p w14:paraId="4FC123B0" w14:textId="7197F8B8" w:rsidR="00C624EB" w:rsidRPr="00BE17F4" w:rsidRDefault="00C624EB" w:rsidP="009231B5">
            <w:pPr>
              <w:pStyle w:val="ISAFnumberedlist2"/>
              <w:numPr>
                <w:ilvl w:val="0"/>
                <w:numId w:val="0"/>
              </w:numPr>
              <w:tabs>
                <w:tab w:val="left" w:pos="567"/>
              </w:tabs>
              <w:snapToGrid w:val="0"/>
              <w:spacing w:before="120"/>
              <w:jc w:val="both"/>
              <w:rPr>
                <w:snapToGrid/>
                <w:sz w:val="20"/>
                <w:szCs w:val="19"/>
              </w:rPr>
            </w:pPr>
            <w:r>
              <w:rPr>
                <w:snapToGrid/>
                <w:sz w:val="20"/>
                <w:szCs w:val="19"/>
              </w:rPr>
              <w:t>Mixed Multihull</w:t>
            </w:r>
          </w:p>
        </w:tc>
        <w:tc>
          <w:tcPr>
            <w:tcW w:w="2407" w:type="dxa"/>
          </w:tcPr>
          <w:p w14:paraId="3F82FF63" w14:textId="7F558119" w:rsidR="00C624EB" w:rsidRPr="00BE17F4" w:rsidRDefault="00C624EB" w:rsidP="009231B5">
            <w:pPr>
              <w:pStyle w:val="ISAFnumberedlist2"/>
              <w:numPr>
                <w:ilvl w:val="0"/>
                <w:numId w:val="0"/>
              </w:numPr>
              <w:tabs>
                <w:tab w:val="left" w:pos="567"/>
              </w:tabs>
              <w:snapToGrid w:val="0"/>
              <w:spacing w:before="120"/>
              <w:jc w:val="both"/>
              <w:rPr>
                <w:snapToGrid/>
                <w:sz w:val="20"/>
                <w:szCs w:val="19"/>
              </w:rPr>
            </w:pPr>
            <w:r>
              <w:rPr>
                <w:snapToGrid/>
                <w:sz w:val="20"/>
                <w:szCs w:val="19"/>
              </w:rPr>
              <w:t>Nacra 17</w:t>
            </w:r>
          </w:p>
        </w:tc>
        <w:tc>
          <w:tcPr>
            <w:tcW w:w="2407" w:type="dxa"/>
          </w:tcPr>
          <w:p w14:paraId="1F8C5AC0" w14:textId="7EB56D8F" w:rsidR="00C624EB" w:rsidRPr="00BE17F4" w:rsidRDefault="00C820F6" w:rsidP="009231B5">
            <w:pPr>
              <w:pStyle w:val="ISAFnumberedlist2"/>
              <w:numPr>
                <w:ilvl w:val="0"/>
                <w:numId w:val="0"/>
              </w:numPr>
              <w:tabs>
                <w:tab w:val="left" w:pos="567"/>
              </w:tabs>
              <w:snapToGrid w:val="0"/>
              <w:spacing w:before="120"/>
              <w:jc w:val="both"/>
              <w:rPr>
                <w:snapToGrid/>
                <w:sz w:val="20"/>
                <w:szCs w:val="19"/>
              </w:rPr>
            </w:pPr>
            <w:r>
              <w:rPr>
                <w:snapToGrid/>
                <w:sz w:val="20"/>
                <w:szCs w:val="19"/>
              </w:rPr>
              <w:t>45</w:t>
            </w:r>
          </w:p>
        </w:tc>
        <w:tc>
          <w:tcPr>
            <w:tcW w:w="2407" w:type="dxa"/>
          </w:tcPr>
          <w:p w14:paraId="66822CCC" w14:textId="55414490" w:rsidR="00C624EB" w:rsidRPr="00BE17F4" w:rsidRDefault="00C820F6" w:rsidP="009231B5">
            <w:pPr>
              <w:pStyle w:val="ISAFnumberedlist2"/>
              <w:numPr>
                <w:ilvl w:val="0"/>
                <w:numId w:val="0"/>
              </w:numPr>
              <w:tabs>
                <w:tab w:val="left" w:pos="567"/>
              </w:tabs>
              <w:snapToGrid w:val="0"/>
              <w:spacing w:before="120"/>
              <w:jc w:val="both"/>
              <w:rPr>
                <w:snapToGrid/>
                <w:sz w:val="20"/>
                <w:szCs w:val="19"/>
              </w:rPr>
            </w:pPr>
            <w:r>
              <w:rPr>
                <w:snapToGrid/>
                <w:sz w:val="20"/>
                <w:szCs w:val="19"/>
              </w:rPr>
              <w:t>15</w:t>
            </w:r>
          </w:p>
        </w:tc>
      </w:tr>
      <w:tr w:rsidR="00C624EB" w:rsidRPr="00BE17F4" w14:paraId="033D60C6" w14:textId="77777777" w:rsidTr="006B7D1D">
        <w:trPr>
          <w:trHeight w:hRule="exact" w:val="397"/>
        </w:trPr>
        <w:tc>
          <w:tcPr>
            <w:tcW w:w="2407" w:type="dxa"/>
          </w:tcPr>
          <w:p w14:paraId="6CF1CCF0" w14:textId="18EABAA9" w:rsidR="00C624EB" w:rsidRPr="00BE17F4" w:rsidRDefault="00C820F6" w:rsidP="009231B5">
            <w:pPr>
              <w:pStyle w:val="ISAFnumberedlist2"/>
              <w:numPr>
                <w:ilvl w:val="0"/>
                <w:numId w:val="0"/>
              </w:numPr>
              <w:tabs>
                <w:tab w:val="left" w:pos="567"/>
              </w:tabs>
              <w:snapToGrid w:val="0"/>
              <w:spacing w:before="120"/>
              <w:jc w:val="both"/>
              <w:rPr>
                <w:snapToGrid/>
                <w:sz w:val="20"/>
                <w:szCs w:val="19"/>
              </w:rPr>
            </w:pPr>
            <w:r>
              <w:rPr>
                <w:snapToGrid/>
                <w:sz w:val="20"/>
                <w:szCs w:val="19"/>
              </w:rPr>
              <w:t>Men’s Kite</w:t>
            </w:r>
          </w:p>
        </w:tc>
        <w:tc>
          <w:tcPr>
            <w:tcW w:w="2407" w:type="dxa"/>
          </w:tcPr>
          <w:p w14:paraId="1350114B" w14:textId="4856FD9A" w:rsidR="00C624EB" w:rsidRPr="00BE17F4" w:rsidRDefault="00C820F6" w:rsidP="009231B5">
            <w:pPr>
              <w:pStyle w:val="ISAFnumberedlist2"/>
              <w:numPr>
                <w:ilvl w:val="0"/>
                <w:numId w:val="0"/>
              </w:numPr>
              <w:tabs>
                <w:tab w:val="left" w:pos="567"/>
              </w:tabs>
              <w:snapToGrid w:val="0"/>
              <w:spacing w:before="120"/>
              <w:jc w:val="both"/>
              <w:rPr>
                <w:snapToGrid/>
                <w:sz w:val="20"/>
                <w:szCs w:val="19"/>
              </w:rPr>
            </w:pPr>
            <w:r>
              <w:rPr>
                <w:snapToGrid/>
                <w:sz w:val="20"/>
                <w:szCs w:val="19"/>
              </w:rPr>
              <w:t>Formula Kite</w:t>
            </w:r>
          </w:p>
        </w:tc>
        <w:tc>
          <w:tcPr>
            <w:tcW w:w="2407" w:type="dxa"/>
          </w:tcPr>
          <w:p w14:paraId="01B438B3" w14:textId="0AE04D7C" w:rsidR="00C624EB" w:rsidRPr="00BE17F4" w:rsidRDefault="00C820F6" w:rsidP="009231B5">
            <w:pPr>
              <w:pStyle w:val="ISAFnumberedlist2"/>
              <w:numPr>
                <w:ilvl w:val="0"/>
                <w:numId w:val="0"/>
              </w:numPr>
              <w:tabs>
                <w:tab w:val="left" w:pos="567"/>
              </w:tabs>
              <w:snapToGrid w:val="0"/>
              <w:spacing w:before="120"/>
              <w:jc w:val="both"/>
              <w:rPr>
                <w:snapToGrid/>
                <w:sz w:val="20"/>
                <w:szCs w:val="19"/>
              </w:rPr>
            </w:pPr>
            <w:r>
              <w:rPr>
                <w:snapToGrid/>
                <w:sz w:val="20"/>
                <w:szCs w:val="19"/>
              </w:rPr>
              <w:t>100</w:t>
            </w:r>
          </w:p>
        </w:tc>
        <w:tc>
          <w:tcPr>
            <w:tcW w:w="2407" w:type="dxa"/>
          </w:tcPr>
          <w:p w14:paraId="79EFE551" w14:textId="316294FF" w:rsidR="00C624EB" w:rsidRPr="00BE17F4" w:rsidRDefault="00C820F6" w:rsidP="009231B5">
            <w:pPr>
              <w:pStyle w:val="ISAFnumberedlist2"/>
              <w:numPr>
                <w:ilvl w:val="0"/>
                <w:numId w:val="0"/>
              </w:numPr>
              <w:tabs>
                <w:tab w:val="left" w:pos="567"/>
              </w:tabs>
              <w:snapToGrid w:val="0"/>
              <w:spacing w:before="120"/>
              <w:jc w:val="both"/>
              <w:rPr>
                <w:snapToGrid/>
                <w:sz w:val="20"/>
                <w:szCs w:val="19"/>
              </w:rPr>
            </w:pPr>
            <w:r>
              <w:rPr>
                <w:snapToGrid/>
                <w:sz w:val="20"/>
                <w:szCs w:val="19"/>
              </w:rPr>
              <w:t>15</w:t>
            </w:r>
          </w:p>
        </w:tc>
      </w:tr>
      <w:tr w:rsidR="00C820F6" w:rsidRPr="00BE17F4" w14:paraId="6FC29FF7" w14:textId="77777777" w:rsidTr="006B7D1D">
        <w:trPr>
          <w:trHeight w:hRule="exact" w:val="397"/>
        </w:trPr>
        <w:tc>
          <w:tcPr>
            <w:tcW w:w="2407" w:type="dxa"/>
          </w:tcPr>
          <w:p w14:paraId="1B8F447C" w14:textId="4FBC1661" w:rsidR="00C820F6" w:rsidRPr="00BE17F4" w:rsidRDefault="00C820F6" w:rsidP="009231B5">
            <w:pPr>
              <w:pStyle w:val="ISAFnumberedlist2"/>
              <w:numPr>
                <w:ilvl w:val="0"/>
                <w:numId w:val="0"/>
              </w:numPr>
              <w:tabs>
                <w:tab w:val="left" w:pos="567"/>
              </w:tabs>
              <w:snapToGrid w:val="0"/>
              <w:spacing w:before="120"/>
              <w:jc w:val="both"/>
              <w:rPr>
                <w:snapToGrid/>
                <w:sz w:val="20"/>
                <w:szCs w:val="19"/>
              </w:rPr>
            </w:pPr>
            <w:r>
              <w:rPr>
                <w:snapToGrid/>
                <w:sz w:val="20"/>
                <w:szCs w:val="19"/>
              </w:rPr>
              <w:t>Women’s Kite</w:t>
            </w:r>
          </w:p>
        </w:tc>
        <w:tc>
          <w:tcPr>
            <w:tcW w:w="2407" w:type="dxa"/>
          </w:tcPr>
          <w:p w14:paraId="6243164C" w14:textId="4A85FE38" w:rsidR="00C820F6" w:rsidRPr="00BE17F4" w:rsidRDefault="00C820F6" w:rsidP="009231B5">
            <w:pPr>
              <w:pStyle w:val="ISAFnumberedlist2"/>
              <w:numPr>
                <w:ilvl w:val="0"/>
                <w:numId w:val="0"/>
              </w:numPr>
              <w:tabs>
                <w:tab w:val="left" w:pos="567"/>
              </w:tabs>
              <w:snapToGrid w:val="0"/>
              <w:spacing w:before="120"/>
              <w:jc w:val="both"/>
              <w:rPr>
                <w:snapToGrid/>
                <w:sz w:val="20"/>
                <w:szCs w:val="19"/>
              </w:rPr>
            </w:pPr>
            <w:r>
              <w:rPr>
                <w:snapToGrid/>
                <w:sz w:val="20"/>
                <w:szCs w:val="19"/>
              </w:rPr>
              <w:t>Formula Kite</w:t>
            </w:r>
          </w:p>
        </w:tc>
        <w:tc>
          <w:tcPr>
            <w:tcW w:w="2407" w:type="dxa"/>
          </w:tcPr>
          <w:p w14:paraId="42BB45DD" w14:textId="0CDED80C" w:rsidR="00C820F6" w:rsidRPr="00BE17F4" w:rsidRDefault="00C820F6" w:rsidP="009231B5">
            <w:pPr>
              <w:pStyle w:val="ISAFnumberedlist2"/>
              <w:numPr>
                <w:ilvl w:val="0"/>
                <w:numId w:val="0"/>
              </w:numPr>
              <w:tabs>
                <w:tab w:val="left" w:pos="567"/>
              </w:tabs>
              <w:snapToGrid w:val="0"/>
              <w:spacing w:before="120"/>
              <w:jc w:val="both"/>
              <w:rPr>
                <w:snapToGrid/>
                <w:sz w:val="20"/>
                <w:szCs w:val="19"/>
              </w:rPr>
            </w:pPr>
            <w:r>
              <w:rPr>
                <w:snapToGrid/>
                <w:sz w:val="20"/>
                <w:szCs w:val="19"/>
              </w:rPr>
              <w:t>60</w:t>
            </w:r>
          </w:p>
        </w:tc>
        <w:tc>
          <w:tcPr>
            <w:tcW w:w="2407" w:type="dxa"/>
          </w:tcPr>
          <w:p w14:paraId="25740A7A" w14:textId="616F5F3F" w:rsidR="00C820F6" w:rsidRPr="00BE17F4" w:rsidRDefault="00C820F6" w:rsidP="009231B5">
            <w:pPr>
              <w:pStyle w:val="ISAFnumberedlist2"/>
              <w:numPr>
                <w:ilvl w:val="0"/>
                <w:numId w:val="0"/>
              </w:numPr>
              <w:tabs>
                <w:tab w:val="left" w:pos="567"/>
              </w:tabs>
              <w:snapToGrid w:val="0"/>
              <w:spacing w:before="120"/>
              <w:jc w:val="both"/>
              <w:rPr>
                <w:snapToGrid/>
                <w:sz w:val="20"/>
                <w:szCs w:val="19"/>
              </w:rPr>
            </w:pPr>
            <w:r>
              <w:rPr>
                <w:snapToGrid/>
                <w:sz w:val="20"/>
                <w:szCs w:val="19"/>
              </w:rPr>
              <w:t>15</w:t>
            </w:r>
          </w:p>
        </w:tc>
      </w:tr>
    </w:tbl>
    <w:p w14:paraId="75F69EB7" w14:textId="77777777" w:rsidR="00447FBC" w:rsidRPr="00E274D1" w:rsidRDefault="00447FBC" w:rsidP="009231B5">
      <w:pPr>
        <w:pStyle w:val="ISAFnumberedlist2"/>
        <w:numPr>
          <w:ilvl w:val="0"/>
          <w:numId w:val="0"/>
        </w:numPr>
        <w:tabs>
          <w:tab w:val="left" w:pos="567"/>
        </w:tabs>
        <w:snapToGrid w:val="0"/>
        <w:spacing w:before="120"/>
        <w:jc w:val="both"/>
        <w:rPr>
          <w:b/>
          <w:bCs/>
          <w:snapToGrid/>
          <w:color w:val="00B050"/>
          <w:sz w:val="20"/>
          <w:szCs w:val="19"/>
        </w:rPr>
      </w:pPr>
    </w:p>
    <w:p w14:paraId="05631AEC" w14:textId="77777777" w:rsidR="003B26BC" w:rsidRPr="00E274D1" w:rsidRDefault="007B5586" w:rsidP="003B26BC">
      <w:pPr>
        <w:pStyle w:val="NormalWeb"/>
        <w:spacing w:before="0" w:beforeAutospacing="0" w:after="0" w:afterAutospacing="0"/>
        <w:ind w:left="567" w:hanging="567"/>
        <w:rPr>
          <w:rFonts w:ascii="Arial" w:hAnsi="Arial" w:cs="Arial"/>
          <w:color w:val="7030A0"/>
          <w:sz w:val="20"/>
          <w:szCs w:val="20"/>
          <w:lang w:val="en-GB"/>
        </w:rPr>
      </w:pPr>
      <w:r w:rsidRPr="00E274D1">
        <w:rPr>
          <w:rFonts w:ascii="Arial" w:hAnsi="Arial" w:cs="Arial"/>
          <w:color w:val="7030A0"/>
          <w:sz w:val="20"/>
          <w:szCs w:val="20"/>
          <w:lang w:val="en-GB"/>
        </w:rPr>
        <w:t xml:space="preserve">3.16 </w:t>
      </w:r>
      <w:r w:rsidRPr="00E274D1">
        <w:rPr>
          <w:rFonts w:ascii="Arial" w:hAnsi="Arial" w:cs="Arial"/>
          <w:color w:val="FF0000"/>
          <w:sz w:val="20"/>
          <w:szCs w:val="20"/>
          <w:lang w:val="en-GB"/>
        </w:rPr>
        <w:tab/>
      </w:r>
      <w:r w:rsidR="003B26BC" w:rsidRPr="00E274D1">
        <w:rPr>
          <w:rFonts w:ascii="Arial" w:hAnsi="Arial" w:cs="Arial"/>
          <w:color w:val="7030A0"/>
          <w:sz w:val="20"/>
          <w:szCs w:val="20"/>
          <w:lang w:val="en-GB"/>
        </w:rPr>
        <w:t>In accordance with WS Regulations (Police D4: 2.3), WS grants approval to the International Kiteboarding Association - For Formula Kite Class to apply these changes to the class rules through the Notice of Race via RRS 87 for the Events listed below:</w:t>
      </w:r>
    </w:p>
    <w:p w14:paraId="460C95DE" w14:textId="77777777" w:rsidR="003B26BC" w:rsidRPr="00E274D1" w:rsidRDefault="003B26BC" w:rsidP="003B26BC">
      <w:pPr>
        <w:pStyle w:val="NormalWeb"/>
        <w:spacing w:before="0" w:beforeAutospacing="0" w:after="0" w:afterAutospacing="0"/>
        <w:ind w:left="567" w:hanging="567"/>
        <w:rPr>
          <w:rFonts w:ascii="Arial" w:hAnsi="Arial" w:cs="Arial"/>
          <w:color w:val="7030A0"/>
          <w:sz w:val="20"/>
          <w:szCs w:val="20"/>
          <w:lang w:val="en-GB"/>
        </w:rPr>
      </w:pPr>
    </w:p>
    <w:p w14:paraId="6BDE4016" w14:textId="77777777" w:rsidR="003B26BC" w:rsidRPr="00E274D1" w:rsidRDefault="003B26BC" w:rsidP="003B26BC">
      <w:pPr>
        <w:pStyle w:val="NormalWeb"/>
        <w:numPr>
          <w:ilvl w:val="0"/>
          <w:numId w:val="12"/>
        </w:numPr>
        <w:spacing w:before="0" w:beforeAutospacing="0" w:after="120" w:afterAutospacing="0"/>
        <w:ind w:left="992" w:hanging="357"/>
        <w:rPr>
          <w:rFonts w:ascii="Arial" w:hAnsi="Arial" w:cs="Arial"/>
          <w:color w:val="7030A0"/>
          <w:sz w:val="20"/>
          <w:szCs w:val="20"/>
          <w:lang w:val="en-GB"/>
        </w:rPr>
      </w:pPr>
      <w:r w:rsidRPr="00E274D1">
        <w:rPr>
          <w:rFonts w:ascii="Arial" w:hAnsi="Arial" w:cs="Arial"/>
          <w:color w:val="7030A0"/>
          <w:sz w:val="20"/>
          <w:szCs w:val="20"/>
          <w:lang w:val="en-GB"/>
        </w:rPr>
        <w:t>S.A.R. Princesa Sofia 28 March – 5 April 2025</w:t>
      </w:r>
    </w:p>
    <w:p w14:paraId="484D6F0C" w14:textId="77777777" w:rsidR="003B26BC" w:rsidRPr="00E274D1" w:rsidRDefault="003B26BC" w:rsidP="003B26BC">
      <w:pPr>
        <w:pStyle w:val="NormalWeb"/>
        <w:numPr>
          <w:ilvl w:val="0"/>
          <w:numId w:val="12"/>
        </w:numPr>
        <w:spacing w:before="0" w:beforeAutospacing="0" w:after="120" w:afterAutospacing="0"/>
        <w:ind w:left="992" w:hanging="357"/>
        <w:rPr>
          <w:rFonts w:ascii="Arial" w:hAnsi="Arial" w:cs="Arial"/>
          <w:color w:val="7030A0"/>
          <w:sz w:val="20"/>
          <w:szCs w:val="20"/>
          <w:lang w:val="en-GB"/>
        </w:rPr>
      </w:pPr>
      <w:r w:rsidRPr="00E274D1">
        <w:rPr>
          <w:rFonts w:ascii="Arial" w:hAnsi="Arial" w:cs="Arial"/>
          <w:color w:val="7030A0"/>
          <w:sz w:val="20"/>
          <w:szCs w:val="20"/>
          <w:lang w:val="en-GB"/>
        </w:rPr>
        <w:t>Semaine Olympique Française 19 – 26 April 2025</w:t>
      </w:r>
    </w:p>
    <w:p w14:paraId="5DA9FE24" w14:textId="77777777" w:rsidR="003B26BC" w:rsidRPr="00E274D1" w:rsidRDefault="003B26BC" w:rsidP="003B26BC">
      <w:pPr>
        <w:pStyle w:val="NormalWeb"/>
        <w:spacing w:before="0" w:beforeAutospacing="0" w:after="120" w:afterAutospacing="0"/>
        <w:ind w:left="1276"/>
        <w:rPr>
          <w:rFonts w:ascii="Arial" w:hAnsi="Arial" w:cs="Arial"/>
          <w:color w:val="7030A0"/>
          <w:sz w:val="20"/>
          <w:szCs w:val="20"/>
          <w:lang w:val="en-GB"/>
        </w:rPr>
      </w:pPr>
      <w:r w:rsidRPr="00E274D1">
        <w:rPr>
          <w:rFonts w:ascii="Arial" w:hAnsi="Arial" w:cs="Arial"/>
          <w:color w:val="7030A0"/>
          <w:sz w:val="20"/>
          <w:szCs w:val="20"/>
          <w:lang w:val="en-GB"/>
        </w:rPr>
        <w:t xml:space="preserve">C.1.1 LIMITATIONS PER COMPETITOR </w:t>
      </w:r>
    </w:p>
    <w:p w14:paraId="5D87A2AA" w14:textId="77777777" w:rsidR="003B26BC" w:rsidRPr="00E274D1" w:rsidRDefault="003B26BC" w:rsidP="003B26BC">
      <w:pPr>
        <w:pStyle w:val="NormalWeb"/>
        <w:spacing w:before="0" w:beforeAutospacing="0" w:after="120" w:afterAutospacing="0"/>
        <w:ind w:left="567" w:firstLine="709"/>
        <w:rPr>
          <w:rFonts w:ascii="Arial" w:hAnsi="Arial" w:cs="Arial"/>
          <w:color w:val="7030A0"/>
          <w:sz w:val="20"/>
          <w:szCs w:val="20"/>
          <w:lang w:val="en-GB"/>
        </w:rPr>
      </w:pPr>
      <w:r w:rsidRPr="00E274D1">
        <w:rPr>
          <w:rFonts w:ascii="Arial" w:hAnsi="Arial" w:cs="Arial"/>
          <w:color w:val="7030A0"/>
          <w:sz w:val="20"/>
          <w:szCs w:val="20"/>
          <w:lang w:val="en-GB"/>
        </w:rPr>
        <w:t xml:space="preserve">Amend to read </w:t>
      </w:r>
    </w:p>
    <w:p w14:paraId="377829B4" w14:textId="77777777" w:rsidR="003B26BC" w:rsidRPr="00E274D1" w:rsidRDefault="003B26BC" w:rsidP="003B26BC">
      <w:pPr>
        <w:pStyle w:val="NormalWeb"/>
        <w:spacing w:before="0" w:beforeAutospacing="0" w:after="120" w:afterAutospacing="0"/>
        <w:ind w:left="1276"/>
        <w:rPr>
          <w:rFonts w:ascii="Arial" w:hAnsi="Arial" w:cs="Arial"/>
          <w:color w:val="7030A0"/>
          <w:sz w:val="20"/>
          <w:szCs w:val="20"/>
          <w:lang w:val="en-GB"/>
        </w:rPr>
      </w:pPr>
      <w:r w:rsidRPr="00E274D1">
        <w:rPr>
          <w:rFonts w:ascii="Arial" w:hAnsi="Arial" w:cs="Arial"/>
          <w:color w:val="7030A0"/>
          <w:sz w:val="20"/>
          <w:szCs w:val="20"/>
          <w:lang w:val="en-GB"/>
        </w:rPr>
        <w:t xml:space="preserve">(f) To qualify for Gold Fleet and Medal Series racing, the following equipment limitations shall apply: </w:t>
      </w:r>
    </w:p>
    <w:p w14:paraId="17E49EFB" w14:textId="77777777" w:rsidR="003B26BC" w:rsidRPr="00E274D1" w:rsidRDefault="003B26BC" w:rsidP="003B26BC">
      <w:pPr>
        <w:pStyle w:val="NormalWeb"/>
        <w:numPr>
          <w:ilvl w:val="0"/>
          <w:numId w:val="17"/>
        </w:numPr>
        <w:spacing w:before="0" w:beforeAutospacing="0" w:after="0" w:afterAutospacing="0"/>
        <w:ind w:left="1985"/>
        <w:rPr>
          <w:rFonts w:ascii="Arial" w:hAnsi="Arial" w:cs="Arial"/>
          <w:color w:val="7030A0"/>
          <w:sz w:val="20"/>
          <w:szCs w:val="20"/>
          <w:lang w:val="en-GB"/>
        </w:rPr>
      </w:pPr>
      <w:r w:rsidRPr="00E274D1">
        <w:rPr>
          <w:rFonts w:ascii="Arial" w:hAnsi="Arial" w:cs="Arial"/>
          <w:color w:val="7030A0"/>
          <w:sz w:val="20"/>
          <w:szCs w:val="20"/>
          <w:lang w:val="en-GB"/>
        </w:rPr>
        <w:t xml:space="preserve">Men’s fleet: </w:t>
      </w:r>
    </w:p>
    <w:p w14:paraId="38B3CCB0" w14:textId="77777777" w:rsidR="003B26BC" w:rsidRPr="00E274D1" w:rsidRDefault="003B26BC" w:rsidP="003B26BC">
      <w:pPr>
        <w:pStyle w:val="NormalWeb"/>
        <w:spacing w:before="0" w:beforeAutospacing="0" w:after="0" w:afterAutospacing="0"/>
        <w:ind w:left="1985"/>
        <w:rPr>
          <w:rFonts w:ascii="Arial" w:hAnsi="Arial" w:cs="Arial"/>
          <w:color w:val="7030A0"/>
          <w:sz w:val="20"/>
          <w:szCs w:val="20"/>
          <w:lang w:val="en-GB"/>
        </w:rPr>
      </w:pPr>
      <w:r w:rsidRPr="00E274D1">
        <w:rPr>
          <w:rFonts w:ascii="Arial" w:hAnsi="Arial" w:cs="Arial"/>
          <w:color w:val="7030A0"/>
          <w:sz w:val="20"/>
          <w:szCs w:val="20"/>
          <w:lang w:val="en-GB"/>
        </w:rPr>
        <w:t xml:space="preserve">Not more than one production kite shall be registered per size range: </w:t>
      </w:r>
    </w:p>
    <w:p w14:paraId="64C05D0B" w14:textId="77777777" w:rsidR="003B26BC" w:rsidRPr="00E274D1" w:rsidRDefault="003B26BC" w:rsidP="003B26BC">
      <w:pPr>
        <w:pStyle w:val="NormalWeb"/>
        <w:spacing w:before="0" w:beforeAutospacing="0" w:after="0" w:afterAutospacing="0"/>
        <w:ind w:left="2410"/>
        <w:rPr>
          <w:rFonts w:ascii="Arial" w:hAnsi="Arial" w:cs="Arial"/>
          <w:color w:val="7030A0"/>
          <w:sz w:val="20"/>
          <w:szCs w:val="20"/>
          <w:lang w:val="en-GB"/>
        </w:rPr>
      </w:pPr>
      <w:r w:rsidRPr="00E274D1">
        <w:rPr>
          <w:rFonts w:ascii="Arial" w:hAnsi="Arial" w:cs="Arial"/>
          <w:color w:val="7030A0"/>
          <w:sz w:val="20"/>
          <w:szCs w:val="20"/>
          <w:lang w:val="en-GB"/>
        </w:rPr>
        <w:t xml:space="preserve">Large: </w:t>
      </w:r>
      <w:r w:rsidRPr="00E274D1">
        <w:rPr>
          <w:rFonts w:ascii="Arial" w:hAnsi="Arial" w:cs="Arial"/>
          <w:color w:val="7030A0"/>
          <w:sz w:val="20"/>
          <w:szCs w:val="20"/>
          <w:lang w:val="en-GB"/>
        </w:rPr>
        <w:tab/>
        <w:t xml:space="preserve">Nominal Size of 15m or bigger </w:t>
      </w:r>
    </w:p>
    <w:p w14:paraId="42BE586C" w14:textId="77777777" w:rsidR="003B26BC" w:rsidRPr="00E274D1" w:rsidRDefault="003B26BC" w:rsidP="003B26BC">
      <w:pPr>
        <w:pStyle w:val="NormalWeb"/>
        <w:spacing w:before="0" w:beforeAutospacing="0" w:after="0" w:afterAutospacing="0"/>
        <w:ind w:left="2410"/>
        <w:rPr>
          <w:rFonts w:ascii="Arial" w:hAnsi="Arial" w:cs="Arial"/>
          <w:color w:val="7030A0"/>
          <w:sz w:val="20"/>
          <w:szCs w:val="20"/>
          <w:lang w:val="en-GB"/>
        </w:rPr>
      </w:pPr>
      <w:r w:rsidRPr="00E274D1">
        <w:rPr>
          <w:rFonts w:ascii="Arial" w:hAnsi="Arial" w:cs="Arial"/>
          <w:color w:val="7030A0"/>
          <w:sz w:val="20"/>
          <w:szCs w:val="20"/>
          <w:lang w:val="en-GB"/>
        </w:rPr>
        <w:t xml:space="preserve">Medium: </w:t>
      </w:r>
      <w:r w:rsidRPr="00E274D1">
        <w:rPr>
          <w:rFonts w:ascii="Arial" w:hAnsi="Arial" w:cs="Arial"/>
          <w:color w:val="7030A0"/>
          <w:sz w:val="20"/>
          <w:szCs w:val="20"/>
          <w:lang w:val="en-GB"/>
        </w:rPr>
        <w:tab/>
        <w:t xml:space="preserve">Nominal Size of 11m to 15m </w:t>
      </w:r>
    </w:p>
    <w:p w14:paraId="1B52F084" w14:textId="77777777" w:rsidR="003B26BC" w:rsidRPr="00E274D1" w:rsidRDefault="003B26BC" w:rsidP="003B26BC">
      <w:pPr>
        <w:pStyle w:val="NormalWeb"/>
        <w:spacing w:before="0" w:beforeAutospacing="0" w:after="120" w:afterAutospacing="0"/>
        <w:ind w:left="2410"/>
        <w:rPr>
          <w:rFonts w:ascii="Arial" w:hAnsi="Arial" w:cs="Arial"/>
          <w:color w:val="7030A0"/>
          <w:sz w:val="20"/>
          <w:szCs w:val="20"/>
          <w:lang w:val="en-GB"/>
        </w:rPr>
      </w:pPr>
      <w:r w:rsidRPr="00E274D1">
        <w:rPr>
          <w:rFonts w:ascii="Arial" w:hAnsi="Arial" w:cs="Arial"/>
          <w:color w:val="7030A0"/>
          <w:sz w:val="20"/>
          <w:szCs w:val="20"/>
          <w:lang w:val="en-GB"/>
        </w:rPr>
        <w:t xml:space="preserve">Small: </w:t>
      </w:r>
      <w:r w:rsidRPr="00E274D1">
        <w:rPr>
          <w:rFonts w:ascii="Arial" w:hAnsi="Arial" w:cs="Arial"/>
          <w:color w:val="7030A0"/>
          <w:sz w:val="20"/>
          <w:szCs w:val="20"/>
          <w:lang w:val="en-GB"/>
        </w:rPr>
        <w:tab/>
        <w:t xml:space="preserve">Nominal Size 11m or smaller </w:t>
      </w:r>
    </w:p>
    <w:p w14:paraId="57E1C427" w14:textId="77777777" w:rsidR="003B26BC" w:rsidRPr="00E274D1" w:rsidRDefault="003B26BC" w:rsidP="003B26BC">
      <w:pPr>
        <w:pStyle w:val="NormalWeb"/>
        <w:numPr>
          <w:ilvl w:val="0"/>
          <w:numId w:val="17"/>
        </w:numPr>
        <w:spacing w:before="0" w:beforeAutospacing="0" w:after="0" w:afterAutospacing="0"/>
        <w:ind w:left="1985"/>
        <w:rPr>
          <w:rFonts w:ascii="Arial" w:hAnsi="Arial" w:cs="Arial"/>
          <w:color w:val="7030A0"/>
          <w:sz w:val="20"/>
          <w:szCs w:val="20"/>
          <w:lang w:val="en-GB"/>
        </w:rPr>
      </w:pPr>
      <w:r w:rsidRPr="00E274D1">
        <w:rPr>
          <w:rFonts w:ascii="Arial" w:hAnsi="Arial" w:cs="Arial"/>
          <w:color w:val="7030A0"/>
          <w:sz w:val="20"/>
          <w:szCs w:val="20"/>
          <w:lang w:val="en-GB"/>
        </w:rPr>
        <w:t>Women’s fleet:</w:t>
      </w:r>
      <w:r w:rsidRPr="00E274D1">
        <w:rPr>
          <w:rFonts w:ascii="Arial" w:hAnsi="Arial" w:cs="Arial"/>
          <w:color w:val="7030A0"/>
          <w:sz w:val="20"/>
          <w:szCs w:val="20"/>
          <w:lang w:val="en-GB"/>
        </w:rPr>
        <w:br/>
        <w:t xml:space="preserve">Not more than one production kite shall be registered per size range: </w:t>
      </w:r>
    </w:p>
    <w:p w14:paraId="0B2F01F5" w14:textId="77777777" w:rsidR="003B26BC" w:rsidRPr="00E274D1" w:rsidRDefault="003B26BC" w:rsidP="003B26BC">
      <w:pPr>
        <w:pStyle w:val="NormalWeb"/>
        <w:spacing w:before="0" w:beforeAutospacing="0" w:after="0" w:afterAutospacing="0"/>
        <w:ind w:left="2410"/>
        <w:rPr>
          <w:rFonts w:ascii="Arial" w:hAnsi="Arial" w:cs="Arial"/>
          <w:color w:val="7030A0"/>
          <w:sz w:val="20"/>
          <w:szCs w:val="20"/>
          <w:lang w:val="en-GB"/>
        </w:rPr>
      </w:pPr>
      <w:r w:rsidRPr="00E274D1">
        <w:rPr>
          <w:rFonts w:ascii="Arial" w:hAnsi="Arial" w:cs="Arial"/>
          <w:color w:val="7030A0"/>
          <w:sz w:val="20"/>
          <w:szCs w:val="20"/>
          <w:lang w:val="en-GB"/>
        </w:rPr>
        <w:t xml:space="preserve">Medium: </w:t>
      </w:r>
      <w:r w:rsidRPr="00E274D1">
        <w:rPr>
          <w:rFonts w:ascii="Arial" w:hAnsi="Arial" w:cs="Arial"/>
          <w:color w:val="7030A0"/>
          <w:sz w:val="20"/>
          <w:szCs w:val="20"/>
          <w:lang w:val="en-GB"/>
        </w:rPr>
        <w:tab/>
        <w:t xml:space="preserve">Nominal Size of 11m to 15m </w:t>
      </w:r>
    </w:p>
    <w:p w14:paraId="256ADC29" w14:textId="77777777" w:rsidR="003B26BC" w:rsidRPr="00E274D1" w:rsidRDefault="003B26BC" w:rsidP="003B26BC">
      <w:pPr>
        <w:pStyle w:val="NormalWeb"/>
        <w:spacing w:before="0" w:beforeAutospacing="0" w:after="0" w:afterAutospacing="0"/>
        <w:ind w:left="2410"/>
        <w:rPr>
          <w:rFonts w:ascii="Arial" w:hAnsi="Arial" w:cs="Arial"/>
          <w:color w:val="7030A0"/>
          <w:sz w:val="20"/>
          <w:szCs w:val="20"/>
          <w:lang w:val="en-GB"/>
        </w:rPr>
      </w:pPr>
      <w:r w:rsidRPr="00E274D1">
        <w:rPr>
          <w:rFonts w:ascii="Arial" w:hAnsi="Arial" w:cs="Arial"/>
          <w:color w:val="7030A0"/>
          <w:sz w:val="20"/>
          <w:szCs w:val="20"/>
          <w:lang w:val="en-GB"/>
        </w:rPr>
        <w:t xml:space="preserve">Small: </w:t>
      </w:r>
      <w:r w:rsidRPr="00E274D1">
        <w:rPr>
          <w:rFonts w:ascii="Arial" w:hAnsi="Arial" w:cs="Arial"/>
          <w:color w:val="7030A0"/>
          <w:sz w:val="20"/>
          <w:szCs w:val="20"/>
          <w:lang w:val="en-GB"/>
        </w:rPr>
        <w:tab/>
        <w:t xml:space="preserve">Nominal Size 11m or smaller </w:t>
      </w:r>
    </w:p>
    <w:p w14:paraId="0F8CE7AA" w14:textId="77777777" w:rsidR="003B26BC" w:rsidRPr="00E274D1" w:rsidRDefault="003B26BC" w:rsidP="003B26BC">
      <w:pPr>
        <w:widowControl w:val="0"/>
        <w:autoSpaceDE w:val="0"/>
        <w:autoSpaceDN w:val="0"/>
        <w:spacing w:line="240" w:lineRule="auto"/>
        <w:ind w:left="1701" w:firstLine="709"/>
        <w:jc w:val="both"/>
        <w:rPr>
          <w:rFonts w:ascii="Arial" w:hAnsi="Arial"/>
          <w:color w:val="7030A0"/>
          <w:sz w:val="20"/>
          <w:szCs w:val="20"/>
        </w:rPr>
      </w:pPr>
      <w:r w:rsidRPr="00E274D1">
        <w:rPr>
          <w:rFonts w:ascii="Arial" w:hAnsi="Arial"/>
          <w:color w:val="7030A0"/>
          <w:sz w:val="20"/>
          <w:szCs w:val="20"/>
        </w:rPr>
        <w:t xml:space="preserve">X-Small: </w:t>
      </w:r>
      <w:r w:rsidRPr="00E274D1">
        <w:rPr>
          <w:rFonts w:ascii="Arial" w:hAnsi="Arial"/>
          <w:color w:val="7030A0"/>
          <w:sz w:val="20"/>
          <w:szCs w:val="20"/>
        </w:rPr>
        <w:tab/>
        <w:t>Nominal Size 9m and smaller</w:t>
      </w:r>
    </w:p>
    <w:p w14:paraId="302EFBA9" w14:textId="2BA02546" w:rsidR="00061A18" w:rsidRPr="00E274D1" w:rsidRDefault="00061A18" w:rsidP="00061A18">
      <w:pPr>
        <w:pStyle w:val="NormalWeb"/>
        <w:spacing w:before="0" w:beforeAutospacing="0" w:after="0" w:afterAutospacing="0"/>
        <w:ind w:left="567" w:hanging="567"/>
        <w:rPr>
          <w:rFonts w:ascii="Arial" w:hAnsi="Arial" w:cs="Arial"/>
          <w:color w:val="7030A0"/>
          <w:sz w:val="20"/>
          <w:szCs w:val="20"/>
          <w:lang w:val="en-GB"/>
        </w:rPr>
      </w:pPr>
    </w:p>
    <w:p w14:paraId="2B5E07EB" w14:textId="6DF12664" w:rsidR="008911DB" w:rsidRPr="00E274D1" w:rsidRDefault="007B5586" w:rsidP="00F97CCD">
      <w:pPr>
        <w:pStyle w:val="NormalWeb"/>
        <w:spacing w:before="0" w:beforeAutospacing="0" w:after="0" w:afterAutospacing="0"/>
        <w:ind w:left="1985"/>
        <w:rPr>
          <w:rFonts w:ascii="Arial" w:hAnsi="Arial" w:cs="Arial"/>
          <w:color w:val="FF0000"/>
          <w:sz w:val="20"/>
          <w:szCs w:val="20"/>
          <w:lang w:val="en-GB"/>
        </w:rPr>
      </w:pPr>
      <w:r w:rsidRPr="00E274D1">
        <w:rPr>
          <w:rFonts w:ascii="Arial" w:hAnsi="Arial" w:cs="Arial"/>
          <w:color w:val="FF0000"/>
          <w:sz w:val="20"/>
          <w:szCs w:val="20"/>
          <w:lang w:val="en-GB"/>
        </w:rPr>
        <w:t xml:space="preserve"> </w:t>
      </w:r>
    </w:p>
    <w:p w14:paraId="1D60D4D6" w14:textId="77777777" w:rsidR="005D1F08" w:rsidRPr="00E274D1" w:rsidRDefault="005D1F08" w:rsidP="002266D8">
      <w:pPr>
        <w:pStyle w:val="WSPageTitle"/>
        <w:tabs>
          <w:tab w:val="clear" w:pos="3416"/>
          <w:tab w:val="left" w:pos="567"/>
        </w:tabs>
        <w:spacing w:before="120" w:after="120" w:line="20" w:lineRule="atLeast"/>
        <w:rPr>
          <w:color w:val="auto"/>
          <w:sz w:val="46"/>
          <w:lang w:val="en-GB"/>
        </w:rPr>
      </w:pPr>
      <w:r w:rsidRPr="00E274D1">
        <w:rPr>
          <w:color w:val="auto"/>
          <w:sz w:val="46"/>
          <w:lang w:val="en-GB"/>
        </w:rPr>
        <w:t>4</w:t>
      </w:r>
      <w:r w:rsidRPr="00E274D1">
        <w:rPr>
          <w:color w:val="auto"/>
          <w:sz w:val="46"/>
          <w:lang w:val="en-GB"/>
        </w:rPr>
        <w:tab/>
        <w:t>ENTRY FEES</w:t>
      </w:r>
    </w:p>
    <w:p w14:paraId="26D1E3E5" w14:textId="45F6A82F" w:rsidR="005D1F08" w:rsidRPr="00E274D1" w:rsidRDefault="005D1F08" w:rsidP="00A82E35">
      <w:pPr>
        <w:pStyle w:val="WSIndexSmallBodyCopy"/>
        <w:ind w:left="567" w:hanging="567"/>
        <w:jc w:val="both"/>
        <w:rPr>
          <w:color w:val="auto"/>
          <w:sz w:val="20"/>
          <w:szCs w:val="20"/>
          <w:lang w:val="en-GB"/>
        </w:rPr>
      </w:pPr>
      <w:r w:rsidRPr="00E274D1">
        <w:rPr>
          <w:color w:val="auto"/>
          <w:sz w:val="20"/>
          <w:szCs w:val="20"/>
          <w:lang w:val="en-GB"/>
        </w:rPr>
        <w:t>4.1</w:t>
      </w:r>
      <w:r w:rsidRPr="00E274D1">
        <w:rPr>
          <w:color w:val="auto"/>
          <w:sz w:val="20"/>
          <w:szCs w:val="20"/>
          <w:lang w:val="en-GB"/>
        </w:rPr>
        <w:tab/>
        <w:t xml:space="preserve">Fees are stated in Euros and include any local taxes as show in tables below. </w:t>
      </w:r>
      <w:r w:rsidRPr="00E274D1">
        <w:rPr>
          <w:rFonts w:hint="eastAsia"/>
          <w:color w:val="auto"/>
          <w:sz w:val="20"/>
          <w:szCs w:val="20"/>
          <w:lang w:val="en-GB"/>
        </w:rPr>
        <w:t xml:space="preserve">Entries received and paid by </w:t>
      </w:r>
      <w:r w:rsidR="002D34C7" w:rsidRPr="00E274D1">
        <w:rPr>
          <w:color w:val="auto"/>
          <w:sz w:val="20"/>
          <w:szCs w:val="20"/>
          <w:lang w:val="en-GB"/>
        </w:rPr>
        <w:t>0</w:t>
      </w:r>
      <w:r w:rsidRPr="00E274D1">
        <w:rPr>
          <w:rFonts w:hint="eastAsia"/>
          <w:color w:val="auto"/>
          <w:sz w:val="20"/>
          <w:szCs w:val="20"/>
          <w:lang w:val="en-GB"/>
        </w:rPr>
        <w:t>3</w:t>
      </w:r>
      <w:r w:rsidRPr="00E274D1">
        <w:rPr>
          <w:rFonts w:hint="eastAsia"/>
          <w:color w:val="auto"/>
          <w:sz w:val="20"/>
          <w:szCs w:val="20"/>
          <w:vertAlign w:val="superscript"/>
          <w:lang w:val="en-GB"/>
        </w:rPr>
        <w:t>rd</w:t>
      </w:r>
      <w:r w:rsidRPr="00E274D1">
        <w:rPr>
          <w:rFonts w:hint="eastAsia"/>
          <w:color w:val="auto"/>
          <w:sz w:val="20"/>
          <w:szCs w:val="20"/>
          <w:lang w:val="en-GB"/>
        </w:rPr>
        <w:t xml:space="preserve"> March 2025 will qualify for the early entry fee.</w:t>
      </w:r>
    </w:p>
    <w:tbl>
      <w:tblPr>
        <w:tblW w:w="7645" w:type="dxa"/>
        <w:jc w:val="center"/>
        <w:tblCellMar>
          <w:left w:w="70" w:type="dxa"/>
          <w:right w:w="70" w:type="dxa"/>
        </w:tblCellMar>
        <w:tblLook w:val="04A0" w:firstRow="1" w:lastRow="0" w:firstColumn="1" w:lastColumn="0" w:noHBand="0" w:noVBand="1"/>
      </w:tblPr>
      <w:tblGrid>
        <w:gridCol w:w="3800"/>
        <w:gridCol w:w="1860"/>
        <w:gridCol w:w="1985"/>
      </w:tblGrid>
      <w:tr w:rsidR="00800920" w:rsidRPr="00E274D1" w14:paraId="743A9CC7" w14:textId="77777777" w:rsidTr="002266D8">
        <w:trPr>
          <w:trHeight w:hRule="exact" w:val="284"/>
          <w:jc w:val="center"/>
        </w:trPr>
        <w:tc>
          <w:tcPr>
            <w:tcW w:w="380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5D208CF9" w14:textId="77777777" w:rsidR="005D1F08" w:rsidRPr="00E274D1" w:rsidRDefault="005D1F08" w:rsidP="001E2465">
            <w:pPr>
              <w:suppressAutoHyphens w:val="0"/>
              <w:spacing w:line="240" w:lineRule="auto"/>
              <w:rPr>
                <w:rFonts w:ascii="Arial" w:eastAsia="Times New Roman" w:hAnsi="Arial"/>
                <w:b/>
                <w:bCs/>
                <w:color w:val="auto"/>
                <w:sz w:val="20"/>
                <w:szCs w:val="20"/>
                <w:lang w:eastAsia="fr-FR" w:bidi="ar-SA"/>
              </w:rPr>
            </w:pPr>
            <w:r w:rsidRPr="00E274D1">
              <w:rPr>
                <w:rFonts w:ascii="Arial" w:eastAsia="Times New Roman" w:hAnsi="Arial"/>
                <w:b/>
                <w:bCs/>
                <w:color w:val="auto"/>
                <w:sz w:val="20"/>
                <w:szCs w:val="20"/>
                <w:lang w:eastAsia="fr-FR" w:bidi="ar-SA"/>
              </w:rPr>
              <w:t>Class</w:t>
            </w:r>
          </w:p>
        </w:tc>
        <w:tc>
          <w:tcPr>
            <w:tcW w:w="1860" w:type="dxa"/>
            <w:tcBorders>
              <w:top w:val="single" w:sz="8" w:space="0" w:color="auto"/>
              <w:left w:val="nil"/>
              <w:bottom w:val="single" w:sz="8" w:space="0" w:color="auto"/>
              <w:right w:val="single" w:sz="8" w:space="0" w:color="auto"/>
            </w:tcBorders>
            <w:shd w:val="clear" w:color="000000" w:fill="B4C6E7"/>
            <w:vAlign w:val="center"/>
            <w:hideMark/>
          </w:tcPr>
          <w:p w14:paraId="44CD22EB" w14:textId="77777777" w:rsidR="005D1F08" w:rsidRPr="00E274D1" w:rsidRDefault="005D1F08" w:rsidP="001E2465">
            <w:pPr>
              <w:suppressAutoHyphens w:val="0"/>
              <w:spacing w:line="240" w:lineRule="auto"/>
              <w:jc w:val="center"/>
              <w:rPr>
                <w:rFonts w:ascii="Arial" w:eastAsia="Times New Roman" w:hAnsi="Arial"/>
                <w:b/>
                <w:bCs/>
                <w:color w:val="auto"/>
                <w:sz w:val="20"/>
                <w:szCs w:val="20"/>
                <w:lang w:eastAsia="fr-FR" w:bidi="ar-SA"/>
              </w:rPr>
            </w:pPr>
            <w:r w:rsidRPr="00E274D1">
              <w:rPr>
                <w:rFonts w:ascii="Arial" w:eastAsia="Times New Roman" w:hAnsi="Arial"/>
                <w:b/>
                <w:bCs/>
                <w:color w:val="auto"/>
                <w:sz w:val="20"/>
                <w:szCs w:val="20"/>
                <w:lang w:eastAsia="fr-FR" w:bidi="ar-SA"/>
              </w:rPr>
              <w:t>Early Entry fee</w:t>
            </w:r>
          </w:p>
        </w:tc>
        <w:tc>
          <w:tcPr>
            <w:tcW w:w="1985" w:type="dxa"/>
            <w:tcBorders>
              <w:top w:val="single" w:sz="8" w:space="0" w:color="auto"/>
              <w:left w:val="nil"/>
              <w:bottom w:val="single" w:sz="8" w:space="0" w:color="auto"/>
              <w:right w:val="single" w:sz="8" w:space="0" w:color="auto"/>
            </w:tcBorders>
            <w:shd w:val="clear" w:color="000000" w:fill="B4C6E7"/>
            <w:vAlign w:val="center"/>
            <w:hideMark/>
          </w:tcPr>
          <w:p w14:paraId="0CC171E2" w14:textId="6112C919" w:rsidR="005D1F08" w:rsidRPr="00E274D1" w:rsidRDefault="005D1F08" w:rsidP="001E2465">
            <w:pPr>
              <w:suppressAutoHyphens w:val="0"/>
              <w:spacing w:line="240" w:lineRule="auto"/>
              <w:jc w:val="center"/>
              <w:rPr>
                <w:rFonts w:ascii="Arial" w:eastAsia="Times New Roman" w:hAnsi="Arial"/>
                <w:b/>
                <w:bCs/>
                <w:color w:val="00B050"/>
                <w:sz w:val="20"/>
                <w:szCs w:val="20"/>
                <w:lang w:eastAsia="fr-FR" w:bidi="ar-SA"/>
              </w:rPr>
            </w:pPr>
            <w:r w:rsidRPr="00E274D1">
              <w:rPr>
                <w:rFonts w:ascii="Arial" w:eastAsia="Times New Roman" w:hAnsi="Arial"/>
                <w:b/>
                <w:bCs/>
                <w:color w:val="00B050"/>
                <w:sz w:val="20"/>
                <w:szCs w:val="20"/>
                <w:lang w:eastAsia="fr-FR" w:bidi="ar-SA"/>
              </w:rPr>
              <w:t>Entry fee</w:t>
            </w:r>
          </w:p>
        </w:tc>
      </w:tr>
      <w:tr w:rsidR="00A1307F" w:rsidRPr="00E274D1" w14:paraId="53F5F473" w14:textId="77777777" w:rsidTr="002266D8">
        <w:trPr>
          <w:trHeight w:hRule="exact" w:val="284"/>
          <w:jc w:val="center"/>
        </w:trPr>
        <w:tc>
          <w:tcPr>
            <w:tcW w:w="3800" w:type="dxa"/>
            <w:tcBorders>
              <w:top w:val="nil"/>
              <w:left w:val="single" w:sz="8" w:space="0" w:color="auto"/>
              <w:bottom w:val="single" w:sz="8" w:space="0" w:color="auto"/>
              <w:right w:val="single" w:sz="8" w:space="0" w:color="auto"/>
            </w:tcBorders>
            <w:shd w:val="clear" w:color="auto" w:fill="auto"/>
            <w:vAlign w:val="center"/>
            <w:hideMark/>
          </w:tcPr>
          <w:p w14:paraId="079D688C" w14:textId="77777777" w:rsidR="005D1F08" w:rsidRPr="00E274D1" w:rsidRDefault="005D1F08" w:rsidP="001E2465">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Single-Handed One-Person Events</w:t>
            </w:r>
          </w:p>
        </w:tc>
        <w:tc>
          <w:tcPr>
            <w:tcW w:w="1860" w:type="dxa"/>
            <w:tcBorders>
              <w:top w:val="nil"/>
              <w:left w:val="nil"/>
              <w:bottom w:val="single" w:sz="8" w:space="0" w:color="auto"/>
              <w:right w:val="single" w:sz="8" w:space="0" w:color="auto"/>
            </w:tcBorders>
            <w:shd w:val="clear" w:color="auto" w:fill="auto"/>
            <w:vAlign w:val="center"/>
            <w:hideMark/>
          </w:tcPr>
          <w:p w14:paraId="3CC065DA" w14:textId="77777777" w:rsidR="005D1F08" w:rsidRPr="00E274D1" w:rsidRDefault="005D1F08" w:rsidP="002306B6">
            <w:pPr>
              <w:suppressAutoHyphens w:val="0"/>
              <w:spacing w:line="240" w:lineRule="auto"/>
              <w:ind w:right="69"/>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350 €</w:t>
            </w:r>
          </w:p>
        </w:tc>
        <w:tc>
          <w:tcPr>
            <w:tcW w:w="1985" w:type="dxa"/>
            <w:tcBorders>
              <w:top w:val="nil"/>
              <w:left w:val="nil"/>
              <w:bottom w:val="single" w:sz="8" w:space="0" w:color="auto"/>
              <w:right w:val="single" w:sz="8" w:space="0" w:color="auto"/>
            </w:tcBorders>
            <w:shd w:val="clear" w:color="auto" w:fill="auto"/>
            <w:vAlign w:val="center"/>
            <w:hideMark/>
          </w:tcPr>
          <w:p w14:paraId="3C102F5E" w14:textId="77777777" w:rsidR="005D1F08" w:rsidRPr="00E274D1" w:rsidRDefault="005D1F08" w:rsidP="001E2465">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450 €</w:t>
            </w:r>
          </w:p>
        </w:tc>
      </w:tr>
      <w:tr w:rsidR="005D1F08" w:rsidRPr="00E274D1" w14:paraId="379D54D0" w14:textId="77777777" w:rsidTr="002266D8">
        <w:trPr>
          <w:trHeight w:hRule="exact" w:val="284"/>
          <w:jc w:val="center"/>
        </w:trPr>
        <w:tc>
          <w:tcPr>
            <w:tcW w:w="3800" w:type="dxa"/>
            <w:tcBorders>
              <w:top w:val="nil"/>
              <w:left w:val="single" w:sz="8" w:space="0" w:color="auto"/>
              <w:bottom w:val="single" w:sz="8" w:space="0" w:color="auto"/>
              <w:right w:val="single" w:sz="8" w:space="0" w:color="auto"/>
            </w:tcBorders>
            <w:shd w:val="clear" w:color="auto" w:fill="auto"/>
            <w:vAlign w:val="center"/>
            <w:hideMark/>
          </w:tcPr>
          <w:p w14:paraId="1DAFCEAC" w14:textId="26AB29BD" w:rsidR="005D1F08" w:rsidRPr="00E274D1" w:rsidRDefault="005D1F08" w:rsidP="001E2465">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Double Handed Two</w:t>
            </w:r>
            <w:r w:rsidR="002D34C7" w:rsidRPr="00E274D1">
              <w:rPr>
                <w:rFonts w:ascii="Arial" w:eastAsia="Times New Roman" w:hAnsi="Arial"/>
                <w:color w:val="auto"/>
                <w:sz w:val="20"/>
                <w:szCs w:val="20"/>
                <w:lang w:eastAsia="fr-FR" w:bidi="ar-SA"/>
              </w:rPr>
              <w:t>-</w:t>
            </w:r>
            <w:r w:rsidRPr="00E274D1">
              <w:rPr>
                <w:rFonts w:ascii="Arial" w:eastAsia="Times New Roman" w:hAnsi="Arial"/>
                <w:color w:val="auto"/>
                <w:sz w:val="20"/>
                <w:szCs w:val="20"/>
                <w:lang w:eastAsia="fr-FR" w:bidi="ar-SA"/>
              </w:rPr>
              <w:t>Person Events</w:t>
            </w:r>
          </w:p>
        </w:tc>
        <w:tc>
          <w:tcPr>
            <w:tcW w:w="1860" w:type="dxa"/>
            <w:tcBorders>
              <w:top w:val="nil"/>
              <w:left w:val="nil"/>
              <w:bottom w:val="single" w:sz="8" w:space="0" w:color="auto"/>
              <w:right w:val="single" w:sz="8" w:space="0" w:color="auto"/>
            </w:tcBorders>
            <w:shd w:val="clear" w:color="auto" w:fill="auto"/>
            <w:vAlign w:val="center"/>
            <w:hideMark/>
          </w:tcPr>
          <w:p w14:paraId="7C986FBA" w14:textId="77777777" w:rsidR="005D1F08" w:rsidRPr="00E274D1" w:rsidRDefault="005D1F08" w:rsidP="001E2465">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450 €</w:t>
            </w:r>
          </w:p>
        </w:tc>
        <w:tc>
          <w:tcPr>
            <w:tcW w:w="1985" w:type="dxa"/>
            <w:tcBorders>
              <w:top w:val="nil"/>
              <w:left w:val="nil"/>
              <w:bottom w:val="single" w:sz="8" w:space="0" w:color="auto"/>
              <w:right w:val="single" w:sz="8" w:space="0" w:color="auto"/>
            </w:tcBorders>
            <w:shd w:val="clear" w:color="auto" w:fill="auto"/>
            <w:vAlign w:val="center"/>
            <w:hideMark/>
          </w:tcPr>
          <w:p w14:paraId="7F032B34" w14:textId="77777777" w:rsidR="005D1F08" w:rsidRPr="00E274D1" w:rsidRDefault="005D1F08" w:rsidP="001E2465">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550 €</w:t>
            </w:r>
          </w:p>
        </w:tc>
      </w:tr>
    </w:tbl>
    <w:p w14:paraId="29CB9132" w14:textId="77777777" w:rsidR="005D1F08" w:rsidRPr="00E274D1" w:rsidRDefault="005D1F08" w:rsidP="005D1F08">
      <w:pPr>
        <w:pStyle w:val="WSIndexSmallBodyCopy"/>
        <w:ind w:left="420" w:hanging="420"/>
        <w:rPr>
          <w:color w:val="auto"/>
          <w:sz w:val="4"/>
          <w:szCs w:val="20"/>
          <w:lang w:val="en-GB"/>
        </w:rPr>
      </w:pPr>
    </w:p>
    <w:tbl>
      <w:tblPr>
        <w:tblW w:w="7645" w:type="dxa"/>
        <w:jc w:val="center"/>
        <w:tblCellMar>
          <w:left w:w="70" w:type="dxa"/>
          <w:right w:w="70" w:type="dxa"/>
        </w:tblCellMar>
        <w:tblLook w:val="04A0" w:firstRow="1" w:lastRow="0" w:firstColumn="1" w:lastColumn="0" w:noHBand="0" w:noVBand="1"/>
      </w:tblPr>
      <w:tblGrid>
        <w:gridCol w:w="3818"/>
        <w:gridCol w:w="1861"/>
        <w:gridCol w:w="1966"/>
      </w:tblGrid>
      <w:tr w:rsidR="00A1307F" w:rsidRPr="00E274D1" w14:paraId="19619E6F" w14:textId="77777777" w:rsidTr="002306B6">
        <w:trPr>
          <w:trHeight w:val="267"/>
          <w:jc w:val="center"/>
        </w:trPr>
        <w:tc>
          <w:tcPr>
            <w:tcW w:w="3818"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2B81E4F7" w14:textId="77777777" w:rsidR="002306B6" w:rsidRPr="00E274D1" w:rsidRDefault="002306B6" w:rsidP="002306B6">
            <w:pPr>
              <w:suppressAutoHyphens w:val="0"/>
              <w:spacing w:line="240" w:lineRule="auto"/>
              <w:jc w:val="center"/>
              <w:rPr>
                <w:rFonts w:ascii="Arial" w:eastAsia="Times New Roman" w:hAnsi="Arial"/>
                <w:b/>
                <w:bCs/>
                <w:color w:val="auto"/>
                <w:sz w:val="20"/>
                <w:szCs w:val="20"/>
                <w:lang w:eastAsia="fr-FR" w:bidi="ar-SA"/>
              </w:rPr>
            </w:pPr>
            <w:bookmarkStart w:id="17" w:name="_Hlk184805554"/>
            <w:r w:rsidRPr="00E274D1">
              <w:rPr>
                <w:rFonts w:ascii="Arial" w:eastAsia="Times New Roman" w:hAnsi="Arial"/>
                <w:b/>
                <w:bCs/>
                <w:color w:val="auto"/>
                <w:sz w:val="20"/>
                <w:szCs w:val="20"/>
                <w:lang w:eastAsia="fr-FR" w:bidi="ar-SA"/>
              </w:rPr>
              <w:t>Support person/Vessel</w:t>
            </w:r>
          </w:p>
        </w:tc>
        <w:tc>
          <w:tcPr>
            <w:tcW w:w="1861" w:type="dxa"/>
            <w:tcBorders>
              <w:top w:val="single" w:sz="8" w:space="0" w:color="auto"/>
              <w:left w:val="nil"/>
              <w:bottom w:val="single" w:sz="8" w:space="0" w:color="auto"/>
              <w:right w:val="single" w:sz="8" w:space="0" w:color="auto"/>
            </w:tcBorders>
            <w:shd w:val="clear" w:color="000000" w:fill="B4C6E7"/>
            <w:vAlign w:val="center"/>
            <w:hideMark/>
          </w:tcPr>
          <w:p w14:paraId="3139B2FF" w14:textId="77777777" w:rsidR="002306B6" w:rsidRPr="00E274D1" w:rsidRDefault="002306B6" w:rsidP="002306B6">
            <w:pPr>
              <w:suppressAutoHyphens w:val="0"/>
              <w:spacing w:line="240" w:lineRule="auto"/>
              <w:jc w:val="center"/>
              <w:rPr>
                <w:rFonts w:ascii="Arial" w:eastAsia="Times New Roman" w:hAnsi="Arial"/>
                <w:b/>
                <w:bCs/>
                <w:color w:val="00B050"/>
                <w:sz w:val="20"/>
                <w:szCs w:val="20"/>
                <w:lang w:eastAsia="fr-FR" w:bidi="ar-SA"/>
              </w:rPr>
            </w:pPr>
            <w:r w:rsidRPr="00E274D1">
              <w:rPr>
                <w:rFonts w:ascii="Arial" w:eastAsia="Times New Roman" w:hAnsi="Arial"/>
                <w:b/>
                <w:bCs/>
                <w:color w:val="00B050"/>
                <w:sz w:val="20"/>
                <w:szCs w:val="20"/>
                <w:lang w:eastAsia="fr-FR" w:bidi="ar-SA"/>
              </w:rPr>
              <w:t>Early Entry fee</w:t>
            </w:r>
          </w:p>
        </w:tc>
        <w:tc>
          <w:tcPr>
            <w:tcW w:w="1966" w:type="dxa"/>
            <w:tcBorders>
              <w:top w:val="single" w:sz="8" w:space="0" w:color="auto"/>
              <w:left w:val="nil"/>
              <w:bottom w:val="single" w:sz="8" w:space="0" w:color="auto"/>
              <w:right w:val="single" w:sz="8" w:space="0" w:color="auto"/>
            </w:tcBorders>
            <w:shd w:val="clear" w:color="000000" w:fill="B4C6E7"/>
            <w:vAlign w:val="center"/>
            <w:hideMark/>
          </w:tcPr>
          <w:p w14:paraId="0D949D42" w14:textId="765D44EB" w:rsidR="002306B6" w:rsidRPr="00E274D1" w:rsidRDefault="002306B6" w:rsidP="002306B6">
            <w:pPr>
              <w:suppressAutoHyphens w:val="0"/>
              <w:spacing w:line="240" w:lineRule="auto"/>
              <w:jc w:val="center"/>
              <w:rPr>
                <w:rFonts w:ascii="Arial" w:eastAsia="Times New Roman" w:hAnsi="Arial"/>
                <w:b/>
                <w:bCs/>
                <w:color w:val="00B050"/>
                <w:sz w:val="20"/>
                <w:szCs w:val="20"/>
                <w:lang w:eastAsia="fr-FR" w:bidi="ar-SA"/>
              </w:rPr>
            </w:pPr>
            <w:r w:rsidRPr="00E274D1">
              <w:rPr>
                <w:rFonts w:ascii="Arial" w:eastAsia="Times New Roman" w:hAnsi="Arial"/>
                <w:b/>
                <w:bCs/>
                <w:color w:val="00B050"/>
                <w:sz w:val="20"/>
                <w:szCs w:val="20"/>
                <w:lang w:eastAsia="fr-FR" w:bidi="ar-SA"/>
              </w:rPr>
              <w:t>Entry fee</w:t>
            </w:r>
          </w:p>
        </w:tc>
      </w:tr>
      <w:tr w:rsidR="00A1307F" w:rsidRPr="00E274D1" w14:paraId="16204271" w14:textId="77777777" w:rsidTr="002306B6">
        <w:trPr>
          <w:trHeight w:val="257"/>
          <w:jc w:val="center"/>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5107B74E" w14:textId="77777777" w:rsidR="002306B6" w:rsidRPr="00E274D1" w:rsidRDefault="002306B6" w:rsidP="002306B6">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Support person and support vessel</w:t>
            </w:r>
          </w:p>
        </w:tc>
        <w:tc>
          <w:tcPr>
            <w:tcW w:w="1861" w:type="dxa"/>
            <w:tcBorders>
              <w:top w:val="nil"/>
              <w:left w:val="nil"/>
              <w:bottom w:val="single" w:sz="8" w:space="0" w:color="auto"/>
              <w:right w:val="single" w:sz="8" w:space="0" w:color="auto"/>
            </w:tcBorders>
            <w:shd w:val="clear" w:color="auto" w:fill="auto"/>
            <w:vAlign w:val="center"/>
            <w:hideMark/>
          </w:tcPr>
          <w:p w14:paraId="301000E8" w14:textId="330AD119" w:rsidR="002306B6" w:rsidRPr="00E274D1" w:rsidRDefault="00A90A8E" w:rsidP="002306B6">
            <w:pPr>
              <w:suppressAutoHyphens w:val="0"/>
              <w:spacing w:line="240" w:lineRule="auto"/>
              <w:jc w:val="center"/>
              <w:rPr>
                <w:rFonts w:ascii="Arial" w:eastAsia="Times New Roman" w:hAnsi="Arial"/>
                <w:color w:val="00B050"/>
                <w:sz w:val="20"/>
                <w:szCs w:val="20"/>
                <w:lang w:eastAsia="fr-FR" w:bidi="ar-SA"/>
              </w:rPr>
            </w:pPr>
            <w:r w:rsidRPr="00E274D1">
              <w:rPr>
                <w:rFonts w:ascii="Arial" w:eastAsia="Times New Roman" w:hAnsi="Arial"/>
                <w:color w:val="00B050"/>
                <w:sz w:val="20"/>
                <w:szCs w:val="20"/>
                <w:lang w:eastAsia="fr-FR" w:bidi="ar-SA"/>
              </w:rPr>
              <w:t>110</w:t>
            </w:r>
            <w:r w:rsidR="002306B6" w:rsidRPr="00E274D1">
              <w:rPr>
                <w:rFonts w:ascii="Arial" w:eastAsia="Times New Roman" w:hAnsi="Arial"/>
                <w:color w:val="00B050"/>
                <w:sz w:val="20"/>
                <w:szCs w:val="20"/>
                <w:lang w:eastAsia="fr-FR" w:bidi="ar-SA"/>
              </w:rPr>
              <w:t xml:space="preserve"> €</w:t>
            </w:r>
          </w:p>
        </w:tc>
        <w:tc>
          <w:tcPr>
            <w:tcW w:w="1966" w:type="dxa"/>
            <w:tcBorders>
              <w:top w:val="nil"/>
              <w:left w:val="nil"/>
              <w:bottom w:val="single" w:sz="8" w:space="0" w:color="auto"/>
              <w:right w:val="single" w:sz="8" w:space="0" w:color="auto"/>
            </w:tcBorders>
            <w:shd w:val="clear" w:color="auto" w:fill="auto"/>
            <w:vAlign w:val="center"/>
            <w:hideMark/>
          </w:tcPr>
          <w:p w14:paraId="70FF8863" w14:textId="69C21238" w:rsidR="002306B6" w:rsidRPr="00E274D1" w:rsidRDefault="00A90A8E" w:rsidP="002306B6">
            <w:pPr>
              <w:suppressAutoHyphens w:val="0"/>
              <w:spacing w:line="240" w:lineRule="auto"/>
              <w:jc w:val="center"/>
              <w:rPr>
                <w:rFonts w:ascii="Arial" w:eastAsia="Times New Roman" w:hAnsi="Arial"/>
                <w:color w:val="00B050"/>
                <w:sz w:val="20"/>
                <w:szCs w:val="20"/>
                <w:lang w:eastAsia="fr-FR" w:bidi="ar-SA"/>
              </w:rPr>
            </w:pPr>
            <w:bookmarkStart w:id="18" w:name="_Hlk153905426" w:colFirst="2" w:colLast="2"/>
            <w:r w:rsidRPr="00E274D1">
              <w:rPr>
                <w:rFonts w:ascii="Arial" w:eastAsia="Times New Roman" w:hAnsi="Arial"/>
                <w:color w:val="00B050"/>
                <w:sz w:val="20"/>
                <w:szCs w:val="20"/>
                <w:lang w:eastAsia="fr-FR" w:bidi="ar-SA"/>
              </w:rPr>
              <w:t>160 €</w:t>
            </w:r>
          </w:p>
        </w:tc>
      </w:tr>
      <w:tr w:rsidR="00A1307F" w:rsidRPr="00E274D1" w14:paraId="06601095" w14:textId="77777777" w:rsidTr="002306B6">
        <w:trPr>
          <w:trHeight w:val="133"/>
          <w:jc w:val="center"/>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6EA1A1EB" w14:textId="77777777" w:rsidR="002306B6" w:rsidRPr="00E274D1" w:rsidRDefault="002306B6" w:rsidP="002306B6">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Support person (with no vessel)</w:t>
            </w:r>
          </w:p>
        </w:tc>
        <w:tc>
          <w:tcPr>
            <w:tcW w:w="1861" w:type="dxa"/>
            <w:tcBorders>
              <w:top w:val="nil"/>
              <w:left w:val="nil"/>
              <w:bottom w:val="single" w:sz="8" w:space="0" w:color="auto"/>
              <w:right w:val="single" w:sz="8" w:space="0" w:color="auto"/>
            </w:tcBorders>
            <w:shd w:val="clear" w:color="auto" w:fill="auto"/>
            <w:vAlign w:val="center"/>
            <w:hideMark/>
          </w:tcPr>
          <w:p w14:paraId="49CDAF67" w14:textId="739CF87D" w:rsidR="002306B6" w:rsidRPr="00E274D1" w:rsidRDefault="00800920" w:rsidP="002306B6">
            <w:pPr>
              <w:suppressAutoHyphens w:val="0"/>
              <w:spacing w:line="240" w:lineRule="auto"/>
              <w:jc w:val="center"/>
              <w:rPr>
                <w:rFonts w:ascii="Arial" w:eastAsia="Times New Roman" w:hAnsi="Arial"/>
                <w:color w:val="00B050"/>
                <w:sz w:val="20"/>
                <w:szCs w:val="20"/>
                <w:lang w:eastAsia="fr-FR" w:bidi="ar-SA"/>
              </w:rPr>
            </w:pPr>
            <w:r w:rsidRPr="00E274D1">
              <w:rPr>
                <w:rFonts w:ascii="Arial" w:eastAsia="Times New Roman" w:hAnsi="Arial"/>
                <w:color w:val="00B050"/>
                <w:sz w:val="20"/>
                <w:szCs w:val="20"/>
                <w:lang w:eastAsia="fr-FR" w:bidi="ar-SA"/>
              </w:rPr>
              <w:t>25</w:t>
            </w:r>
            <w:r w:rsidR="002306B6" w:rsidRPr="00E274D1">
              <w:rPr>
                <w:rFonts w:ascii="Arial" w:eastAsia="Times New Roman" w:hAnsi="Arial"/>
                <w:color w:val="00B050"/>
                <w:sz w:val="20"/>
                <w:szCs w:val="20"/>
                <w:lang w:eastAsia="fr-FR" w:bidi="ar-SA"/>
              </w:rPr>
              <w:t xml:space="preserve"> €</w:t>
            </w:r>
          </w:p>
        </w:tc>
        <w:tc>
          <w:tcPr>
            <w:tcW w:w="1966" w:type="dxa"/>
            <w:tcBorders>
              <w:top w:val="nil"/>
              <w:left w:val="nil"/>
              <w:bottom w:val="single" w:sz="8" w:space="0" w:color="auto"/>
              <w:right w:val="single" w:sz="8" w:space="0" w:color="auto"/>
            </w:tcBorders>
            <w:shd w:val="clear" w:color="auto" w:fill="auto"/>
            <w:vAlign w:val="center"/>
            <w:hideMark/>
          </w:tcPr>
          <w:p w14:paraId="72CEE625" w14:textId="0DF5E4CB" w:rsidR="002306B6" w:rsidRPr="00E274D1" w:rsidRDefault="00800920" w:rsidP="002306B6">
            <w:pPr>
              <w:suppressAutoHyphens w:val="0"/>
              <w:spacing w:line="240" w:lineRule="auto"/>
              <w:jc w:val="center"/>
              <w:rPr>
                <w:rFonts w:ascii="Arial" w:eastAsia="Times New Roman" w:hAnsi="Arial"/>
                <w:color w:val="00B050"/>
                <w:sz w:val="20"/>
                <w:szCs w:val="20"/>
                <w:lang w:eastAsia="fr-FR" w:bidi="ar-SA"/>
              </w:rPr>
            </w:pPr>
            <w:r w:rsidRPr="00E274D1">
              <w:rPr>
                <w:rFonts w:ascii="Arial" w:eastAsia="Times New Roman" w:hAnsi="Arial"/>
                <w:color w:val="00B050"/>
                <w:sz w:val="20"/>
                <w:szCs w:val="20"/>
                <w:lang w:eastAsia="fr-FR" w:bidi="ar-SA"/>
              </w:rPr>
              <w:t>5</w:t>
            </w:r>
            <w:r w:rsidR="002306B6" w:rsidRPr="00E274D1">
              <w:rPr>
                <w:rFonts w:ascii="Arial" w:eastAsia="Times New Roman" w:hAnsi="Arial"/>
                <w:color w:val="00B050"/>
                <w:sz w:val="20"/>
                <w:szCs w:val="20"/>
                <w:lang w:eastAsia="fr-FR" w:bidi="ar-SA"/>
              </w:rPr>
              <w:t>0 €</w:t>
            </w:r>
          </w:p>
        </w:tc>
      </w:tr>
      <w:bookmarkEnd w:id="18"/>
    </w:tbl>
    <w:p w14:paraId="7A51CFB5" w14:textId="77777777" w:rsidR="001C7CC3" w:rsidRPr="00E274D1" w:rsidRDefault="001C7CC3" w:rsidP="009231B5">
      <w:pPr>
        <w:pStyle w:val="WSIndexSmallBodyCopy"/>
        <w:ind w:left="567" w:hanging="567"/>
        <w:rPr>
          <w:rFonts w:cs="Arial"/>
          <w:color w:val="auto"/>
          <w:sz w:val="20"/>
          <w:szCs w:val="20"/>
          <w:lang w:val="en-GB"/>
        </w:rPr>
      </w:pPr>
    </w:p>
    <w:p w14:paraId="1CBDF8F3" w14:textId="54D49480" w:rsidR="005D1F08" w:rsidRPr="00E274D1" w:rsidRDefault="005D1F08" w:rsidP="009231B5">
      <w:pPr>
        <w:pStyle w:val="WSIndexSmallBodyCopy"/>
        <w:ind w:left="567" w:hanging="567"/>
        <w:rPr>
          <w:rFonts w:cs="Arial"/>
          <w:color w:val="auto"/>
          <w:sz w:val="20"/>
          <w:szCs w:val="20"/>
          <w:lang w:val="en-GB"/>
        </w:rPr>
      </w:pPr>
      <w:r w:rsidRPr="00E274D1">
        <w:rPr>
          <w:rFonts w:cs="Arial"/>
          <w:color w:val="auto"/>
          <w:sz w:val="20"/>
          <w:szCs w:val="20"/>
          <w:lang w:val="en-GB"/>
        </w:rPr>
        <w:t>4.2</w:t>
      </w:r>
      <w:r w:rsidRPr="00E274D1">
        <w:rPr>
          <w:rFonts w:cs="Arial"/>
          <w:color w:val="auto"/>
          <w:sz w:val="20"/>
          <w:szCs w:val="20"/>
          <w:lang w:val="en-GB"/>
        </w:rPr>
        <w:tab/>
        <w:t>If an entry is cancelled by the competitor or support persons, the entry fee will be refunded as follows:</w:t>
      </w:r>
    </w:p>
    <w:tbl>
      <w:tblPr>
        <w:tblW w:w="6780" w:type="dxa"/>
        <w:jc w:val="center"/>
        <w:tblCellMar>
          <w:left w:w="70" w:type="dxa"/>
          <w:right w:w="70" w:type="dxa"/>
        </w:tblCellMar>
        <w:tblLook w:val="04A0" w:firstRow="1" w:lastRow="0" w:firstColumn="1" w:lastColumn="0" w:noHBand="0" w:noVBand="1"/>
      </w:tblPr>
      <w:tblGrid>
        <w:gridCol w:w="3800"/>
        <w:gridCol w:w="2980"/>
      </w:tblGrid>
      <w:tr w:rsidR="00A1307F" w:rsidRPr="00E274D1" w14:paraId="0CC4B072" w14:textId="77777777" w:rsidTr="001E2465">
        <w:trPr>
          <w:trHeight w:val="300"/>
          <w:jc w:val="center"/>
        </w:trPr>
        <w:tc>
          <w:tcPr>
            <w:tcW w:w="3800" w:type="dxa"/>
            <w:tcBorders>
              <w:top w:val="single" w:sz="8" w:space="0" w:color="auto"/>
              <w:left w:val="single" w:sz="8" w:space="0" w:color="auto"/>
              <w:bottom w:val="single" w:sz="8" w:space="0" w:color="auto"/>
              <w:right w:val="single" w:sz="8" w:space="0" w:color="auto"/>
            </w:tcBorders>
            <w:shd w:val="clear" w:color="000000" w:fill="B4C6E7"/>
            <w:vAlign w:val="center"/>
            <w:hideMark/>
          </w:tcPr>
          <w:bookmarkEnd w:id="17"/>
          <w:p w14:paraId="3F04371A" w14:textId="77777777" w:rsidR="005D1F08" w:rsidRPr="00E274D1" w:rsidRDefault="005D1F08" w:rsidP="001E2465">
            <w:pPr>
              <w:suppressAutoHyphens w:val="0"/>
              <w:spacing w:line="240" w:lineRule="auto"/>
              <w:rPr>
                <w:rFonts w:ascii="Arial" w:eastAsia="Times New Roman" w:hAnsi="Arial"/>
                <w:b/>
                <w:bCs/>
                <w:color w:val="auto"/>
                <w:sz w:val="20"/>
                <w:szCs w:val="20"/>
                <w:lang w:eastAsia="fr-FR" w:bidi="ar-SA"/>
              </w:rPr>
            </w:pPr>
            <w:r w:rsidRPr="00E274D1">
              <w:rPr>
                <w:rFonts w:ascii="Arial" w:eastAsia="Times New Roman" w:hAnsi="Arial"/>
                <w:b/>
                <w:bCs/>
                <w:color w:val="auto"/>
                <w:sz w:val="20"/>
                <w:szCs w:val="20"/>
                <w:lang w:eastAsia="fr-FR" w:bidi="ar-SA"/>
              </w:rPr>
              <w:t>Cancellation date</w:t>
            </w:r>
          </w:p>
        </w:tc>
        <w:tc>
          <w:tcPr>
            <w:tcW w:w="2980" w:type="dxa"/>
            <w:tcBorders>
              <w:top w:val="single" w:sz="8" w:space="0" w:color="auto"/>
              <w:left w:val="nil"/>
              <w:bottom w:val="single" w:sz="8" w:space="0" w:color="auto"/>
              <w:right w:val="single" w:sz="8" w:space="0" w:color="auto"/>
            </w:tcBorders>
            <w:shd w:val="clear" w:color="000000" w:fill="B4C6E7"/>
            <w:vAlign w:val="center"/>
            <w:hideMark/>
          </w:tcPr>
          <w:p w14:paraId="1FC2BC76" w14:textId="77777777" w:rsidR="005D1F08" w:rsidRPr="00E274D1" w:rsidRDefault="005D1F08" w:rsidP="001E2465">
            <w:pPr>
              <w:suppressAutoHyphens w:val="0"/>
              <w:spacing w:line="240" w:lineRule="auto"/>
              <w:jc w:val="center"/>
              <w:rPr>
                <w:rFonts w:ascii="Arial" w:eastAsia="Times New Roman" w:hAnsi="Arial"/>
                <w:b/>
                <w:bCs/>
                <w:color w:val="auto"/>
                <w:sz w:val="20"/>
                <w:szCs w:val="20"/>
                <w:lang w:eastAsia="fr-FR" w:bidi="ar-SA"/>
              </w:rPr>
            </w:pPr>
            <w:r w:rsidRPr="00E274D1">
              <w:rPr>
                <w:rFonts w:ascii="Arial" w:eastAsia="Times New Roman" w:hAnsi="Arial"/>
                <w:b/>
                <w:bCs/>
                <w:color w:val="auto"/>
                <w:sz w:val="20"/>
                <w:szCs w:val="20"/>
                <w:lang w:eastAsia="fr-FR" w:bidi="ar-SA"/>
              </w:rPr>
              <w:t>Entry fee refund</w:t>
            </w:r>
          </w:p>
        </w:tc>
      </w:tr>
      <w:tr w:rsidR="00A1307F" w:rsidRPr="00E274D1" w14:paraId="6D1A2912" w14:textId="77777777" w:rsidTr="002306B6">
        <w:trPr>
          <w:trHeight w:val="163"/>
          <w:jc w:val="center"/>
        </w:trPr>
        <w:tc>
          <w:tcPr>
            <w:tcW w:w="3800" w:type="dxa"/>
            <w:tcBorders>
              <w:top w:val="nil"/>
              <w:left w:val="single" w:sz="8" w:space="0" w:color="auto"/>
              <w:bottom w:val="single" w:sz="8" w:space="0" w:color="auto"/>
              <w:right w:val="single" w:sz="8" w:space="0" w:color="auto"/>
            </w:tcBorders>
            <w:shd w:val="clear" w:color="auto" w:fill="auto"/>
            <w:vAlign w:val="center"/>
            <w:hideMark/>
          </w:tcPr>
          <w:p w14:paraId="70B1B404" w14:textId="77777777" w:rsidR="005D1F08" w:rsidRPr="00E274D1" w:rsidRDefault="005D1F08" w:rsidP="001E2465">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On or before 3</w:t>
            </w:r>
            <w:r w:rsidRPr="00E274D1">
              <w:rPr>
                <w:rFonts w:ascii="Arial" w:eastAsia="Times New Roman" w:hAnsi="Arial"/>
                <w:color w:val="auto"/>
                <w:sz w:val="20"/>
                <w:szCs w:val="20"/>
                <w:vertAlign w:val="superscript"/>
                <w:lang w:eastAsia="fr-FR" w:bidi="ar-SA"/>
              </w:rPr>
              <w:t>rd</w:t>
            </w:r>
            <w:r w:rsidRPr="00E274D1">
              <w:rPr>
                <w:rFonts w:ascii="Arial" w:eastAsia="Times New Roman" w:hAnsi="Arial"/>
                <w:color w:val="auto"/>
                <w:sz w:val="20"/>
                <w:szCs w:val="20"/>
                <w:lang w:eastAsia="fr-FR" w:bidi="ar-SA"/>
              </w:rPr>
              <w:t xml:space="preserve"> March 2025</w:t>
            </w:r>
          </w:p>
        </w:tc>
        <w:tc>
          <w:tcPr>
            <w:tcW w:w="2980" w:type="dxa"/>
            <w:tcBorders>
              <w:top w:val="nil"/>
              <w:left w:val="nil"/>
              <w:bottom w:val="single" w:sz="8" w:space="0" w:color="auto"/>
              <w:right w:val="single" w:sz="8" w:space="0" w:color="auto"/>
            </w:tcBorders>
            <w:shd w:val="clear" w:color="auto" w:fill="auto"/>
            <w:vAlign w:val="center"/>
            <w:hideMark/>
          </w:tcPr>
          <w:p w14:paraId="6C53FCE7" w14:textId="77777777" w:rsidR="005D1F08" w:rsidRPr="00E274D1" w:rsidRDefault="005D1F08" w:rsidP="001E2465">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100%</w:t>
            </w:r>
          </w:p>
        </w:tc>
      </w:tr>
      <w:tr w:rsidR="00A1307F" w:rsidRPr="00E274D1" w14:paraId="54422D21" w14:textId="77777777" w:rsidTr="002306B6">
        <w:trPr>
          <w:trHeight w:val="53"/>
          <w:jc w:val="center"/>
        </w:trPr>
        <w:tc>
          <w:tcPr>
            <w:tcW w:w="3800" w:type="dxa"/>
            <w:tcBorders>
              <w:top w:val="nil"/>
              <w:left w:val="single" w:sz="8" w:space="0" w:color="auto"/>
              <w:bottom w:val="single" w:sz="8" w:space="0" w:color="auto"/>
              <w:right w:val="single" w:sz="8" w:space="0" w:color="auto"/>
            </w:tcBorders>
            <w:shd w:val="clear" w:color="auto" w:fill="auto"/>
            <w:vAlign w:val="center"/>
            <w:hideMark/>
          </w:tcPr>
          <w:p w14:paraId="1FA67AD2" w14:textId="77777777" w:rsidR="005D1F08" w:rsidRPr="00E274D1" w:rsidRDefault="005D1F08" w:rsidP="001E2465">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Between 4</w:t>
            </w:r>
            <w:r w:rsidRPr="00E274D1">
              <w:rPr>
                <w:rFonts w:ascii="Arial" w:eastAsia="Times New Roman" w:hAnsi="Arial"/>
                <w:color w:val="auto"/>
                <w:sz w:val="20"/>
                <w:szCs w:val="20"/>
                <w:vertAlign w:val="superscript"/>
                <w:lang w:eastAsia="fr-FR" w:bidi="ar-SA"/>
              </w:rPr>
              <w:t>th</w:t>
            </w:r>
            <w:r w:rsidRPr="00E274D1">
              <w:rPr>
                <w:rFonts w:ascii="Arial" w:eastAsia="Times New Roman" w:hAnsi="Arial"/>
                <w:color w:val="auto"/>
                <w:sz w:val="20"/>
                <w:szCs w:val="20"/>
                <w:lang w:eastAsia="fr-FR" w:bidi="ar-SA"/>
              </w:rPr>
              <w:t xml:space="preserve"> and 24</w:t>
            </w:r>
            <w:r w:rsidRPr="00E274D1">
              <w:rPr>
                <w:rFonts w:ascii="Arial" w:eastAsia="Times New Roman" w:hAnsi="Arial"/>
                <w:color w:val="auto"/>
                <w:sz w:val="20"/>
                <w:szCs w:val="20"/>
                <w:vertAlign w:val="superscript"/>
                <w:lang w:eastAsia="fr-FR" w:bidi="ar-SA"/>
              </w:rPr>
              <w:t>th</w:t>
            </w:r>
            <w:r w:rsidRPr="00E274D1">
              <w:rPr>
                <w:rFonts w:ascii="Arial" w:eastAsia="Times New Roman" w:hAnsi="Arial"/>
                <w:color w:val="auto"/>
                <w:sz w:val="20"/>
                <w:szCs w:val="20"/>
                <w:lang w:eastAsia="fr-FR" w:bidi="ar-SA"/>
              </w:rPr>
              <w:t xml:space="preserve"> March 2025</w:t>
            </w:r>
          </w:p>
        </w:tc>
        <w:tc>
          <w:tcPr>
            <w:tcW w:w="2980" w:type="dxa"/>
            <w:tcBorders>
              <w:top w:val="nil"/>
              <w:left w:val="nil"/>
              <w:bottom w:val="single" w:sz="8" w:space="0" w:color="auto"/>
              <w:right w:val="single" w:sz="8" w:space="0" w:color="auto"/>
            </w:tcBorders>
            <w:shd w:val="clear" w:color="auto" w:fill="auto"/>
            <w:vAlign w:val="center"/>
            <w:hideMark/>
          </w:tcPr>
          <w:p w14:paraId="50C297B0" w14:textId="77777777" w:rsidR="005D1F08" w:rsidRPr="00E274D1" w:rsidRDefault="005D1F08" w:rsidP="001E2465">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50%</w:t>
            </w:r>
          </w:p>
        </w:tc>
      </w:tr>
      <w:tr w:rsidR="005D1F08" w:rsidRPr="00E274D1" w14:paraId="3F99ED63" w14:textId="77777777" w:rsidTr="002306B6">
        <w:trPr>
          <w:trHeight w:val="85"/>
          <w:jc w:val="center"/>
        </w:trPr>
        <w:tc>
          <w:tcPr>
            <w:tcW w:w="3800" w:type="dxa"/>
            <w:tcBorders>
              <w:top w:val="nil"/>
              <w:left w:val="single" w:sz="8" w:space="0" w:color="auto"/>
              <w:bottom w:val="single" w:sz="8" w:space="0" w:color="auto"/>
              <w:right w:val="single" w:sz="8" w:space="0" w:color="auto"/>
            </w:tcBorders>
            <w:shd w:val="clear" w:color="auto" w:fill="auto"/>
            <w:vAlign w:val="center"/>
            <w:hideMark/>
          </w:tcPr>
          <w:p w14:paraId="09CA1DF0" w14:textId="77777777" w:rsidR="005D1F08" w:rsidRPr="00E274D1" w:rsidRDefault="005D1F08" w:rsidP="001E2465">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After 25</w:t>
            </w:r>
            <w:r w:rsidRPr="00E274D1">
              <w:rPr>
                <w:rFonts w:ascii="Arial" w:eastAsia="Times New Roman" w:hAnsi="Arial"/>
                <w:color w:val="auto"/>
                <w:sz w:val="20"/>
                <w:szCs w:val="20"/>
                <w:vertAlign w:val="superscript"/>
                <w:lang w:eastAsia="fr-FR" w:bidi="ar-SA"/>
              </w:rPr>
              <w:t>th</w:t>
            </w:r>
            <w:r w:rsidRPr="00E274D1">
              <w:rPr>
                <w:rFonts w:ascii="Arial" w:eastAsia="Times New Roman" w:hAnsi="Arial"/>
                <w:color w:val="auto"/>
                <w:sz w:val="20"/>
                <w:szCs w:val="20"/>
                <w:lang w:eastAsia="fr-FR" w:bidi="ar-SA"/>
              </w:rPr>
              <w:t xml:space="preserve"> March 2025</w:t>
            </w:r>
          </w:p>
        </w:tc>
        <w:tc>
          <w:tcPr>
            <w:tcW w:w="2980" w:type="dxa"/>
            <w:tcBorders>
              <w:top w:val="nil"/>
              <w:left w:val="nil"/>
              <w:bottom w:val="single" w:sz="8" w:space="0" w:color="auto"/>
              <w:right w:val="single" w:sz="8" w:space="0" w:color="auto"/>
            </w:tcBorders>
            <w:shd w:val="clear" w:color="auto" w:fill="auto"/>
            <w:vAlign w:val="center"/>
            <w:hideMark/>
          </w:tcPr>
          <w:p w14:paraId="29EB3696" w14:textId="77777777" w:rsidR="005D1F08" w:rsidRPr="00E274D1" w:rsidRDefault="005D1F08" w:rsidP="001E2465">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0%</w:t>
            </w:r>
          </w:p>
        </w:tc>
      </w:tr>
    </w:tbl>
    <w:p w14:paraId="0F34C117" w14:textId="2F9A5175" w:rsidR="005D1F08" w:rsidRPr="00E274D1" w:rsidRDefault="005D1F08" w:rsidP="002266D8">
      <w:pPr>
        <w:pStyle w:val="ListParagraph1"/>
        <w:widowControl w:val="0"/>
        <w:tabs>
          <w:tab w:val="left" w:pos="567"/>
        </w:tabs>
        <w:spacing w:before="120" w:after="120" w:line="20" w:lineRule="atLeast"/>
        <w:ind w:hanging="720"/>
        <w:jc w:val="both"/>
        <w:rPr>
          <w:rFonts w:ascii="Co Headline Corp" w:hAnsi="Co Headline Corp" w:hint="eastAsia"/>
          <w:smallCaps/>
          <w:color w:val="auto"/>
          <w:spacing w:val="5"/>
          <w:sz w:val="46"/>
        </w:rPr>
      </w:pPr>
      <w:r w:rsidRPr="00E274D1">
        <w:rPr>
          <w:rFonts w:ascii="Co Headline Corp" w:hAnsi="Co Headline Corp"/>
          <w:smallCaps/>
          <w:color w:val="auto"/>
          <w:spacing w:val="5"/>
          <w:sz w:val="46"/>
        </w:rPr>
        <w:t xml:space="preserve">6 SCHEDULE </w:t>
      </w:r>
    </w:p>
    <w:p w14:paraId="0622BBBD" w14:textId="7C2539A7" w:rsidR="009333A5" w:rsidRPr="002B2BA9" w:rsidRDefault="005D1F08" w:rsidP="00EA103F">
      <w:pPr>
        <w:spacing w:before="120" w:after="120"/>
        <w:ind w:left="567" w:hanging="567"/>
        <w:rPr>
          <w:rFonts w:ascii="Arial" w:hAnsi="Arial"/>
          <w:color w:val="7030A0"/>
          <w:sz w:val="20"/>
          <w:szCs w:val="20"/>
        </w:rPr>
      </w:pPr>
      <w:bookmarkStart w:id="19" w:name="_Hlk184806221"/>
      <w:r w:rsidRPr="00E274D1">
        <w:rPr>
          <w:rFonts w:ascii="Arial" w:hAnsi="Arial" w:cs="Times New Roman"/>
          <w:color w:val="auto"/>
          <w:sz w:val="20"/>
          <w:szCs w:val="19"/>
          <w:lang w:eastAsia="en-US" w:bidi="ar-SA"/>
        </w:rPr>
        <w:t>6.4</w:t>
      </w:r>
      <w:r w:rsidRPr="00E274D1">
        <w:rPr>
          <w:rFonts w:ascii="Arial" w:hAnsi="Arial" w:cs="Times New Roman"/>
          <w:color w:val="auto"/>
          <w:sz w:val="20"/>
          <w:szCs w:val="19"/>
          <w:lang w:eastAsia="en-US" w:bidi="ar-SA"/>
        </w:rPr>
        <w:tab/>
      </w:r>
      <w:r w:rsidR="00112D22" w:rsidRPr="002B2BA9">
        <w:rPr>
          <w:rFonts w:ascii="Arial" w:hAnsi="Arial"/>
          <w:color w:val="7030A0"/>
          <w:sz w:val="20"/>
          <w:szCs w:val="20"/>
        </w:rPr>
        <w:t xml:space="preserve">[NP][DP] </w:t>
      </w:r>
      <w:r w:rsidR="009333A5" w:rsidRPr="002B2BA9">
        <w:rPr>
          <w:rFonts w:ascii="Arial" w:hAnsi="Arial"/>
          <w:color w:val="7030A0"/>
          <w:sz w:val="20"/>
          <w:szCs w:val="20"/>
        </w:rPr>
        <w:t xml:space="preserve">The first briefing for coaches and team leaders is scheduled for 18.00 on 30th March 2025. Only two persons are allowed per country. </w:t>
      </w:r>
    </w:p>
    <w:p w14:paraId="7D88E938" w14:textId="77777777" w:rsidR="009333A5" w:rsidRPr="002B2BA9" w:rsidRDefault="009333A5" w:rsidP="00EA103F">
      <w:pPr>
        <w:spacing w:before="120" w:after="120"/>
        <w:ind w:left="567"/>
        <w:rPr>
          <w:rFonts w:ascii="Arial" w:hAnsi="Arial"/>
          <w:color w:val="7030A0"/>
          <w:sz w:val="20"/>
          <w:szCs w:val="20"/>
        </w:rPr>
      </w:pPr>
      <w:r w:rsidRPr="002B2BA9">
        <w:rPr>
          <w:rFonts w:ascii="Arial" w:hAnsi="Arial"/>
          <w:color w:val="7030A0"/>
          <w:sz w:val="20"/>
          <w:szCs w:val="20"/>
        </w:rPr>
        <w:t>The meeting will be held in: HOTEL PLAYA GOLF</w:t>
      </w:r>
    </w:p>
    <w:p w14:paraId="086805F4" w14:textId="77777777" w:rsidR="009333A5" w:rsidRPr="002B2BA9" w:rsidRDefault="009333A5" w:rsidP="00A27760">
      <w:pPr>
        <w:spacing w:before="120" w:after="120"/>
        <w:ind w:left="567"/>
        <w:rPr>
          <w:rFonts w:ascii="Arial" w:hAnsi="Arial"/>
          <w:color w:val="7030A0"/>
          <w:sz w:val="20"/>
          <w:szCs w:val="20"/>
        </w:rPr>
      </w:pPr>
      <w:r w:rsidRPr="002B2BA9">
        <w:rPr>
          <w:rFonts w:ascii="Arial" w:hAnsi="Arial"/>
          <w:color w:val="7030A0"/>
          <w:sz w:val="20"/>
          <w:szCs w:val="20"/>
        </w:rPr>
        <w:t xml:space="preserve">Carrer del </w:t>
      </w:r>
      <w:proofErr w:type="spellStart"/>
      <w:r w:rsidRPr="002B2BA9">
        <w:rPr>
          <w:rFonts w:ascii="Arial" w:hAnsi="Arial"/>
          <w:color w:val="7030A0"/>
          <w:sz w:val="20"/>
          <w:szCs w:val="20"/>
        </w:rPr>
        <w:t>Llaüt</w:t>
      </w:r>
      <w:proofErr w:type="spellEnd"/>
      <w:r w:rsidRPr="002B2BA9">
        <w:rPr>
          <w:rFonts w:ascii="Arial" w:hAnsi="Arial"/>
          <w:color w:val="7030A0"/>
          <w:sz w:val="20"/>
          <w:szCs w:val="20"/>
        </w:rPr>
        <w:t xml:space="preserve">, 26, </w:t>
      </w:r>
      <w:proofErr w:type="spellStart"/>
      <w:r w:rsidRPr="002B2BA9">
        <w:rPr>
          <w:rFonts w:ascii="Arial" w:hAnsi="Arial"/>
          <w:color w:val="7030A0"/>
          <w:sz w:val="20"/>
          <w:szCs w:val="20"/>
        </w:rPr>
        <w:t>Platja</w:t>
      </w:r>
      <w:proofErr w:type="spellEnd"/>
      <w:r w:rsidRPr="002B2BA9">
        <w:rPr>
          <w:rFonts w:ascii="Arial" w:hAnsi="Arial"/>
          <w:color w:val="7030A0"/>
          <w:sz w:val="20"/>
          <w:szCs w:val="20"/>
        </w:rPr>
        <w:t xml:space="preserve"> de Palma, 07610 Palma, Illes </w:t>
      </w:r>
      <w:proofErr w:type="spellStart"/>
      <w:r w:rsidRPr="002B2BA9">
        <w:rPr>
          <w:rFonts w:ascii="Arial" w:hAnsi="Arial"/>
          <w:color w:val="7030A0"/>
          <w:sz w:val="20"/>
          <w:szCs w:val="20"/>
        </w:rPr>
        <w:t>Balears</w:t>
      </w:r>
      <w:proofErr w:type="spellEnd"/>
    </w:p>
    <w:p w14:paraId="19B917D1" w14:textId="37B48DC5" w:rsidR="009333A5" w:rsidRPr="002B2BA9" w:rsidRDefault="00A27760" w:rsidP="00A27760">
      <w:pPr>
        <w:spacing w:before="120" w:after="120"/>
        <w:ind w:left="567"/>
        <w:rPr>
          <w:rFonts w:ascii="Arial" w:hAnsi="Arial"/>
          <w:color w:val="7030A0"/>
          <w:sz w:val="20"/>
          <w:szCs w:val="20"/>
        </w:rPr>
      </w:pPr>
      <w:hyperlink r:id="rId19" w:history="1">
        <w:r w:rsidRPr="002B2BA9">
          <w:rPr>
            <w:color w:val="7030A0"/>
            <w:szCs w:val="20"/>
          </w:rPr>
          <w:t>https://maps.app.goo.gl/Suq68nD4EoBAREtw9</w:t>
        </w:r>
      </w:hyperlink>
      <w:r w:rsidR="009333A5" w:rsidRPr="002B2BA9">
        <w:rPr>
          <w:rFonts w:ascii="Arial" w:hAnsi="Arial"/>
          <w:color w:val="7030A0"/>
          <w:sz w:val="20"/>
          <w:szCs w:val="20"/>
        </w:rPr>
        <w:t xml:space="preserve"> </w:t>
      </w:r>
    </w:p>
    <w:p w14:paraId="27F15CD5" w14:textId="77777777" w:rsidR="00A27760" w:rsidRPr="00E274D1" w:rsidRDefault="00A27760" w:rsidP="00A27760">
      <w:pPr>
        <w:spacing w:before="120" w:after="120"/>
        <w:ind w:left="567"/>
        <w:rPr>
          <w:rFonts w:ascii="Arial" w:hAnsi="Arial"/>
          <w:color w:val="00B050"/>
          <w:sz w:val="20"/>
          <w:szCs w:val="19"/>
          <w:lang w:eastAsia="en-US"/>
        </w:rPr>
      </w:pPr>
    </w:p>
    <w:p w14:paraId="6CD36CEA" w14:textId="668ACC70" w:rsidR="009333A5" w:rsidRPr="002B2BA9" w:rsidRDefault="009333A5" w:rsidP="00A27760">
      <w:pPr>
        <w:spacing w:before="120" w:after="120"/>
        <w:ind w:left="567"/>
        <w:rPr>
          <w:rFonts w:ascii="Arial" w:hAnsi="Arial"/>
          <w:color w:val="7030A0"/>
          <w:sz w:val="20"/>
          <w:szCs w:val="20"/>
        </w:rPr>
      </w:pPr>
      <w:r w:rsidRPr="002B2BA9">
        <w:rPr>
          <w:rFonts w:ascii="Arial" w:hAnsi="Arial" w:hint="eastAsia"/>
          <w:color w:val="7030A0"/>
          <w:sz w:val="20"/>
          <w:szCs w:val="20"/>
        </w:rPr>
        <w:t xml:space="preserve">From 1st to </w:t>
      </w:r>
      <w:r w:rsidRPr="002B2BA9">
        <w:rPr>
          <w:rFonts w:ascii="Arial" w:hAnsi="Arial"/>
          <w:color w:val="7030A0"/>
          <w:sz w:val="20"/>
          <w:szCs w:val="20"/>
        </w:rPr>
        <w:t>0</w:t>
      </w:r>
      <w:r w:rsidRPr="002B2BA9">
        <w:rPr>
          <w:rFonts w:ascii="Arial" w:hAnsi="Arial" w:hint="eastAsia"/>
          <w:color w:val="7030A0"/>
          <w:sz w:val="20"/>
          <w:szCs w:val="20"/>
        </w:rPr>
        <w:t>5th April 2025 there will be a daily team leader meeting at 09</w:t>
      </w:r>
      <w:r w:rsidRPr="002B2BA9">
        <w:rPr>
          <w:rFonts w:ascii="Arial" w:hAnsi="Arial"/>
          <w:color w:val="7030A0"/>
          <w:sz w:val="20"/>
          <w:szCs w:val="20"/>
        </w:rPr>
        <w:t>.00</w:t>
      </w:r>
      <w:r w:rsidRPr="002B2BA9">
        <w:rPr>
          <w:rFonts w:ascii="Arial" w:hAnsi="Arial" w:hint="eastAsia"/>
          <w:color w:val="7030A0"/>
          <w:sz w:val="20"/>
          <w:szCs w:val="20"/>
        </w:rPr>
        <w:t xml:space="preserve"> at each venue</w:t>
      </w:r>
      <w:r w:rsidRPr="002B2BA9">
        <w:rPr>
          <w:rFonts w:ascii="Arial" w:hAnsi="Arial"/>
          <w:color w:val="7030A0"/>
          <w:sz w:val="20"/>
          <w:szCs w:val="20"/>
        </w:rPr>
        <w:t xml:space="preserve">, except in </w:t>
      </w:r>
      <w:proofErr w:type="spellStart"/>
      <w:r w:rsidR="00A27760" w:rsidRPr="002B2BA9">
        <w:rPr>
          <w:rFonts w:ascii="Arial" w:hAnsi="Arial"/>
          <w:color w:val="7030A0"/>
          <w:sz w:val="20"/>
          <w:szCs w:val="20"/>
        </w:rPr>
        <w:t>P</w:t>
      </w:r>
      <w:r w:rsidRPr="002B2BA9">
        <w:rPr>
          <w:rFonts w:ascii="Arial" w:hAnsi="Arial"/>
          <w:color w:val="7030A0"/>
          <w:sz w:val="20"/>
          <w:szCs w:val="20"/>
        </w:rPr>
        <w:t>ortixol</w:t>
      </w:r>
      <w:proofErr w:type="spellEnd"/>
      <w:r w:rsidRPr="002B2BA9">
        <w:rPr>
          <w:rFonts w:ascii="Arial" w:hAnsi="Arial"/>
          <w:color w:val="7030A0"/>
          <w:sz w:val="20"/>
          <w:szCs w:val="20"/>
        </w:rPr>
        <w:t xml:space="preserve"> (iQFOiL) which is scheduled at 09:45 h.</w:t>
      </w:r>
    </w:p>
    <w:p w14:paraId="7C5D9135" w14:textId="77777777" w:rsidR="00A27760" w:rsidRPr="00E274D1" w:rsidRDefault="00A27760" w:rsidP="009231B5">
      <w:pPr>
        <w:spacing w:before="120" w:after="120"/>
        <w:ind w:left="567" w:hanging="567"/>
        <w:rPr>
          <w:rFonts w:ascii="Arial" w:hAnsi="Arial" w:cs="Times New Roman"/>
          <w:color w:val="auto"/>
          <w:sz w:val="20"/>
          <w:szCs w:val="19"/>
          <w:lang w:eastAsia="en-US" w:bidi="ar-SA"/>
        </w:rPr>
      </w:pPr>
    </w:p>
    <w:bookmarkEnd w:id="19"/>
    <w:p w14:paraId="37E3B1E1" w14:textId="0B327D76" w:rsidR="005D1F08" w:rsidRPr="00E274D1" w:rsidRDefault="005D1F08" w:rsidP="009231B5">
      <w:pPr>
        <w:pStyle w:val="WSIndexSmallBodyCopy"/>
        <w:ind w:left="567" w:hanging="567"/>
        <w:rPr>
          <w:color w:val="auto"/>
          <w:sz w:val="20"/>
          <w:lang w:val="en-GB"/>
        </w:rPr>
      </w:pPr>
      <w:r w:rsidRPr="00E274D1">
        <w:rPr>
          <w:color w:val="auto"/>
          <w:sz w:val="20"/>
          <w:lang w:val="en-GB"/>
        </w:rPr>
        <w:t>6.5</w:t>
      </w:r>
      <w:r w:rsidRPr="00E274D1">
        <w:rPr>
          <w:color w:val="auto"/>
          <w:sz w:val="20"/>
          <w:lang w:val="en-GB"/>
        </w:rPr>
        <w:tab/>
        <w:t>Onsite registration must be made from Friday 28</w:t>
      </w:r>
      <w:r w:rsidRPr="00E274D1">
        <w:rPr>
          <w:color w:val="auto"/>
          <w:sz w:val="20"/>
          <w:vertAlign w:val="superscript"/>
          <w:lang w:val="en-GB"/>
        </w:rPr>
        <w:t>th</w:t>
      </w:r>
      <w:r w:rsidRPr="00E274D1">
        <w:rPr>
          <w:color w:val="auto"/>
          <w:sz w:val="20"/>
          <w:lang w:val="en-GB"/>
        </w:rPr>
        <w:t xml:space="preserve"> to Sunday 30</w:t>
      </w:r>
      <w:r w:rsidRPr="00E274D1">
        <w:rPr>
          <w:color w:val="auto"/>
          <w:sz w:val="20"/>
          <w:vertAlign w:val="superscript"/>
          <w:lang w:val="en-GB"/>
        </w:rPr>
        <w:t>th</w:t>
      </w:r>
      <w:r w:rsidRPr="00E274D1">
        <w:rPr>
          <w:color w:val="auto"/>
          <w:sz w:val="20"/>
          <w:lang w:val="en-GB"/>
        </w:rPr>
        <w:t xml:space="preserve"> March.</w:t>
      </w:r>
    </w:p>
    <w:p w14:paraId="352BD2E4" w14:textId="298912B0" w:rsidR="005D1F08" w:rsidRPr="00E274D1" w:rsidRDefault="005D1F08" w:rsidP="002266D8">
      <w:pPr>
        <w:pStyle w:val="WSIndexSmallBodyCopy"/>
        <w:ind w:left="567" w:right="-285" w:hanging="567"/>
        <w:rPr>
          <w:color w:val="auto"/>
          <w:sz w:val="20"/>
          <w:lang w:val="en-GB"/>
        </w:rPr>
      </w:pPr>
      <w:r w:rsidRPr="00E274D1">
        <w:rPr>
          <w:color w:val="auto"/>
          <w:sz w:val="20"/>
          <w:lang w:val="en-GB"/>
        </w:rPr>
        <w:t>6.</w:t>
      </w:r>
      <w:r w:rsidR="00A82E35" w:rsidRPr="00E274D1">
        <w:rPr>
          <w:color w:val="FF0000"/>
          <w:sz w:val="20"/>
          <w:lang w:val="en-GB"/>
        </w:rPr>
        <w:t>6</w:t>
      </w:r>
      <w:r w:rsidRPr="00E274D1">
        <w:rPr>
          <w:color w:val="auto"/>
          <w:sz w:val="20"/>
          <w:lang w:val="en-GB"/>
        </w:rPr>
        <w:tab/>
        <w:t xml:space="preserve">The schedule of races including Medal </w:t>
      </w:r>
      <w:r w:rsidR="000F27F0" w:rsidRPr="00E274D1">
        <w:rPr>
          <w:color w:val="auto"/>
          <w:sz w:val="20"/>
          <w:lang w:val="en-GB"/>
        </w:rPr>
        <w:t>R</w:t>
      </w:r>
      <w:r w:rsidRPr="00E274D1">
        <w:rPr>
          <w:color w:val="auto"/>
          <w:sz w:val="20"/>
          <w:lang w:val="en-GB"/>
        </w:rPr>
        <w:t xml:space="preserve">aces and Medal </w:t>
      </w:r>
      <w:r w:rsidR="000F27F0" w:rsidRPr="00E274D1">
        <w:rPr>
          <w:color w:val="auto"/>
          <w:sz w:val="20"/>
          <w:lang w:val="en-GB"/>
        </w:rPr>
        <w:t>S</w:t>
      </w:r>
      <w:r w:rsidRPr="00E274D1">
        <w:rPr>
          <w:color w:val="auto"/>
          <w:sz w:val="20"/>
          <w:lang w:val="en-GB"/>
        </w:rPr>
        <w:t>eries, if any, and dates of racing is as follows:</w:t>
      </w:r>
    </w:p>
    <w:tbl>
      <w:tblPr>
        <w:tblStyle w:val="Tabelacomgrade"/>
        <w:tblW w:w="0" w:type="auto"/>
        <w:tblInd w:w="720" w:type="dxa"/>
        <w:tblLook w:val="04A0" w:firstRow="1" w:lastRow="0" w:firstColumn="1" w:lastColumn="0" w:noHBand="0" w:noVBand="1"/>
      </w:tblPr>
      <w:tblGrid>
        <w:gridCol w:w="2980"/>
        <w:gridCol w:w="2927"/>
        <w:gridCol w:w="3001"/>
      </w:tblGrid>
      <w:tr w:rsidR="00A1307F" w:rsidRPr="00E274D1" w14:paraId="223233D6" w14:textId="77777777" w:rsidTr="002266D8">
        <w:trPr>
          <w:trHeight w:hRule="exact" w:val="397"/>
        </w:trPr>
        <w:tc>
          <w:tcPr>
            <w:tcW w:w="2980" w:type="dxa"/>
            <w:shd w:val="clear" w:color="auto" w:fill="B4C6E7" w:themeFill="accent5" w:themeFillTint="66"/>
            <w:vAlign w:val="center"/>
          </w:tcPr>
          <w:p w14:paraId="6D46399C" w14:textId="77777777" w:rsidR="005D1F08" w:rsidRPr="00E274D1" w:rsidRDefault="005D1F08" w:rsidP="002266D8">
            <w:pPr>
              <w:pStyle w:val="WSIndexSmallBodyCopy"/>
              <w:ind w:left="0" w:firstLine="0"/>
              <w:jc w:val="center"/>
              <w:rPr>
                <w:rFonts w:cs="Arial"/>
                <w:b/>
                <w:bCs/>
                <w:color w:val="auto"/>
                <w:sz w:val="20"/>
                <w:szCs w:val="20"/>
                <w:lang w:val="en-GB"/>
              </w:rPr>
            </w:pPr>
            <w:r w:rsidRPr="00E274D1">
              <w:rPr>
                <w:rFonts w:cs="Arial"/>
                <w:b/>
                <w:bCs/>
                <w:color w:val="auto"/>
                <w:sz w:val="20"/>
                <w:szCs w:val="20"/>
                <w:lang w:val="en-GB"/>
              </w:rPr>
              <w:t>Event</w:t>
            </w:r>
          </w:p>
        </w:tc>
        <w:tc>
          <w:tcPr>
            <w:tcW w:w="2927" w:type="dxa"/>
            <w:shd w:val="clear" w:color="auto" w:fill="B4C6E7" w:themeFill="accent5" w:themeFillTint="66"/>
            <w:vAlign w:val="center"/>
          </w:tcPr>
          <w:p w14:paraId="3A1D0C22" w14:textId="77777777" w:rsidR="005D1F08" w:rsidRPr="00E274D1" w:rsidRDefault="005D1F08" w:rsidP="002266D8">
            <w:pPr>
              <w:pStyle w:val="WSIndexSmallBodyCopy"/>
              <w:ind w:left="0" w:firstLine="0"/>
              <w:jc w:val="center"/>
              <w:rPr>
                <w:rFonts w:cs="Arial"/>
                <w:b/>
                <w:bCs/>
                <w:color w:val="auto"/>
                <w:sz w:val="20"/>
                <w:szCs w:val="20"/>
                <w:lang w:val="en-GB"/>
              </w:rPr>
            </w:pPr>
            <w:r w:rsidRPr="00E274D1">
              <w:rPr>
                <w:rFonts w:cs="Arial"/>
                <w:b/>
                <w:bCs/>
                <w:color w:val="auto"/>
                <w:sz w:val="20"/>
                <w:szCs w:val="20"/>
                <w:lang w:val="en-GB"/>
              </w:rPr>
              <w:t>Racing dates</w:t>
            </w:r>
          </w:p>
        </w:tc>
        <w:tc>
          <w:tcPr>
            <w:tcW w:w="3001" w:type="dxa"/>
            <w:shd w:val="clear" w:color="auto" w:fill="B4C6E7" w:themeFill="accent5" w:themeFillTint="66"/>
            <w:vAlign w:val="center"/>
          </w:tcPr>
          <w:p w14:paraId="076754F0" w14:textId="77777777" w:rsidR="005D1F08" w:rsidRPr="00E274D1" w:rsidRDefault="005D1F08" w:rsidP="002266D8">
            <w:pPr>
              <w:pStyle w:val="WSIndexSmallBodyCopy"/>
              <w:ind w:left="0" w:firstLine="0"/>
              <w:jc w:val="center"/>
              <w:rPr>
                <w:rFonts w:cs="Arial"/>
                <w:b/>
                <w:bCs/>
                <w:color w:val="auto"/>
                <w:sz w:val="20"/>
                <w:szCs w:val="20"/>
                <w:lang w:val="en-GB"/>
              </w:rPr>
            </w:pPr>
            <w:r w:rsidRPr="00E274D1">
              <w:rPr>
                <w:rFonts w:cs="Arial"/>
                <w:b/>
                <w:bCs/>
                <w:color w:val="auto"/>
                <w:sz w:val="20"/>
                <w:szCs w:val="20"/>
                <w:lang w:val="en-GB"/>
              </w:rPr>
              <w:t>Number of races</w:t>
            </w:r>
          </w:p>
        </w:tc>
      </w:tr>
      <w:tr w:rsidR="00A1307F" w:rsidRPr="00E274D1" w14:paraId="1FB299B1" w14:textId="77777777" w:rsidTr="006B7D1D">
        <w:trPr>
          <w:trHeight w:val="227"/>
        </w:trPr>
        <w:tc>
          <w:tcPr>
            <w:tcW w:w="2980" w:type="dxa"/>
          </w:tcPr>
          <w:p w14:paraId="7AFB5881"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Men’s Dinghy</w:t>
            </w:r>
          </w:p>
        </w:tc>
        <w:tc>
          <w:tcPr>
            <w:tcW w:w="2927" w:type="dxa"/>
          </w:tcPr>
          <w:p w14:paraId="177F3CCF" w14:textId="666AB758"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31</w:t>
            </w:r>
            <w:r w:rsidRPr="00E274D1">
              <w:rPr>
                <w:rFonts w:cs="Arial"/>
                <w:color w:val="auto"/>
                <w:sz w:val="20"/>
                <w:szCs w:val="22"/>
                <w:vertAlign w:val="superscript"/>
                <w:lang w:val="en-GB"/>
              </w:rPr>
              <w:t>st</w:t>
            </w:r>
            <w:r w:rsidRPr="00E274D1">
              <w:rPr>
                <w:rFonts w:cs="Arial"/>
                <w:color w:val="auto"/>
                <w:sz w:val="20"/>
                <w:szCs w:val="22"/>
                <w:lang w:val="en-GB"/>
              </w:rPr>
              <w:t xml:space="preserve"> </w:t>
            </w:r>
            <w:r w:rsidR="0005686D" w:rsidRPr="00E274D1">
              <w:rPr>
                <w:rFonts w:cs="Arial"/>
                <w:color w:val="auto"/>
                <w:sz w:val="20"/>
                <w:szCs w:val="22"/>
                <w:lang w:val="en-GB"/>
              </w:rPr>
              <w:t xml:space="preserve">March </w:t>
            </w:r>
            <w:r w:rsidRPr="00E274D1">
              <w:rPr>
                <w:rFonts w:cs="Arial"/>
                <w:color w:val="auto"/>
                <w:sz w:val="20"/>
                <w:szCs w:val="22"/>
                <w:lang w:val="en-GB"/>
              </w:rPr>
              <w:t xml:space="preserve">to </w:t>
            </w:r>
            <w:r w:rsidR="002C5E64" w:rsidRPr="00E274D1">
              <w:rPr>
                <w:rFonts w:cs="Arial"/>
                <w:color w:val="auto"/>
                <w:sz w:val="20"/>
                <w:szCs w:val="22"/>
                <w:lang w:val="en-GB"/>
              </w:rPr>
              <w:t>0</w:t>
            </w:r>
            <w:r w:rsidRPr="00E274D1">
              <w:rPr>
                <w:rFonts w:cs="Arial"/>
                <w:color w:val="auto"/>
                <w:sz w:val="20"/>
                <w:szCs w:val="22"/>
                <w:lang w:val="en-GB"/>
              </w:rPr>
              <w:t>5</w:t>
            </w:r>
            <w:r w:rsidRPr="00E274D1">
              <w:rPr>
                <w:rFonts w:cs="Arial"/>
                <w:color w:val="auto"/>
                <w:sz w:val="20"/>
                <w:szCs w:val="22"/>
                <w:vertAlign w:val="superscript"/>
                <w:lang w:val="en-GB"/>
              </w:rPr>
              <w:t>th</w:t>
            </w:r>
            <w:r w:rsidRPr="00E274D1">
              <w:rPr>
                <w:rFonts w:cs="Arial"/>
                <w:color w:val="auto"/>
                <w:sz w:val="20"/>
                <w:szCs w:val="22"/>
                <w:lang w:val="en-GB"/>
              </w:rPr>
              <w:t xml:space="preserve"> April</w:t>
            </w:r>
          </w:p>
        </w:tc>
        <w:tc>
          <w:tcPr>
            <w:tcW w:w="3001" w:type="dxa"/>
          </w:tcPr>
          <w:p w14:paraId="074C9311"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10 + Medal Race</w:t>
            </w:r>
          </w:p>
        </w:tc>
      </w:tr>
      <w:tr w:rsidR="00A1307F" w:rsidRPr="00E274D1" w14:paraId="37EA0334" w14:textId="77777777" w:rsidTr="001E2465">
        <w:tc>
          <w:tcPr>
            <w:tcW w:w="2980" w:type="dxa"/>
          </w:tcPr>
          <w:p w14:paraId="21BEDCB7"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Women’s Dinghy</w:t>
            </w:r>
          </w:p>
        </w:tc>
        <w:tc>
          <w:tcPr>
            <w:tcW w:w="2927" w:type="dxa"/>
          </w:tcPr>
          <w:p w14:paraId="322621E9" w14:textId="2708A255"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31</w:t>
            </w:r>
            <w:r w:rsidRPr="00E274D1">
              <w:rPr>
                <w:rFonts w:cs="Arial"/>
                <w:color w:val="auto"/>
                <w:sz w:val="20"/>
                <w:szCs w:val="22"/>
                <w:vertAlign w:val="superscript"/>
                <w:lang w:val="en-GB"/>
              </w:rPr>
              <w:t>st</w:t>
            </w:r>
            <w:r w:rsidR="002C5E64" w:rsidRPr="00E274D1">
              <w:rPr>
                <w:rFonts w:cs="Arial"/>
                <w:color w:val="auto"/>
                <w:sz w:val="20"/>
                <w:szCs w:val="22"/>
                <w:lang w:val="en-GB"/>
              </w:rPr>
              <w:t xml:space="preserve"> March</w:t>
            </w:r>
            <w:r w:rsidRPr="00E274D1">
              <w:rPr>
                <w:rFonts w:cs="Arial"/>
                <w:color w:val="auto"/>
                <w:sz w:val="20"/>
                <w:szCs w:val="22"/>
                <w:lang w:val="en-GB"/>
              </w:rPr>
              <w:t xml:space="preserve"> to </w:t>
            </w:r>
            <w:r w:rsidR="002C5E64" w:rsidRPr="00E274D1">
              <w:rPr>
                <w:rFonts w:cs="Arial"/>
                <w:color w:val="auto"/>
                <w:sz w:val="20"/>
                <w:szCs w:val="22"/>
                <w:lang w:val="en-GB"/>
              </w:rPr>
              <w:t>0</w:t>
            </w:r>
            <w:r w:rsidRPr="00E274D1">
              <w:rPr>
                <w:rFonts w:cs="Arial"/>
                <w:color w:val="auto"/>
                <w:sz w:val="20"/>
                <w:szCs w:val="22"/>
                <w:lang w:val="en-GB"/>
              </w:rPr>
              <w:t>5</w:t>
            </w:r>
            <w:r w:rsidRPr="00E274D1">
              <w:rPr>
                <w:rFonts w:cs="Arial"/>
                <w:color w:val="auto"/>
                <w:sz w:val="20"/>
                <w:szCs w:val="22"/>
                <w:vertAlign w:val="superscript"/>
                <w:lang w:val="en-GB"/>
              </w:rPr>
              <w:t>th</w:t>
            </w:r>
            <w:r w:rsidRPr="00E274D1">
              <w:rPr>
                <w:rFonts w:cs="Arial"/>
                <w:color w:val="auto"/>
                <w:sz w:val="20"/>
                <w:szCs w:val="22"/>
                <w:lang w:val="en-GB"/>
              </w:rPr>
              <w:t xml:space="preserve"> April</w:t>
            </w:r>
          </w:p>
        </w:tc>
        <w:tc>
          <w:tcPr>
            <w:tcW w:w="3001" w:type="dxa"/>
          </w:tcPr>
          <w:p w14:paraId="7BEFC1C8" w14:textId="77777777" w:rsidR="005D1F08" w:rsidRPr="00E274D1" w:rsidRDefault="005D1F08" w:rsidP="005D1F08">
            <w:pPr>
              <w:pStyle w:val="WSIndexSmallBodyCopy"/>
              <w:spacing w:before="0" w:after="0"/>
              <w:rPr>
                <w:rFonts w:cs="Arial"/>
                <w:color w:val="auto"/>
                <w:sz w:val="20"/>
                <w:szCs w:val="22"/>
                <w:lang w:val="en-GB"/>
              </w:rPr>
            </w:pPr>
            <w:r w:rsidRPr="00E274D1">
              <w:rPr>
                <w:rFonts w:cs="Arial"/>
                <w:color w:val="auto"/>
                <w:sz w:val="20"/>
                <w:szCs w:val="22"/>
                <w:lang w:val="en-GB"/>
              </w:rPr>
              <w:t>10 + Medal Race</w:t>
            </w:r>
          </w:p>
        </w:tc>
      </w:tr>
      <w:tr w:rsidR="00A1307F" w:rsidRPr="00E274D1" w14:paraId="52E2D0D5" w14:textId="77777777" w:rsidTr="001E2465">
        <w:tc>
          <w:tcPr>
            <w:tcW w:w="2980" w:type="dxa"/>
          </w:tcPr>
          <w:p w14:paraId="2789AAF3"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Mixed Dinghy</w:t>
            </w:r>
            <w:r w:rsidRPr="00E274D1">
              <w:rPr>
                <w:rFonts w:cs="Arial"/>
                <w:color w:val="auto"/>
                <w:sz w:val="20"/>
                <w:szCs w:val="22"/>
                <w:lang w:val="en-GB"/>
              </w:rPr>
              <w:tab/>
            </w:r>
          </w:p>
        </w:tc>
        <w:tc>
          <w:tcPr>
            <w:tcW w:w="2927" w:type="dxa"/>
          </w:tcPr>
          <w:p w14:paraId="676FE393" w14:textId="7F29FB88"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31</w:t>
            </w:r>
            <w:r w:rsidRPr="00E274D1">
              <w:rPr>
                <w:rFonts w:cs="Arial"/>
                <w:color w:val="auto"/>
                <w:sz w:val="20"/>
                <w:szCs w:val="22"/>
                <w:vertAlign w:val="superscript"/>
                <w:lang w:val="en-GB"/>
              </w:rPr>
              <w:t>st</w:t>
            </w:r>
            <w:r w:rsidRPr="00E274D1">
              <w:rPr>
                <w:rFonts w:cs="Arial"/>
                <w:color w:val="auto"/>
                <w:sz w:val="20"/>
                <w:szCs w:val="22"/>
                <w:lang w:val="en-GB"/>
              </w:rPr>
              <w:t xml:space="preserve"> </w:t>
            </w:r>
            <w:r w:rsidR="002C5E64" w:rsidRPr="00E274D1">
              <w:rPr>
                <w:rFonts w:cs="Arial"/>
                <w:color w:val="auto"/>
                <w:sz w:val="20"/>
                <w:szCs w:val="22"/>
                <w:lang w:val="en-GB"/>
              </w:rPr>
              <w:t xml:space="preserve">March </w:t>
            </w:r>
            <w:r w:rsidRPr="00E274D1">
              <w:rPr>
                <w:rFonts w:cs="Arial"/>
                <w:color w:val="auto"/>
                <w:sz w:val="20"/>
                <w:szCs w:val="22"/>
                <w:lang w:val="en-GB"/>
              </w:rPr>
              <w:t xml:space="preserve">to </w:t>
            </w:r>
            <w:r w:rsidR="002C5E64" w:rsidRPr="00E274D1">
              <w:rPr>
                <w:rFonts w:cs="Arial"/>
                <w:color w:val="auto"/>
                <w:sz w:val="20"/>
                <w:szCs w:val="22"/>
                <w:lang w:val="en-GB"/>
              </w:rPr>
              <w:t>0</w:t>
            </w:r>
            <w:r w:rsidRPr="00E274D1">
              <w:rPr>
                <w:rFonts w:cs="Arial"/>
                <w:color w:val="auto"/>
                <w:sz w:val="20"/>
                <w:szCs w:val="22"/>
                <w:lang w:val="en-GB"/>
              </w:rPr>
              <w:t>5</w:t>
            </w:r>
            <w:r w:rsidRPr="00E274D1">
              <w:rPr>
                <w:rFonts w:cs="Arial"/>
                <w:color w:val="auto"/>
                <w:sz w:val="20"/>
                <w:szCs w:val="22"/>
                <w:vertAlign w:val="superscript"/>
                <w:lang w:val="en-GB"/>
              </w:rPr>
              <w:t>th</w:t>
            </w:r>
            <w:r w:rsidRPr="00E274D1">
              <w:rPr>
                <w:rFonts w:cs="Arial"/>
                <w:color w:val="auto"/>
                <w:sz w:val="20"/>
                <w:szCs w:val="22"/>
                <w:lang w:val="en-GB"/>
              </w:rPr>
              <w:t xml:space="preserve"> April</w:t>
            </w:r>
          </w:p>
        </w:tc>
        <w:tc>
          <w:tcPr>
            <w:tcW w:w="3001" w:type="dxa"/>
          </w:tcPr>
          <w:p w14:paraId="4A7A5A30"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10 + Medal Race</w:t>
            </w:r>
          </w:p>
        </w:tc>
      </w:tr>
      <w:tr w:rsidR="00A1307F" w:rsidRPr="00E274D1" w14:paraId="3BF3F9F9" w14:textId="77777777" w:rsidTr="001E2465">
        <w:tc>
          <w:tcPr>
            <w:tcW w:w="2980" w:type="dxa"/>
          </w:tcPr>
          <w:p w14:paraId="62725CB5"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Men's Skiff</w:t>
            </w:r>
          </w:p>
        </w:tc>
        <w:tc>
          <w:tcPr>
            <w:tcW w:w="2927" w:type="dxa"/>
          </w:tcPr>
          <w:p w14:paraId="585B8A15" w14:textId="08A37C15"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31</w:t>
            </w:r>
            <w:r w:rsidRPr="00E274D1">
              <w:rPr>
                <w:rFonts w:cs="Arial"/>
                <w:color w:val="auto"/>
                <w:sz w:val="20"/>
                <w:szCs w:val="22"/>
                <w:vertAlign w:val="superscript"/>
                <w:lang w:val="en-GB"/>
              </w:rPr>
              <w:t>st</w:t>
            </w:r>
            <w:r w:rsidRPr="00E274D1">
              <w:rPr>
                <w:rFonts w:cs="Arial"/>
                <w:color w:val="auto"/>
                <w:sz w:val="20"/>
                <w:szCs w:val="22"/>
                <w:lang w:val="en-GB"/>
              </w:rPr>
              <w:t xml:space="preserve"> </w:t>
            </w:r>
            <w:r w:rsidR="002C5E64" w:rsidRPr="00E274D1">
              <w:rPr>
                <w:rFonts w:cs="Arial"/>
                <w:color w:val="auto"/>
                <w:sz w:val="20"/>
                <w:szCs w:val="22"/>
                <w:lang w:val="en-GB"/>
              </w:rPr>
              <w:t xml:space="preserve">March </w:t>
            </w:r>
            <w:r w:rsidRPr="00E274D1">
              <w:rPr>
                <w:rFonts w:cs="Arial"/>
                <w:color w:val="auto"/>
                <w:sz w:val="20"/>
                <w:szCs w:val="22"/>
                <w:lang w:val="en-GB"/>
              </w:rPr>
              <w:t xml:space="preserve">to </w:t>
            </w:r>
            <w:r w:rsidR="002C5E64" w:rsidRPr="00E274D1">
              <w:rPr>
                <w:rFonts w:cs="Arial"/>
                <w:color w:val="auto"/>
                <w:sz w:val="20"/>
                <w:szCs w:val="22"/>
                <w:lang w:val="en-GB"/>
              </w:rPr>
              <w:t>0</w:t>
            </w:r>
            <w:r w:rsidRPr="00E274D1">
              <w:rPr>
                <w:rFonts w:cs="Arial"/>
                <w:color w:val="auto"/>
                <w:sz w:val="20"/>
                <w:szCs w:val="22"/>
                <w:lang w:val="en-GB"/>
              </w:rPr>
              <w:t>5</w:t>
            </w:r>
            <w:r w:rsidRPr="00E274D1">
              <w:rPr>
                <w:rFonts w:cs="Arial"/>
                <w:color w:val="auto"/>
                <w:sz w:val="20"/>
                <w:szCs w:val="22"/>
                <w:vertAlign w:val="superscript"/>
                <w:lang w:val="en-GB"/>
              </w:rPr>
              <w:t>th</w:t>
            </w:r>
            <w:r w:rsidRPr="00E274D1">
              <w:rPr>
                <w:rFonts w:cs="Arial"/>
                <w:color w:val="auto"/>
                <w:sz w:val="20"/>
                <w:szCs w:val="22"/>
                <w:lang w:val="en-GB"/>
              </w:rPr>
              <w:t xml:space="preserve"> April</w:t>
            </w:r>
          </w:p>
        </w:tc>
        <w:tc>
          <w:tcPr>
            <w:tcW w:w="3001" w:type="dxa"/>
          </w:tcPr>
          <w:p w14:paraId="4ACD2AE9"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15 + Medal Race</w:t>
            </w:r>
          </w:p>
        </w:tc>
      </w:tr>
      <w:tr w:rsidR="00A1307F" w:rsidRPr="00E274D1" w14:paraId="1BBCFF50" w14:textId="77777777" w:rsidTr="001E2465">
        <w:tc>
          <w:tcPr>
            <w:tcW w:w="2980" w:type="dxa"/>
          </w:tcPr>
          <w:p w14:paraId="19C98A52"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Women’s Skiff</w:t>
            </w:r>
          </w:p>
        </w:tc>
        <w:tc>
          <w:tcPr>
            <w:tcW w:w="2927" w:type="dxa"/>
          </w:tcPr>
          <w:p w14:paraId="63CC1C7E" w14:textId="54F96F95"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31</w:t>
            </w:r>
            <w:r w:rsidRPr="00E274D1">
              <w:rPr>
                <w:rFonts w:cs="Arial"/>
                <w:color w:val="auto"/>
                <w:sz w:val="20"/>
                <w:szCs w:val="22"/>
                <w:vertAlign w:val="superscript"/>
                <w:lang w:val="en-GB"/>
              </w:rPr>
              <w:t>st</w:t>
            </w:r>
            <w:r w:rsidRPr="00E274D1">
              <w:rPr>
                <w:rFonts w:cs="Arial"/>
                <w:color w:val="auto"/>
                <w:sz w:val="20"/>
                <w:szCs w:val="22"/>
                <w:lang w:val="en-GB"/>
              </w:rPr>
              <w:t xml:space="preserve"> </w:t>
            </w:r>
            <w:r w:rsidR="002C5E64" w:rsidRPr="00E274D1">
              <w:rPr>
                <w:rFonts w:cs="Arial"/>
                <w:color w:val="auto"/>
                <w:sz w:val="20"/>
                <w:szCs w:val="22"/>
                <w:lang w:val="en-GB"/>
              </w:rPr>
              <w:t xml:space="preserve">March </w:t>
            </w:r>
            <w:r w:rsidRPr="00E274D1">
              <w:rPr>
                <w:rFonts w:cs="Arial"/>
                <w:color w:val="auto"/>
                <w:sz w:val="20"/>
                <w:szCs w:val="22"/>
                <w:lang w:val="en-GB"/>
              </w:rPr>
              <w:t xml:space="preserve">to </w:t>
            </w:r>
            <w:r w:rsidR="002C5E64" w:rsidRPr="00E274D1">
              <w:rPr>
                <w:rFonts w:cs="Arial"/>
                <w:color w:val="auto"/>
                <w:sz w:val="20"/>
                <w:szCs w:val="22"/>
                <w:lang w:val="en-GB"/>
              </w:rPr>
              <w:t>0</w:t>
            </w:r>
            <w:r w:rsidRPr="00E274D1">
              <w:rPr>
                <w:rFonts w:cs="Arial"/>
                <w:color w:val="auto"/>
                <w:sz w:val="20"/>
                <w:szCs w:val="22"/>
                <w:lang w:val="en-GB"/>
              </w:rPr>
              <w:t>5</w:t>
            </w:r>
            <w:r w:rsidRPr="00E274D1">
              <w:rPr>
                <w:rFonts w:cs="Arial"/>
                <w:color w:val="auto"/>
                <w:sz w:val="20"/>
                <w:szCs w:val="22"/>
                <w:vertAlign w:val="superscript"/>
                <w:lang w:val="en-GB"/>
              </w:rPr>
              <w:t>th</w:t>
            </w:r>
            <w:r w:rsidRPr="00E274D1">
              <w:rPr>
                <w:rFonts w:cs="Arial"/>
                <w:color w:val="auto"/>
                <w:sz w:val="20"/>
                <w:szCs w:val="22"/>
                <w:lang w:val="en-GB"/>
              </w:rPr>
              <w:t xml:space="preserve"> April</w:t>
            </w:r>
          </w:p>
        </w:tc>
        <w:tc>
          <w:tcPr>
            <w:tcW w:w="3001" w:type="dxa"/>
          </w:tcPr>
          <w:p w14:paraId="286DEA29" w14:textId="77777777" w:rsidR="005D1F08" w:rsidRPr="00E274D1" w:rsidRDefault="005D1F08" w:rsidP="005D1F08">
            <w:pPr>
              <w:pStyle w:val="WSIndexSmallBodyCopy"/>
              <w:spacing w:before="0" w:after="0"/>
              <w:rPr>
                <w:rFonts w:cs="Arial"/>
                <w:color w:val="auto"/>
                <w:sz w:val="20"/>
                <w:szCs w:val="22"/>
                <w:lang w:val="en-GB"/>
              </w:rPr>
            </w:pPr>
            <w:r w:rsidRPr="00E274D1">
              <w:rPr>
                <w:rFonts w:cs="Arial"/>
                <w:color w:val="auto"/>
                <w:sz w:val="20"/>
                <w:szCs w:val="22"/>
                <w:lang w:val="en-GB"/>
              </w:rPr>
              <w:t xml:space="preserve">15 + Medal Race </w:t>
            </w:r>
          </w:p>
        </w:tc>
      </w:tr>
      <w:tr w:rsidR="00A1307F" w:rsidRPr="00E274D1" w14:paraId="687D902B" w14:textId="77777777" w:rsidTr="001E2465">
        <w:tc>
          <w:tcPr>
            <w:tcW w:w="2980" w:type="dxa"/>
          </w:tcPr>
          <w:p w14:paraId="3C9B606D"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Men’s Windsurfing</w:t>
            </w:r>
          </w:p>
        </w:tc>
        <w:tc>
          <w:tcPr>
            <w:tcW w:w="2927" w:type="dxa"/>
          </w:tcPr>
          <w:p w14:paraId="2FCF1090" w14:textId="003A805F"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31</w:t>
            </w:r>
            <w:r w:rsidRPr="00E274D1">
              <w:rPr>
                <w:rFonts w:cs="Arial"/>
                <w:color w:val="auto"/>
                <w:sz w:val="20"/>
                <w:szCs w:val="22"/>
                <w:vertAlign w:val="superscript"/>
                <w:lang w:val="en-GB"/>
              </w:rPr>
              <w:t>st</w:t>
            </w:r>
            <w:r w:rsidRPr="00E274D1">
              <w:rPr>
                <w:rFonts w:cs="Arial"/>
                <w:color w:val="auto"/>
                <w:sz w:val="20"/>
                <w:szCs w:val="22"/>
                <w:lang w:val="en-GB"/>
              </w:rPr>
              <w:t xml:space="preserve"> </w:t>
            </w:r>
            <w:r w:rsidR="002C5E64" w:rsidRPr="00E274D1">
              <w:rPr>
                <w:rFonts w:cs="Arial"/>
                <w:color w:val="auto"/>
                <w:sz w:val="20"/>
                <w:szCs w:val="22"/>
                <w:lang w:val="en-GB"/>
              </w:rPr>
              <w:t xml:space="preserve">March </w:t>
            </w:r>
            <w:r w:rsidRPr="00E274D1">
              <w:rPr>
                <w:rFonts w:cs="Arial"/>
                <w:color w:val="auto"/>
                <w:sz w:val="20"/>
                <w:szCs w:val="22"/>
                <w:lang w:val="en-GB"/>
              </w:rPr>
              <w:t xml:space="preserve">to </w:t>
            </w:r>
            <w:r w:rsidR="002C5E64" w:rsidRPr="00E274D1">
              <w:rPr>
                <w:rFonts w:cs="Arial"/>
                <w:color w:val="auto"/>
                <w:sz w:val="20"/>
                <w:szCs w:val="22"/>
                <w:lang w:val="en-GB"/>
              </w:rPr>
              <w:t>0</w:t>
            </w:r>
            <w:r w:rsidRPr="00E274D1">
              <w:rPr>
                <w:rFonts w:cs="Arial"/>
                <w:color w:val="auto"/>
                <w:sz w:val="20"/>
                <w:szCs w:val="22"/>
                <w:lang w:val="en-GB"/>
              </w:rPr>
              <w:t>5</w:t>
            </w:r>
            <w:r w:rsidRPr="00E274D1">
              <w:rPr>
                <w:rFonts w:cs="Arial"/>
                <w:color w:val="auto"/>
                <w:sz w:val="20"/>
                <w:szCs w:val="22"/>
                <w:vertAlign w:val="superscript"/>
                <w:lang w:val="en-GB"/>
              </w:rPr>
              <w:t>th</w:t>
            </w:r>
            <w:r w:rsidRPr="00E274D1">
              <w:rPr>
                <w:rFonts w:cs="Arial"/>
                <w:color w:val="auto"/>
                <w:sz w:val="20"/>
                <w:szCs w:val="22"/>
                <w:lang w:val="en-GB"/>
              </w:rPr>
              <w:t xml:space="preserve"> April</w:t>
            </w:r>
          </w:p>
        </w:tc>
        <w:tc>
          <w:tcPr>
            <w:tcW w:w="3001" w:type="dxa"/>
          </w:tcPr>
          <w:p w14:paraId="35BB2B6C" w14:textId="6C8E1999"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 xml:space="preserve">18 + 1 LD Race + </w:t>
            </w:r>
            <w:r w:rsidR="00CB63DF" w:rsidRPr="00E274D1">
              <w:rPr>
                <w:rFonts w:cs="Arial"/>
                <w:color w:val="auto"/>
                <w:sz w:val="20"/>
                <w:szCs w:val="22"/>
                <w:lang w:val="en-GB"/>
              </w:rPr>
              <w:t>1-day</w:t>
            </w:r>
            <w:r w:rsidRPr="00E274D1">
              <w:rPr>
                <w:rFonts w:cs="Arial"/>
                <w:color w:val="auto"/>
                <w:sz w:val="20"/>
                <w:szCs w:val="22"/>
                <w:lang w:val="en-GB"/>
              </w:rPr>
              <w:t xml:space="preserve"> MS</w:t>
            </w:r>
          </w:p>
        </w:tc>
      </w:tr>
      <w:tr w:rsidR="00A1307F" w:rsidRPr="00E274D1" w14:paraId="0EFDCC81" w14:textId="77777777" w:rsidTr="001E2465">
        <w:tc>
          <w:tcPr>
            <w:tcW w:w="2980" w:type="dxa"/>
          </w:tcPr>
          <w:p w14:paraId="3410BBD5"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Women’s Windsurfing</w:t>
            </w:r>
          </w:p>
        </w:tc>
        <w:tc>
          <w:tcPr>
            <w:tcW w:w="2927" w:type="dxa"/>
          </w:tcPr>
          <w:p w14:paraId="010297AD" w14:textId="5F5B7CCC"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31</w:t>
            </w:r>
            <w:r w:rsidRPr="00E274D1">
              <w:rPr>
                <w:rFonts w:cs="Arial"/>
                <w:color w:val="auto"/>
                <w:sz w:val="20"/>
                <w:szCs w:val="22"/>
                <w:vertAlign w:val="superscript"/>
                <w:lang w:val="en-GB"/>
              </w:rPr>
              <w:t xml:space="preserve">st </w:t>
            </w:r>
            <w:r w:rsidR="002C5E64" w:rsidRPr="00E274D1">
              <w:rPr>
                <w:rFonts w:cs="Arial"/>
                <w:color w:val="auto"/>
                <w:sz w:val="20"/>
                <w:szCs w:val="22"/>
                <w:lang w:val="en-GB"/>
              </w:rPr>
              <w:t xml:space="preserve">March </w:t>
            </w:r>
            <w:r w:rsidRPr="00E274D1">
              <w:rPr>
                <w:rFonts w:cs="Arial"/>
                <w:color w:val="auto"/>
                <w:sz w:val="20"/>
                <w:szCs w:val="22"/>
                <w:lang w:val="en-GB"/>
              </w:rPr>
              <w:t xml:space="preserve">to </w:t>
            </w:r>
            <w:r w:rsidR="002C5E64" w:rsidRPr="00E274D1">
              <w:rPr>
                <w:rFonts w:cs="Arial"/>
                <w:color w:val="auto"/>
                <w:sz w:val="20"/>
                <w:szCs w:val="22"/>
                <w:lang w:val="en-GB"/>
              </w:rPr>
              <w:t>0</w:t>
            </w:r>
            <w:r w:rsidRPr="00E274D1">
              <w:rPr>
                <w:rFonts w:cs="Arial"/>
                <w:color w:val="auto"/>
                <w:sz w:val="20"/>
                <w:szCs w:val="22"/>
                <w:lang w:val="en-GB"/>
              </w:rPr>
              <w:t>5</w:t>
            </w:r>
            <w:r w:rsidRPr="00E274D1">
              <w:rPr>
                <w:rFonts w:cs="Arial"/>
                <w:color w:val="auto"/>
                <w:sz w:val="20"/>
                <w:szCs w:val="22"/>
                <w:vertAlign w:val="superscript"/>
                <w:lang w:val="en-GB"/>
              </w:rPr>
              <w:t>th</w:t>
            </w:r>
            <w:r w:rsidRPr="00E274D1">
              <w:rPr>
                <w:rFonts w:cs="Arial"/>
                <w:color w:val="auto"/>
                <w:sz w:val="20"/>
                <w:szCs w:val="22"/>
                <w:lang w:val="en-GB"/>
              </w:rPr>
              <w:t xml:space="preserve"> April</w:t>
            </w:r>
          </w:p>
        </w:tc>
        <w:tc>
          <w:tcPr>
            <w:tcW w:w="3001" w:type="dxa"/>
          </w:tcPr>
          <w:p w14:paraId="5B816B4A" w14:textId="0927CAAB"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 xml:space="preserve">18 + 1 LD Race + </w:t>
            </w:r>
            <w:r w:rsidR="00CB63DF" w:rsidRPr="00E274D1">
              <w:rPr>
                <w:rFonts w:cs="Arial"/>
                <w:color w:val="auto"/>
                <w:sz w:val="20"/>
                <w:szCs w:val="22"/>
                <w:lang w:val="en-GB"/>
              </w:rPr>
              <w:t>1-day</w:t>
            </w:r>
            <w:r w:rsidRPr="00E274D1">
              <w:rPr>
                <w:rFonts w:cs="Arial"/>
                <w:color w:val="auto"/>
                <w:sz w:val="20"/>
                <w:szCs w:val="22"/>
                <w:lang w:val="en-GB"/>
              </w:rPr>
              <w:t xml:space="preserve"> MS</w:t>
            </w:r>
          </w:p>
        </w:tc>
      </w:tr>
      <w:tr w:rsidR="00A1307F" w:rsidRPr="00E274D1" w14:paraId="035615E5" w14:textId="77777777" w:rsidTr="001E2465">
        <w:tc>
          <w:tcPr>
            <w:tcW w:w="2980" w:type="dxa"/>
          </w:tcPr>
          <w:p w14:paraId="399B2EE8"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Mixed Multihull</w:t>
            </w:r>
          </w:p>
        </w:tc>
        <w:tc>
          <w:tcPr>
            <w:tcW w:w="2927" w:type="dxa"/>
          </w:tcPr>
          <w:p w14:paraId="11633D0C" w14:textId="53CF9878"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31</w:t>
            </w:r>
            <w:r w:rsidRPr="00E274D1">
              <w:rPr>
                <w:rFonts w:cs="Arial"/>
                <w:color w:val="auto"/>
                <w:sz w:val="20"/>
                <w:szCs w:val="22"/>
                <w:vertAlign w:val="superscript"/>
                <w:lang w:val="en-GB"/>
              </w:rPr>
              <w:t>st</w:t>
            </w:r>
            <w:r w:rsidRPr="00E274D1">
              <w:rPr>
                <w:rFonts w:cs="Arial"/>
                <w:color w:val="auto"/>
                <w:sz w:val="20"/>
                <w:szCs w:val="22"/>
                <w:lang w:val="en-GB"/>
              </w:rPr>
              <w:t xml:space="preserve"> </w:t>
            </w:r>
            <w:r w:rsidR="002C5E64" w:rsidRPr="00E274D1">
              <w:rPr>
                <w:rFonts w:cs="Arial"/>
                <w:color w:val="auto"/>
                <w:sz w:val="20"/>
                <w:szCs w:val="22"/>
                <w:lang w:val="en-GB"/>
              </w:rPr>
              <w:t xml:space="preserve">March </w:t>
            </w:r>
            <w:r w:rsidRPr="00E274D1">
              <w:rPr>
                <w:rFonts w:cs="Arial"/>
                <w:color w:val="auto"/>
                <w:sz w:val="20"/>
                <w:szCs w:val="22"/>
                <w:lang w:val="en-GB"/>
              </w:rPr>
              <w:t xml:space="preserve">to </w:t>
            </w:r>
            <w:r w:rsidR="002C5E64" w:rsidRPr="00E274D1">
              <w:rPr>
                <w:rFonts w:cs="Arial"/>
                <w:color w:val="auto"/>
                <w:sz w:val="20"/>
                <w:szCs w:val="22"/>
                <w:lang w:val="en-GB"/>
              </w:rPr>
              <w:t>0</w:t>
            </w:r>
            <w:r w:rsidRPr="00E274D1">
              <w:rPr>
                <w:rFonts w:cs="Arial"/>
                <w:color w:val="auto"/>
                <w:sz w:val="20"/>
                <w:szCs w:val="22"/>
                <w:lang w:val="en-GB"/>
              </w:rPr>
              <w:t>5</w:t>
            </w:r>
            <w:r w:rsidRPr="00E274D1">
              <w:rPr>
                <w:rFonts w:cs="Arial"/>
                <w:color w:val="auto"/>
                <w:sz w:val="20"/>
                <w:szCs w:val="22"/>
                <w:vertAlign w:val="superscript"/>
                <w:lang w:val="en-GB"/>
              </w:rPr>
              <w:t>th</w:t>
            </w:r>
            <w:r w:rsidRPr="00E274D1">
              <w:rPr>
                <w:rFonts w:cs="Arial"/>
                <w:color w:val="auto"/>
                <w:sz w:val="20"/>
                <w:szCs w:val="22"/>
                <w:lang w:val="en-GB"/>
              </w:rPr>
              <w:t xml:space="preserve"> April</w:t>
            </w:r>
          </w:p>
        </w:tc>
        <w:tc>
          <w:tcPr>
            <w:tcW w:w="3001" w:type="dxa"/>
          </w:tcPr>
          <w:p w14:paraId="2729A2C5"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15 + Medal Race</w:t>
            </w:r>
          </w:p>
        </w:tc>
      </w:tr>
      <w:tr w:rsidR="00A1307F" w:rsidRPr="00E274D1" w14:paraId="66033FB3" w14:textId="77777777" w:rsidTr="001E2465">
        <w:tc>
          <w:tcPr>
            <w:tcW w:w="2980" w:type="dxa"/>
          </w:tcPr>
          <w:p w14:paraId="189299C2"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Men’s Kite</w:t>
            </w:r>
          </w:p>
        </w:tc>
        <w:tc>
          <w:tcPr>
            <w:tcW w:w="2927" w:type="dxa"/>
          </w:tcPr>
          <w:p w14:paraId="4B21575B" w14:textId="5E190D35"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31</w:t>
            </w:r>
            <w:r w:rsidRPr="00E274D1">
              <w:rPr>
                <w:rFonts w:cs="Arial"/>
                <w:color w:val="auto"/>
                <w:sz w:val="20"/>
                <w:szCs w:val="22"/>
                <w:vertAlign w:val="superscript"/>
                <w:lang w:val="en-GB"/>
              </w:rPr>
              <w:t>st</w:t>
            </w:r>
            <w:r w:rsidRPr="00E274D1">
              <w:rPr>
                <w:rFonts w:cs="Arial"/>
                <w:color w:val="auto"/>
                <w:sz w:val="20"/>
                <w:szCs w:val="22"/>
                <w:lang w:val="en-GB"/>
              </w:rPr>
              <w:t xml:space="preserve"> </w:t>
            </w:r>
            <w:r w:rsidR="002C5E64" w:rsidRPr="00E274D1">
              <w:rPr>
                <w:rFonts w:cs="Arial"/>
                <w:color w:val="auto"/>
                <w:sz w:val="20"/>
                <w:szCs w:val="22"/>
                <w:lang w:val="en-GB"/>
              </w:rPr>
              <w:t xml:space="preserve">March </w:t>
            </w:r>
            <w:r w:rsidRPr="00E274D1">
              <w:rPr>
                <w:rFonts w:cs="Arial"/>
                <w:color w:val="auto"/>
                <w:sz w:val="20"/>
                <w:szCs w:val="22"/>
                <w:lang w:val="en-GB"/>
              </w:rPr>
              <w:t xml:space="preserve">to </w:t>
            </w:r>
            <w:r w:rsidR="002C5E64" w:rsidRPr="00E274D1">
              <w:rPr>
                <w:rFonts w:cs="Arial"/>
                <w:color w:val="auto"/>
                <w:sz w:val="20"/>
                <w:szCs w:val="22"/>
                <w:lang w:val="en-GB"/>
              </w:rPr>
              <w:t>0</w:t>
            </w:r>
            <w:r w:rsidRPr="00E274D1">
              <w:rPr>
                <w:rFonts w:cs="Arial"/>
                <w:color w:val="auto"/>
                <w:sz w:val="20"/>
                <w:szCs w:val="22"/>
                <w:lang w:val="en-GB"/>
              </w:rPr>
              <w:t>5</w:t>
            </w:r>
            <w:r w:rsidRPr="00E274D1">
              <w:rPr>
                <w:rFonts w:cs="Arial"/>
                <w:color w:val="auto"/>
                <w:sz w:val="20"/>
                <w:szCs w:val="22"/>
                <w:vertAlign w:val="superscript"/>
                <w:lang w:val="en-GB"/>
              </w:rPr>
              <w:t>th</w:t>
            </w:r>
            <w:r w:rsidRPr="00E274D1">
              <w:rPr>
                <w:rFonts w:cs="Arial"/>
                <w:color w:val="auto"/>
                <w:sz w:val="20"/>
                <w:szCs w:val="22"/>
                <w:lang w:val="en-GB"/>
              </w:rPr>
              <w:t xml:space="preserve"> April</w:t>
            </w:r>
          </w:p>
        </w:tc>
        <w:tc>
          <w:tcPr>
            <w:tcW w:w="3001" w:type="dxa"/>
          </w:tcPr>
          <w:p w14:paraId="59211A85"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20+ Medal Series</w:t>
            </w:r>
          </w:p>
        </w:tc>
      </w:tr>
      <w:tr w:rsidR="00A1307F" w:rsidRPr="00E274D1" w14:paraId="38DB22A9" w14:textId="77777777" w:rsidTr="001E2465">
        <w:tc>
          <w:tcPr>
            <w:tcW w:w="2980" w:type="dxa"/>
          </w:tcPr>
          <w:p w14:paraId="25AF98A3"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Women’s Kite</w:t>
            </w:r>
            <w:r w:rsidRPr="00E274D1">
              <w:rPr>
                <w:rFonts w:cs="Arial"/>
                <w:color w:val="auto"/>
                <w:sz w:val="20"/>
                <w:szCs w:val="22"/>
                <w:lang w:val="en-GB"/>
              </w:rPr>
              <w:tab/>
            </w:r>
          </w:p>
        </w:tc>
        <w:tc>
          <w:tcPr>
            <w:tcW w:w="2927" w:type="dxa"/>
          </w:tcPr>
          <w:p w14:paraId="5C7F5A30" w14:textId="021C8D63"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31</w:t>
            </w:r>
            <w:r w:rsidRPr="00E274D1">
              <w:rPr>
                <w:rFonts w:cs="Arial"/>
                <w:color w:val="auto"/>
                <w:sz w:val="20"/>
                <w:szCs w:val="22"/>
                <w:vertAlign w:val="superscript"/>
                <w:lang w:val="en-GB"/>
              </w:rPr>
              <w:t>st</w:t>
            </w:r>
            <w:r w:rsidRPr="00E274D1">
              <w:rPr>
                <w:rFonts w:cs="Arial"/>
                <w:color w:val="auto"/>
                <w:sz w:val="20"/>
                <w:szCs w:val="22"/>
                <w:lang w:val="en-GB"/>
              </w:rPr>
              <w:t xml:space="preserve"> </w:t>
            </w:r>
            <w:r w:rsidR="002C5E64" w:rsidRPr="00E274D1">
              <w:rPr>
                <w:rFonts w:cs="Arial"/>
                <w:color w:val="auto"/>
                <w:sz w:val="20"/>
                <w:szCs w:val="22"/>
                <w:lang w:val="en-GB"/>
              </w:rPr>
              <w:t xml:space="preserve">March </w:t>
            </w:r>
            <w:r w:rsidRPr="00E274D1">
              <w:rPr>
                <w:rFonts w:cs="Arial"/>
                <w:color w:val="auto"/>
                <w:sz w:val="20"/>
                <w:szCs w:val="22"/>
                <w:lang w:val="en-GB"/>
              </w:rPr>
              <w:t xml:space="preserve">to </w:t>
            </w:r>
            <w:r w:rsidR="002C5E64" w:rsidRPr="00E274D1">
              <w:rPr>
                <w:rFonts w:cs="Arial"/>
                <w:color w:val="auto"/>
                <w:sz w:val="20"/>
                <w:szCs w:val="22"/>
                <w:lang w:val="en-GB"/>
              </w:rPr>
              <w:t>0</w:t>
            </w:r>
            <w:r w:rsidRPr="00E274D1">
              <w:rPr>
                <w:rFonts w:cs="Arial"/>
                <w:color w:val="auto"/>
                <w:sz w:val="20"/>
                <w:szCs w:val="22"/>
                <w:lang w:val="en-GB"/>
              </w:rPr>
              <w:t>5</w:t>
            </w:r>
            <w:r w:rsidRPr="00E274D1">
              <w:rPr>
                <w:rFonts w:cs="Arial"/>
                <w:color w:val="auto"/>
                <w:sz w:val="20"/>
                <w:szCs w:val="22"/>
                <w:vertAlign w:val="superscript"/>
                <w:lang w:val="en-GB"/>
              </w:rPr>
              <w:t>th</w:t>
            </w:r>
            <w:r w:rsidRPr="00E274D1">
              <w:rPr>
                <w:rFonts w:cs="Arial"/>
                <w:color w:val="auto"/>
                <w:sz w:val="20"/>
                <w:szCs w:val="22"/>
                <w:lang w:val="en-GB"/>
              </w:rPr>
              <w:t xml:space="preserve"> April</w:t>
            </w:r>
          </w:p>
        </w:tc>
        <w:tc>
          <w:tcPr>
            <w:tcW w:w="3001" w:type="dxa"/>
          </w:tcPr>
          <w:p w14:paraId="1CB3CD63" w14:textId="77777777" w:rsidR="005D1F08" w:rsidRPr="00E274D1" w:rsidRDefault="005D1F08" w:rsidP="005D1F08">
            <w:pPr>
              <w:pStyle w:val="WSIndexSmallBodyCopy"/>
              <w:spacing w:before="0" w:after="0"/>
              <w:ind w:left="0" w:firstLine="0"/>
              <w:rPr>
                <w:rFonts w:cs="Arial"/>
                <w:color w:val="auto"/>
                <w:sz w:val="20"/>
                <w:szCs w:val="22"/>
                <w:lang w:val="en-GB"/>
              </w:rPr>
            </w:pPr>
            <w:r w:rsidRPr="00E274D1">
              <w:rPr>
                <w:rFonts w:cs="Arial"/>
                <w:color w:val="auto"/>
                <w:sz w:val="20"/>
                <w:szCs w:val="22"/>
                <w:lang w:val="en-GB"/>
              </w:rPr>
              <w:t>20+ Medal Series</w:t>
            </w:r>
          </w:p>
        </w:tc>
      </w:tr>
    </w:tbl>
    <w:p w14:paraId="49CD831D" w14:textId="358C2A4C" w:rsidR="005D1F08" w:rsidRPr="00E274D1" w:rsidRDefault="005D1F08" w:rsidP="002266D8">
      <w:pPr>
        <w:pStyle w:val="ListParagraph1"/>
        <w:widowControl w:val="0"/>
        <w:tabs>
          <w:tab w:val="left" w:pos="567"/>
        </w:tabs>
        <w:spacing w:before="120" w:after="120" w:line="20" w:lineRule="atLeast"/>
        <w:ind w:hanging="720"/>
        <w:jc w:val="both"/>
        <w:rPr>
          <w:rFonts w:ascii="Co Headline Corp" w:eastAsia="Times New Roman" w:hAnsi="Co Headline Corp" w:cs="Arial"/>
          <w:smallCaps/>
          <w:color w:val="auto"/>
          <w:spacing w:val="5"/>
          <w:sz w:val="46"/>
          <w:szCs w:val="50"/>
        </w:rPr>
      </w:pPr>
      <w:r w:rsidRPr="00E274D1">
        <w:rPr>
          <w:rFonts w:ascii="Co Headline Corp" w:eastAsia="Times New Roman" w:hAnsi="Co Headline Corp" w:cs="Arial"/>
          <w:smallCaps/>
          <w:color w:val="auto"/>
          <w:spacing w:val="5"/>
          <w:sz w:val="46"/>
          <w:szCs w:val="50"/>
        </w:rPr>
        <w:t>7 [DP] EQUIPMENT INSPECTION</w:t>
      </w:r>
    </w:p>
    <w:p w14:paraId="3A504B10" w14:textId="781A1103" w:rsidR="001C7CC3" w:rsidRPr="00E274D1" w:rsidRDefault="005D1F08" w:rsidP="002266D8">
      <w:pPr>
        <w:pStyle w:val="WSIndexSmallBodyCopy"/>
        <w:spacing w:after="0" w:line="20" w:lineRule="atLeast"/>
        <w:ind w:left="567" w:hanging="567"/>
        <w:rPr>
          <w:rFonts w:cs="Arial"/>
          <w:color w:val="auto"/>
          <w:sz w:val="20"/>
          <w:szCs w:val="22"/>
          <w:lang w:val="en-GB"/>
        </w:rPr>
      </w:pPr>
      <w:r w:rsidRPr="00E274D1">
        <w:rPr>
          <w:rFonts w:cs="Arial"/>
          <w:color w:val="auto"/>
          <w:sz w:val="20"/>
          <w:szCs w:val="22"/>
          <w:lang w:val="en-GB"/>
        </w:rPr>
        <w:t xml:space="preserve">7.5 </w:t>
      </w:r>
      <w:r w:rsidR="002C5E64" w:rsidRPr="00E274D1">
        <w:rPr>
          <w:rFonts w:cs="Arial"/>
          <w:color w:val="auto"/>
          <w:sz w:val="20"/>
          <w:szCs w:val="22"/>
          <w:lang w:val="en-GB"/>
        </w:rPr>
        <w:tab/>
      </w:r>
      <w:r w:rsidRPr="00E274D1">
        <w:rPr>
          <w:rFonts w:cs="Arial"/>
          <w:color w:val="auto"/>
          <w:sz w:val="20"/>
          <w:szCs w:val="22"/>
          <w:lang w:val="en-GB"/>
        </w:rPr>
        <w:t>The schedule will be published no later than Friday, 28</w:t>
      </w:r>
      <w:r w:rsidRPr="00E274D1">
        <w:rPr>
          <w:rFonts w:cs="Arial"/>
          <w:color w:val="auto"/>
          <w:sz w:val="20"/>
          <w:szCs w:val="22"/>
          <w:vertAlign w:val="superscript"/>
          <w:lang w:val="en-GB"/>
        </w:rPr>
        <w:t>th</w:t>
      </w:r>
      <w:r w:rsidRPr="00E274D1">
        <w:rPr>
          <w:rFonts w:cs="Arial"/>
          <w:color w:val="auto"/>
          <w:sz w:val="20"/>
          <w:szCs w:val="22"/>
          <w:lang w:val="en-GB"/>
        </w:rPr>
        <w:t xml:space="preserve"> March 2025.</w:t>
      </w:r>
    </w:p>
    <w:p w14:paraId="7B6B514B" w14:textId="648E188A" w:rsidR="005D1F08" w:rsidRPr="00E274D1" w:rsidRDefault="005D1F08" w:rsidP="002266D8">
      <w:pPr>
        <w:pStyle w:val="WSPageTitle"/>
        <w:spacing w:before="120" w:after="120" w:line="20" w:lineRule="atLeast"/>
        <w:rPr>
          <w:color w:val="auto"/>
          <w:sz w:val="46"/>
          <w:lang w:val="en-GB"/>
        </w:rPr>
      </w:pPr>
      <w:r w:rsidRPr="00E274D1">
        <w:rPr>
          <w:color w:val="auto"/>
          <w:sz w:val="46"/>
          <w:lang w:val="en-GB"/>
        </w:rPr>
        <w:t xml:space="preserve">9 </w:t>
      </w:r>
      <w:proofErr w:type="gramStart"/>
      <w:r w:rsidRPr="00E274D1">
        <w:rPr>
          <w:color w:val="auto"/>
          <w:sz w:val="46"/>
          <w:lang w:val="en-GB"/>
        </w:rPr>
        <w:t>VENUE</w:t>
      </w:r>
      <w:proofErr w:type="gramEnd"/>
    </w:p>
    <w:p w14:paraId="5F1A9817" w14:textId="77777777" w:rsidR="005D1F08" w:rsidRPr="00E274D1" w:rsidRDefault="005D1F08" w:rsidP="005D1F08">
      <w:pPr>
        <w:tabs>
          <w:tab w:val="left" w:pos="567"/>
          <w:tab w:val="left" w:pos="3416"/>
        </w:tabs>
        <w:spacing w:after="120"/>
        <w:ind w:left="567" w:hanging="567"/>
        <w:jc w:val="both"/>
        <w:rPr>
          <w:rFonts w:ascii="Arial" w:hAnsi="Arial"/>
          <w:color w:val="auto"/>
          <w:sz w:val="20"/>
          <w:szCs w:val="20"/>
          <w:lang w:eastAsia="en-US" w:bidi="ar-SA"/>
        </w:rPr>
      </w:pPr>
      <w:r w:rsidRPr="00E274D1">
        <w:rPr>
          <w:rFonts w:ascii="Arial" w:hAnsi="Arial"/>
          <w:color w:val="auto"/>
          <w:sz w:val="20"/>
          <w:szCs w:val="20"/>
          <w:lang w:eastAsia="en-US" w:bidi="ar-SA"/>
        </w:rPr>
        <w:t xml:space="preserve">9.1 </w:t>
      </w:r>
      <w:r w:rsidRPr="00E274D1">
        <w:rPr>
          <w:rFonts w:ascii="Arial" w:hAnsi="Arial"/>
          <w:color w:val="auto"/>
          <w:sz w:val="20"/>
          <w:szCs w:val="20"/>
          <w:lang w:eastAsia="en-US" w:bidi="ar-SA"/>
        </w:rPr>
        <w:tab/>
        <w:t>The event venues will Club Marítimo San Antonio de la Playa, Club Nàutic S’Arenal, Playa de Palma (Kite), Playa de Palma Beach and Portitxol.</w:t>
      </w:r>
    </w:p>
    <w:p w14:paraId="1A498F49" w14:textId="77777777" w:rsidR="005D1F08" w:rsidRPr="00E274D1" w:rsidRDefault="005D1F08" w:rsidP="005D1F08">
      <w:pPr>
        <w:tabs>
          <w:tab w:val="left" w:pos="567"/>
        </w:tabs>
        <w:spacing w:after="120"/>
        <w:ind w:left="567" w:hanging="567"/>
        <w:rPr>
          <w:rFonts w:ascii="Arial" w:eastAsia="Arial" w:hAnsi="Arial"/>
          <w:color w:val="auto"/>
          <w:sz w:val="20"/>
          <w:szCs w:val="20"/>
        </w:rPr>
      </w:pPr>
      <w:r w:rsidRPr="00E274D1">
        <w:rPr>
          <w:rFonts w:ascii="Arial" w:eastAsia="Arial" w:hAnsi="Arial"/>
          <w:color w:val="auto"/>
          <w:sz w:val="20"/>
          <w:szCs w:val="20"/>
        </w:rPr>
        <w:t>9.2</w:t>
      </w:r>
      <w:r w:rsidRPr="00E274D1">
        <w:rPr>
          <w:rFonts w:ascii="Arial" w:eastAsia="Arial" w:hAnsi="Arial"/>
          <w:color w:val="auto"/>
          <w:sz w:val="20"/>
          <w:szCs w:val="20"/>
        </w:rPr>
        <w:tab/>
        <w:t>Events will be hosted at the following venues:</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268"/>
        <w:gridCol w:w="5103"/>
      </w:tblGrid>
      <w:tr w:rsidR="00A1307F" w:rsidRPr="00E274D1" w14:paraId="266587DC" w14:textId="77777777" w:rsidTr="002266D8">
        <w:trPr>
          <w:trHeight w:hRule="exact" w:val="284"/>
        </w:trPr>
        <w:tc>
          <w:tcPr>
            <w:tcW w:w="2410" w:type="dxa"/>
            <w:shd w:val="clear" w:color="auto" w:fill="B4C6E7" w:themeFill="accent5" w:themeFillTint="66"/>
          </w:tcPr>
          <w:p w14:paraId="1C2979F4"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b/>
                <w:color w:val="auto"/>
                <w:sz w:val="20"/>
                <w:szCs w:val="20"/>
              </w:rPr>
            </w:pPr>
            <w:r w:rsidRPr="00E274D1">
              <w:rPr>
                <w:rFonts w:ascii="Arial" w:eastAsia="Arial" w:hAnsi="Arial"/>
                <w:b/>
                <w:color w:val="auto"/>
                <w:sz w:val="20"/>
                <w:szCs w:val="20"/>
              </w:rPr>
              <w:t>Event</w:t>
            </w:r>
          </w:p>
        </w:tc>
        <w:tc>
          <w:tcPr>
            <w:tcW w:w="2268" w:type="dxa"/>
            <w:shd w:val="clear" w:color="auto" w:fill="B4C6E7" w:themeFill="accent5" w:themeFillTint="66"/>
          </w:tcPr>
          <w:p w14:paraId="7E383E95"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b/>
                <w:color w:val="auto"/>
                <w:sz w:val="20"/>
                <w:szCs w:val="20"/>
              </w:rPr>
            </w:pPr>
            <w:r w:rsidRPr="00E274D1">
              <w:rPr>
                <w:rFonts w:ascii="Arial" w:eastAsia="Arial" w:hAnsi="Arial"/>
                <w:b/>
                <w:color w:val="auto"/>
                <w:sz w:val="20"/>
                <w:szCs w:val="20"/>
              </w:rPr>
              <w:t>Class</w:t>
            </w:r>
          </w:p>
        </w:tc>
        <w:tc>
          <w:tcPr>
            <w:tcW w:w="5103" w:type="dxa"/>
            <w:shd w:val="clear" w:color="auto" w:fill="B4C6E7" w:themeFill="accent5" w:themeFillTint="66"/>
          </w:tcPr>
          <w:p w14:paraId="4EC5DC21"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b/>
                <w:color w:val="auto"/>
                <w:sz w:val="20"/>
                <w:szCs w:val="20"/>
              </w:rPr>
            </w:pPr>
            <w:r w:rsidRPr="00E274D1">
              <w:rPr>
                <w:rFonts w:ascii="Arial" w:eastAsia="Arial" w:hAnsi="Arial"/>
                <w:b/>
                <w:color w:val="auto"/>
                <w:sz w:val="20"/>
                <w:szCs w:val="20"/>
              </w:rPr>
              <w:t>Venue</w:t>
            </w:r>
          </w:p>
          <w:p w14:paraId="179ABD86"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b/>
                <w:color w:val="auto"/>
                <w:sz w:val="20"/>
                <w:szCs w:val="20"/>
              </w:rPr>
            </w:pPr>
          </w:p>
        </w:tc>
      </w:tr>
      <w:tr w:rsidR="00A1307F" w:rsidRPr="00E274D1" w14:paraId="2A9847B0" w14:textId="77777777" w:rsidTr="001E2465">
        <w:trPr>
          <w:trHeight w:val="247"/>
        </w:trPr>
        <w:tc>
          <w:tcPr>
            <w:tcW w:w="2410" w:type="dxa"/>
          </w:tcPr>
          <w:p w14:paraId="1A344227" w14:textId="7F141D2A" w:rsidR="005D1F08" w:rsidRPr="00E274D1" w:rsidRDefault="005D1F08" w:rsidP="005D1F08">
            <w:pPr>
              <w:pBdr>
                <w:top w:val="nil"/>
                <w:left w:val="nil"/>
                <w:bottom w:val="nil"/>
                <w:right w:val="nil"/>
                <w:between w:val="nil"/>
              </w:pBdr>
              <w:spacing w:line="240" w:lineRule="auto"/>
              <w:rPr>
                <w:rFonts w:ascii="Arial" w:eastAsia="Arial" w:hAnsi="Arial"/>
                <w:color w:val="auto"/>
                <w:sz w:val="20"/>
                <w:szCs w:val="20"/>
              </w:rPr>
            </w:pPr>
            <w:r w:rsidRPr="00E274D1">
              <w:rPr>
                <w:rFonts w:ascii="Arial" w:eastAsia="Arial" w:hAnsi="Arial"/>
                <w:color w:val="auto"/>
                <w:sz w:val="20"/>
                <w:szCs w:val="20"/>
              </w:rPr>
              <w:t>Men's Dinghy</w:t>
            </w:r>
          </w:p>
        </w:tc>
        <w:tc>
          <w:tcPr>
            <w:tcW w:w="2268" w:type="dxa"/>
          </w:tcPr>
          <w:p w14:paraId="61DA9ED1"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 xml:space="preserve">ILCA 7 </w:t>
            </w:r>
          </w:p>
        </w:tc>
        <w:tc>
          <w:tcPr>
            <w:tcW w:w="5103" w:type="dxa"/>
          </w:tcPr>
          <w:p w14:paraId="1B0BB12A"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Club Marítimo San Antonio de la Playa</w:t>
            </w:r>
          </w:p>
        </w:tc>
      </w:tr>
      <w:tr w:rsidR="00A1307F" w:rsidRPr="00E274D1" w14:paraId="142E051B" w14:textId="77777777" w:rsidTr="001E2465">
        <w:trPr>
          <w:trHeight w:val="261"/>
        </w:trPr>
        <w:tc>
          <w:tcPr>
            <w:tcW w:w="2410" w:type="dxa"/>
          </w:tcPr>
          <w:p w14:paraId="21BB7964" w14:textId="41AFD702" w:rsidR="005D1F08" w:rsidRPr="00E274D1" w:rsidRDefault="005D1F08" w:rsidP="005D1F08">
            <w:pPr>
              <w:pBdr>
                <w:top w:val="nil"/>
                <w:left w:val="nil"/>
                <w:bottom w:val="nil"/>
                <w:right w:val="nil"/>
                <w:between w:val="nil"/>
              </w:pBdr>
              <w:spacing w:line="240" w:lineRule="auto"/>
              <w:rPr>
                <w:rFonts w:ascii="Arial" w:eastAsia="Arial" w:hAnsi="Arial"/>
                <w:color w:val="auto"/>
                <w:sz w:val="20"/>
                <w:szCs w:val="20"/>
              </w:rPr>
            </w:pPr>
            <w:r w:rsidRPr="00E274D1">
              <w:rPr>
                <w:rFonts w:ascii="Arial" w:eastAsia="Arial" w:hAnsi="Arial"/>
                <w:color w:val="auto"/>
                <w:sz w:val="20"/>
                <w:szCs w:val="20"/>
              </w:rPr>
              <w:t>Women's Dinghy</w:t>
            </w:r>
          </w:p>
        </w:tc>
        <w:tc>
          <w:tcPr>
            <w:tcW w:w="2268" w:type="dxa"/>
          </w:tcPr>
          <w:p w14:paraId="302CAB53"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ILCA 6</w:t>
            </w:r>
          </w:p>
        </w:tc>
        <w:tc>
          <w:tcPr>
            <w:tcW w:w="5103" w:type="dxa"/>
          </w:tcPr>
          <w:p w14:paraId="3CB55942"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Club Marítimo San Antonio de la Playa</w:t>
            </w:r>
          </w:p>
        </w:tc>
      </w:tr>
      <w:tr w:rsidR="00A1307F" w:rsidRPr="00E274D1" w14:paraId="7BCBE87B" w14:textId="77777777" w:rsidTr="001E2465">
        <w:trPr>
          <w:trHeight w:val="247"/>
        </w:trPr>
        <w:tc>
          <w:tcPr>
            <w:tcW w:w="2410" w:type="dxa"/>
          </w:tcPr>
          <w:p w14:paraId="7C7EEDFA" w14:textId="11D84038" w:rsidR="005D1F08" w:rsidRPr="00E274D1" w:rsidRDefault="005D1F08" w:rsidP="005D1F08">
            <w:pPr>
              <w:tabs>
                <w:tab w:val="left" w:pos="6096"/>
              </w:tabs>
              <w:spacing w:line="240" w:lineRule="auto"/>
              <w:rPr>
                <w:rFonts w:ascii="Arial" w:eastAsia="Calibri" w:hAnsi="Arial"/>
                <w:b/>
                <w:color w:val="auto"/>
                <w:sz w:val="20"/>
                <w:szCs w:val="20"/>
              </w:rPr>
            </w:pPr>
            <w:r w:rsidRPr="00E274D1">
              <w:rPr>
                <w:rFonts w:ascii="Arial" w:eastAsia="Arial" w:hAnsi="Arial"/>
                <w:color w:val="auto"/>
                <w:sz w:val="20"/>
                <w:szCs w:val="20"/>
              </w:rPr>
              <w:t>Mixed Dinghy</w:t>
            </w:r>
          </w:p>
        </w:tc>
        <w:tc>
          <w:tcPr>
            <w:tcW w:w="2268" w:type="dxa"/>
          </w:tcPr>
          <w:p w14:paraId="2C7C8C94"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470</w:t>
            </w:r>
          </w:p>
        </w:tc>
        <w:tc>
          <w:tcPr>
            <w:tcW w:w="5103" w:type="dxa"/>
          </w:tcPr>
          <w:p w14:paraId="4129CDE0"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Club Nàutic S’Arenal (Beach)</w:t>
            </w:r>
          </w:p>
        </w:tc>
      </w:tr>
      <w:tr w:rsidR="00A1307F" w:rsidRPr="00E274D1" w14:paraId="6B2F959B" w14:textId="77777777" w:rsidTr="001E2465">
        <w:trPr>
          <w:trHeight w:val="261"/>
        </w:trPr>
        <w:tc>
          <w:tcPr>
            <w:tcW w:w="2410" w:type="dxa"/>
          </w:tcPr>
          <w:p w14:paraId="761DEAE6" w14:textId="30246BAD" w:rsidR="005D1F08" w:rsidRPr="00E274D1" w:rsidRDefault="005D1F08" w:rsidP="005D1F08">
            <w:pPr>
              <w:pBdr>
                <w:top w:val="nil"/>
                <w:left w:val="nil"/>
                <w:bottom w:val="nil"/>
                <w:right w:val="nil"/>
                <w:between w:val="nil"/>
              </w:pBdr>
              <w:spacing w:line="240" w:lineRule="auto"/>
              <w:rPr>
                <w:rFonts w:ascii="Arial" w:eastAsia="Arial" w:hAnsi="Arial"/>
                <w:color w:val="auto"/>
                <w:sz w:val="20"/>
                <w:szCs w:val="20"/>
              </w:rPr>
            </w:pPr>
            <w:r w:rsidRPr="00E274D1">
              <w:rPr>
                <w:rFonts w:ascii="Arial" w:eastAsia="Arial" w:hAnsi="Arial"/>
                <w:color w:val="auto"/>
                <w:sz w:val="20"/>
                <w:szCs w:val="20"/>
              </w:rPr>
              <w:t>Men's Skiff</w:t>
            </w:r>
          </w:p>
        </w:tc>
        <w:tc>
          <w:tcPr>
            <w:tcW w:w="2268" w:type="dxa"/>
          </w:tcPr>
          <w:p w14:paraId="74C9641A"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49er</w:t>
            </w:r>
          </w:p>
        </w:tc>
        <w:tc>
          <w:tcPr>
            <w:tcW w:w="5103" w:type="dxa"/>
          </w:tcPr>
          <w:p w14:paraId="6D121EAC"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Club Nàutic S’Arenal (Beach)</w:t>
            </w:r>
          </w:p>
        </w:tc>
      </w:tr>
      <w:tr w:rsidR="00A1307F" w:rsidRPr="00E274D1" w14:paraId="19D4BC55" w14:textId="77777777" w:rsidTr="001E2465">
        <w:trPr>
          <w:trHeight w:val="247"/>
        </w:trPr>
        <w:tc>
          <w:tcPr>
            <w:tcW w:w="2410" w:type="dxa"/>
          </w:tcPr>
          <w:p w14:paraId="4B5C8CAF" w14:textId="0043A2B2" w:rsidR="005D1F08" w:rsidRPr="00E274D1" w:rsidRDefault="005D1F08" w:rsidP="005D1F08">
            <w:pPr>
              <w:pBdr>
                <w:top w:val="nil"/>
                <w:left w:val="nil"/>
                <w:bottom w:val="nil"/>
                <w:right w:val="nil"/>
                <w:between w:val="nil"/>
              </w:pBdr>
              <w:spacing w:line="240" w:lineRule="auto"/>
              <w:rPr>
                <w:rFonts w:ascii="Arial" w:eastAsia="Arial" w:hAnsi="Arial"/>
                <w:color w:val="auto"/>
                <w:sz w:val="20"/>
                <w:szCs w:val="20"/>
              </w:rPr>
            </w:pPr>
            <w:r w:rsidRPr="00E274D1">
              <w:rPr>
                <w:rFonts w:ascii="Arial" w:eastAsia="Arial" w:hAnsi="Arial"/>
                <w:color w:val="auto"/>
                <w:sz w:val="20"/>
                <w:szCs w:val="20"/>
              </w:rPr>
              <w:t>Women’s Skiff</w:t>
            </w:r>
          </w:p>
        </w:tc>
        <w:tc>
          <w:tcPr>
            <w:tcW w:w="2268" w:type="dxa"/>
          </w:tcPr>
          <w:p w14:paraId="388DE659"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49er FX</w:t>
            </w:r>
          </w:p>
        </w:tc>
        <w:tc>
          <w:tcPr>
            <w:tcW w:w="5103" w:type="dxa"/>
          </w:tcPr>
          <w:p w14:paraId="36CAB6D4"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Club Nàutic S’Arenal (Beach)</w:t>
            </w:r>
          </w:p>
        </w:tc>
      </w:tr>
      <w:tr w:rsidR="00A1307F" w:rsidRPr="00E274D1" w14:paraId="7F0DCB67" w14:textId="77777777" w:rsidTr="007D6B39">
        <w:trPr>
          <w:trHeight w:val="273"/>
        </w:trPr>
        <w:tc>
          <w:tcPr>
            <w:tcW w:w="2410" w:type="dxa"/>
          </w:tcPr>
          <w:p w14:paraId="57C29E96" w14:textId="3DC527C8" w:rsidR="005D1F08" w:rsidRPr="00E274D1" w:rsidRDefault="005D1F08" w:rsidP="005D1F08">
            <w:pPr>
              <w:pBdr>
                <w:top w:val="nil"/>
                <w:left w:val="nil"/>
                <w:bottom w:val="nil"/>
                <w:right w:val="nil"/>
                <w:between w:val="nil"/>
              </w:pBdr>
              <w:spacing w:line="240" w:lineRule="auto"/>
              <w:rPr>
                <w:rFonts w:ascii="Arial" w:eastAsia="Arial" w:hAnsi="Arial"/>
                <w:color w:val="auto"/>
                <w:sz w:val="20"/>
                <w:szCs w:val="20"/>
              </w:rPr>
            </w:pPr>
            <w:r w:rsidRPr="00E274D1">
              <w:rPr>
                <w:rFonts w:ascii="Arial" w:eastAsia="Arial" w:hAnsi="Arial"/>
                <w:color w:val="auto"/>
                <w:sz w:val="20"/>
                <w:szCs w:val="20"/>
              </w:rPr>
              <w:t>Men’s Windsurfing</w:t>
            </w:r>
          </w:p>
        </w:tc>
        <w:tc>
          <w:tcPr>
            <w:tcW w:w="2268" w:type="dxa"/>
          </w:tcPr>
          <w:p w14:paraId="604AD275" w14:textId="7C05BAC4" w:rsidR="005D1F08" w:rsidRPr="00E274D1" w:rsidRDefault="007D6B39" w:rsidP="007D6B39">
            <w:pPr>
              <w:jc w:val="center"/>
              <w:rPr>
                <w:rFonts w:ascii="Arial" w:eastAsia="Arial" w:hAnsi="Arial"/>
                <w:color w:val="auto"/>
                <w:sz w:val="20"/>
                <w:szCs w:val="20"/>
              </w:rPr>
            </w:pPr>
            <w:r w:rsidRPr="00E274D1">
              <w:rPr>
                <w:rFonts w:ascii="Arial" w:eastAsia="Arial" w:hAnsi="Arial" w:hint="eastAsia"/>
                <w:color w:val="auto"/>
                <w:sz w:val="20"/>
                <w:szCs w:val="20"/>
              </w:rPr>
              <w:t>iQFOiL</w:t>
            </w:r>
          </w:p>
        </w:tc>
        <w:tc>
          <w:tcPr>
            <w:tcW w:w="5103" w:type="dxa"/>
          </w:tcPr>
          <w:p w14:paraId="3178B6E9"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Portitxol</w:t>
            </w:r>
          </w:p>
        </w:tc>
      </w:tr>
      <w:tr w:rsidR="00A1307F" w:rsidRPr="00E274D1" w14:paraId="0761D307" w14:textId="77777777" w:rsidTr="001E2465">
        <w:trPr>
          <w:trHeight w:val="261"/>
        </w:trPr>
        <w:tc>
          <w:tcPr>
            <w:tcW w:w="2410" w:type="dxa"/>
          </w:tcPr>
          <w:p w14:paraId="11BD8610" w14:textId="4F940870" w:rsidR="005D1F08" w:rsidRPr="00E274D1" w:rsidRDefault="005D1F08" w:rsidP="005D1F08">
            <w:pPr>
              <w:pBdr>
                <w:top w:val="nil"/>
                <w:left w:val="nil"/>
                <w:bottom w:val="nil"/>
                <w:right w:val="nil"/>
                <w:between w:val="nil"/>
              </w:pBdr>
              <w:spacing w:line="240" w:lineRule="auto"/>
              <w:rPr>
                <w:rFonts w:ascii="Arial" w:eastAsia="Arial" w:hAnsi="Arial"/>
                <w:color w:val="auto"/>
                <w:sz w:val="20"/>
                <w:szCs w:val="20"/>
              </w:rPr>
            </w:pPr>
            <w:r w:rsidRPr="00E274D1">
              <w:rPr>
                <w:rFonts w:ascii="Arial" w:eastAsia="Arial" w:hAnsi="Arial"/>
                <w:color w:val="auto"/>
                <w:sz w:val="20"/>
                <w:szCs w:val="20"/>
              </w:rPr>
              <w:t>Women’s Windsurfing</w:t>
            </w:r>
          </w:p>
        </w:tc>
        <w:tc>
          <w:tcPr>
            <w:tcW w:w="2268" w:type="dxa"/>
          </w:tcPr>
          <w:p w14:paraId="2ECCC950" w14:textId="02DAE7E5" w:rsidR="005D1F08" w:rsidRPr="00E274D1" w:rsidRDefault="007D6B39" w:rsidP="007D6B39">
            <w:pPr>
              <w:jc w:val="center"/>
              <w:rPr>
                <w:rFonts w:ascii="Arial" w:eastAsia="Arial" w:hAnsi="Arial"/>
                <w:color w:val="auto"/>
                <w:sz w:val="20"/>
                <w:szCs w:val="20"/>
              </w:rPr>
            </w:pPr>
            <w:r w:rsidRPr="00E274D1">
              <w:rPr>
                <w:rFonts w:ascii="Arial" w:eastAsia="Arial" w:hAnsi="Arial" w:hint="eastAsia"/>
                <w:color w:val="auto"/>
                <w:sz w:val="20"/>
                <w:szCs w:val="20"/>
              </w:rPr>
              <w:t>iQFOiL</w:t>
            </w:r>
          </w:p>
        </w:tc>
        <w:tc>
          <w:tcPr>
            <w:tcW w:w="5103" w:type="dxa"/>
          </w:tcPr>
          <w:p w14:paraId="0153D011"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Portitxol</w:t>
            </w:r>
          </w:p>
        </w:tc>
      </w:tr>
      <w:tr w:rsidR="00A1307F" w:rsidRPr="00E274D1" w14:paraId="4F027BA7" w14:textId="77777777" w:rsidTr="001E2465">
        <w:trPr>
          <w:trHeight w:val="247"/>
        </w:trPr>
        <w:tc>
          <w:tcPr>
            <w:tcW w:w="2410" w:type="dxa"/>
          </w:tcPr>
          <w:p w14:paraId="6AE88A93" w14:textId="7D147E4F" w:rsidR="005D1F08" w:rsidRPr="00E274D1" w:rsidRDefault="005D1F08" w:rsidP="005D1F08">
            <w:pPr>
              <w:pBdr>
                <w:top w:val="nil"/>
                <w:left w:val="nil"/>
                <w:bottom w:val="nil"/>
                <w:right w:val="nil"/>
                <w:between w:val="nil"/>
              </w:pBdr>
              <w:spacing w:line="240" w:lineRule="auto"/>
              <w:rPr>
                <w:rFonts w:ascii="Arial" w:eastAsia="Arial" w:hAnsi="Arial"/>
                <w:color w:val="auto"/>
                <w:sz w:val="20"/>
                <w:szCs w:val="20"/>
              </w:rPr>
            </w:pPr>
            <w:r w:rsidRPr="00E274D1">
              <w:rPr>
                <w:rFonts w:ascii="Arial" w:eastAsia="Arial" w:hAnsi="Arial"/>
                <w:color w:val="auto"/>
                <w:sz w:val="20"/>
                <w:szCs w:val="20"/>
              </w:rPr>
              <w:t>Mixed Multihull</w:t>
            </w:r>
          </w:p>
        </w:tc>
        <w:tc>
          <w:tcPr>
            <w:tcW w:w="2268" w:type="dxa"/>
          </w:tcPr>
          <w:p w14:paraId="76191718"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Nacra 17</w:t>
            </w:r>
          </w:p>
        </w:tc>
        <w:tc>
          <w:tcPr>
            <w:tcW w:w="5103" w:type="dxa"/>
          </w:tcPr>
          <w:p w14:paraId="3B97F0ED"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Club Nàutic S’Arenal (Beach)</w:t>
            </w:r>
          </w:p>
        </w:tc>
      </w:tr>
      <w:tr w:rsidR="00A1307F" w:rsidRPr="00E274D1" w14:paraId="4A9DD718" w14:textId="77777777" w:rsidTr="001E2465">
        <w:trPr>
          <w:trHeight w:val="247"/>
        </w:trPr>
        <w:tc>
          <w:tcPr>
            <w:tcW w:w="2410" w:type="dxa"/>
            <w:shd w:val="clear" w:color="auto" w:fill="auto"/>
          </w:tcPr>
          <w:p w14:paraId="2D4EA16B" w14:textId="77777777" w:rsidR="005D1F08" w:rsidRPr="00E274D1" w:rsidRDefault="005D1F08" w:rsidP="005D1F08">
            <w:pPr>
              <w:pBdr>
                <w:top w:val="nil"/>
                <w:left w:val="nil"/>
                <w:bottom w:val="nil"/>
                <w:right w:val="nil"/>
                <w:between w:val="nil"/>
              </w:pBdr>
              <w:spacing w:line="240" w:lineRule="auto"/>
              <w:rPr>
                <w:rFonts w:ascii="Arial" w:eastAsia="Arial" w:hAnsi="Arial"/>
                <w:color w:val="auto"/>
                <w:sz w:val="20"/>
                <w:szCs w:val="20"/>
              </w:rPr>
            </w:pPr>
            <w:r w:rsidRPr="00E274D1">
              <w:rPr>
                <w:rFonts w:ascii="Arial" w:eastAsia="Arial" w:hAnsi="Arial"/>
                <w:color w:val="auto"/>
                <w:sz w:val="20"/>
                <w:szCs w:val="20"/>
              </w:rPr>
              <w:t xml:space="preserve">Men’s Kite </w:t>
            </w:r>
          </w:p>
        </w:tc>
        <w:tc>
          <w:tcPr>
            <w:tcW w:w="2268" w:type="dxa"/>
            <w:shd w:val="clear" w:color="auto" w:fill="auto"/>
          </w:tcPr>
          <w:p w14:paraId="3C9340FD"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Formula Kite</w:t>
            </w:r>
          </w:p>
        </w:tc>
        <w:tc>
          <w:tcPr>
            <w:tcW w:w="5103" w:type="dxa"/>
            <w:shd w:val="clear" w:color="auto" w:fill="auto"/>
          </w:tcPr>
          <w:p w14:paraId="78310FCF"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 xml:space="preserve">Playa de Palma beach – </w:t>
            </w:r>
            <w:proofErr w:type="spellStart"/>
            <w:r w:rsidRPr="00E274D1">
              <w:rPr>
                <w:rFonts w:ascii="Arial" w:eastAsia="Arial" w:hAnsi="Arial"/>
                <w:color w:val="auto"/>
                <w:sz w:val="20"/>
                <w:szCs w:val="20"/>
              </w:rPr>
              <w:t>Balneario</w:t>
            </w:r>
            <w:proofErr w:type="spellEnd"/>
            <w:r w:rsidRPr="00E274D1">
              <w:rPr>
                <w:rFonts w:ascii="Arial" w:eastAsia="Arial" w:hAnsi="Arial"/>
                <w:color w:val="auto"/>
                <w:sz w:val="20"/>
                <w:szCs w:val="20"/>
              </w:rPr>
              <w:t xml:space="preserve"> 14 </w:t>
            </w:r>
          </w:p>
          <w:p w14:paraId="0D38799B"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(next to Hotel Fontanellas)</w:t>
            </w:r>
          </w:p>
        </w:tc>
      </w:tr>
      <w:tr w:rsidR="00A1307F" w:rsidRPr="00E274D1" w14:paraId="735FBFC1" w14:textId="77777777" w:rsidTr="001E2465">
        <w:trPr>
          <w:trHeight w:val="247"/>
        </w:trPr>
        <w:tc>
          <w:tcPr>
            <w:tcW w:w="2410" w:type="dxa"/>
            <w:shd w:val="clear" w:color="auto" w:fill="auto"/>
          </w:tcPr>
          <w:p w14:paraId="24519EDE" w14:textId="77777777" w:rsidR="005D1F08" w:rsidRPr="00E274D1" w:rsidRDefault="005D1F08" w:rsidP="005D1F08">
            <w:pPr>
              <w:pBdr>
                <w:top w:val="nil"/>
                <w:left w:val="nil"/>
                <w:bottom w:val="nil"/>
                <w:right w:val="nil"/>
                <w:between w:val="nil"/>
              </w:pBdr>
              <w:spacing w:line="240" w:lineRule="auto"/>
              <w:rPr>
                <w:rFonts w:ascii="Arial" w:eastAsia="Arial" w:hAnsi="Arial"/>
                <w:color w:val="auto"/>
                <w:sz w:val="20"/>
                <w:szCs w:val="20"/>
              </w:rPr>
            </w:pPr>
            <w:r w:rsidRPr="00E274D1">
              <w:rPr>
                <w:rFonts w:ascii="Arial" w:eastAsia="Arial" w:hAnsi="Arial"/>
                <w:color w:val="auto"/>
                <w:sz w:val="20"/>
                <w:szCs w:val="20"/>
              </w:rPr>
              <w:t>Women’s Kite</w:t>
            </w:r>
          </w:p>
        </w:tc>
        <w:tc>
          <w:tcPr>
            <w:tcW w:w="2268" w:type="dxa"/>
            <w:shd w:val="clear" w:color="auto" w:fill="auto"/>
          </w:tcPr>
          <w:p w14:paraId="6A487ABF"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Formula Kite</w:t>
            </w:r>
          </w:p>
        </w:tc>
        <w:tc>
          <w:tcPr>
            <w:tcW w:w="5103" w:type="dxa"/>
            <w:shd w:val="clear" w:color="auto" w:fill="auto"/>
          </w:tcPr>
          <w:p w14:paraId="7999D1E4"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 xml:space="preserve">Playa de Palma beach – </w:t>
            </w:r>
            <w:proofErr w:type="spellStart"/>
            <w:r w:rsidRPr="00E274D1">
              <w:rPr>
                <w:rFonts w:ascii="Arial" w:eastAsia="Arial" w:hAnsi="Arial"/>
                <w:color w:val="auto"/>
                <w:sz w:val="20"/>
                <w:szCs w:val="20"/>
              </w:rPr>
              <w:t>Balneario</w:t>
            </w:r>
            <w:proofErr w:type="spellEnd"/>
            <w:r w:rsidRPr="00E274D1">
              <w:rPr>
                <w:rFonts w:ascii="Arial" w:eastAsia="Arial" w:hAnsi="Arial"/>
                <w:color w:val="auto"/>
                <w:sz w:val="20"/>
                <w:szCs w:val="20"/>
              </w:rPr>
              <w:t xml:space="preserve"> 14 </w:t>
            </w:r>
          </w:p>
          <w:p w14:paraId="1D16163C" w14:textId="77777777" w:rsidR="005D1F08" w:rsidRPr="00E274D1" w:rsidRDefault="005D1F08" w:rsidP="005D1F08">
            <w:pPr>
              <w:pBdr>
                <w:top w:val="nil"/>
                <w:left w:val="nil"/>
                <w:bottom w:val="nil"/>
                <w:right w:val="nil"/>
                <w:between w:val="nil"/>
              </w:pBdr>
              <w:spacing w:line="240" w:lineRule="auto"/>
              <w:jc w:val="center"/>
              <w:rPr>
                <w:rFonts w:ascii="Arial" w:eastAsia="Arial" w:hAnsi="Arial"/>
                <w:color w:val="auto"/>
                <w:sz w:val="20"/>
                <w:szCs w:val="20"/>
              </w:rPr>
            </w:pPr>
            <w:r w:rsidRPr="00E274D1">
              <w:rPr>
                <w:rFonts w:ascii="Arial" w:eastAsia="Arial" w:hAnsi="Arial"/>
                <w:color w:val="auto"/>
                <w:sz w:val="20"/>
                <w:szCs w:val="20"/>
              </w:rPr>
              <w:t>(next to Hotel Fontanellas)</w:t>
            </w:r>
          </w:p>
        </w:tc>
      </w:tr>
    </w:tbl>
    <w:p w14:paraId="7818D8ED" w14:textId="77777777" w:rsidR="005D1F08" w:rsidRPr="00E274D1" w:rsidRDefault="005D1F08" w:rsidP="002266D8">
      <w:pPr>
        <w:tabs>
          <w:tab w:val="left" w:pos="-1440"/>
          <w:tab w:val="left" w:pos="567"/>
          <w:tab w:val="left" w:pos="3416"/>
        </w:tabs>
        <w:spacing w:before="120" w:line="20" w:lineRule="atLeast"/>
        <w:ind w:left="567" w:hanging="567"/>
        <w:jc w:val="both"/>
        <w:rPr>
          <w:rFonts w:ascii="Arial" w:hAnsi="Arial"/>
          <w:color w:val="auto"/>
          <w:sz w:val="20"/>
          <w:szCs w:val="20"/>
          <w:lang w:eastAsia="en-US" w:bidi="ar-SA"/>
        </w:rPr>
      </w:pPr>
      <w:r w:rsidRPr="00E274D1">
        <w:rPr>
          <w:rFonts w:ascii="Arial" w:hAnsi="Arial"/>
          <w:color w:val="auto"/>
          <w:sz w:val="20"/>
          <w:szCs w:val="20"/>
          <w:lang w:eastAsia="en-US" w:bidi="ar-SA"/>
        </w:rPr>
        <w:t xml:space="preserve">9.3 </w:t>
      </w:r>
      <w:r w:rsidRPr="00E274D1">
        <w:rPr>
          <w:rFonts w:ascii="Arial" w:hAnsi="Arial"/>
          <w:color w:val="auto"/>
          <w:sz w:val="20"/>
          <w:szCs w:val="20"/>
          <w:lang w:eastAsia="en-US" w:bidi="ar-SA"/>
        </w:rPr>
        <w:tab/>
        <w:t xml:space="preserve">The racing areas will be in Palma Bay. </w:t>
      </w:r>
    </w:p>
    <w:p w14:paraId="7B7D79F4" w14:textId="77777777" w:rsidR="005D1F08" w:rsidRPr="00E274D1" w:rsidRDefault="005D1F08" w:rsidP="002266D8">
      <w:pPr>
        <w:widowControl w:val="0"/>
        <w:tabs>
          <w:tab w:val="left" w:pos="567"/>
        </w:tabs>
        <w:suppressAutoHyphens w:val="0"/>
        <w:spacing w:before="120" w:after="120" w:line="20" w:lineRule="atLeast"/>
        <w:jc w:val="both"/>
        <w:rPr>
          <w:rFonts w:hint="eastAsia"/>
          <w:color w:val="auto"/>
        </w:rPr>
      </w:pPr>
      <w:r w:rsidRPr="00E274D1">
        <w:rPr>
          <w:rFonts w:ascii="Co Headline Corp" w:hAnsi="Co Headline Corp"/>
          <w:smallCaps/>
          <w:color w:val="auto"/>
          <w:spacing w:val="5"/>
          <w:sz w:val="46"/>
        </w:rPr>
        <w:t>13 [NP] [DP] BERTHING</w:t>
      </w:r>
    </w:p>
    <w:p w14:paraId="17BC8073" w14:textId="77777777" w:rsidR="005D1F08" w:rsidRPr="00E274D1" w:rsidRDefault="005D1F08" w:rsidP="002266D8">
      <w:pPr>
        <w:pStyle w:val="WSPageTitle"/>
        <w:spacing w:before="120" w:after="0" w:line="20" w:lineRule="atLeast"/>
        <w:ind w:left="567" w:hanging="567"/>
        <w:jc w:val="both"/>
        <w:rPr>
          <w:rFonts w:ascii="Arial" w:eastAsia="SimSun" w:hAnsi="Arial" w:cs="Times New Roman"/>
          <w:smallCaps w:val="0"/>
          <w:color w:val="auto"/>
          <w:spacing w:val="0"/>
          <w:sz w:val="19"/>
          <w:szCs w:val="19"/>
          <w:lang w:val="en-GB"/>
        </w:rPr>
      </w:pPr>
      <w:r w:rsidRPr="00E274D1">
        <w:rPr>
          <w:rFonts w:ascii="Arial" w:eastAsia="SimSun" w:hAnsi="Arial" w:cs="Times New Roman"/>
          <w:smallCaps w:val="0"/>
          <w:color w:val="auto"/>
          <w:spacing w:val="0"/>
          <w:sz w:val="19"/>
          <w:szCs w:val="19"/>
          <w:lang w:val="en-GB"/>
        </w:rPr>
        <w:t>13.2</w:t>
      </w:r>
      <w:r w:rsidRPr="00E274D1">
        <w:rPr>
          <w:rFonts w:ascii="Arial" w:eastAsia="SimSun" w:hAnsi="Arial" w:cs="Times New Roman"/>
          <w:smallCaps w:val="0"/>
          <w:color w:val="auto"/>
          <w:spacing w:val="0"/>
          <w:sz w:val="19"/>
          <w:szCs w:val="19"/>
          <w:lang w:val="en-GB"/>
        </w:rPr>
        <w:tab/>
        <w:t xml:space="preserve">There will be dedicated parking areas for trailers and vehicles in each venue. More information will be provided on the event website. </w:t>
      </w:r>
    </w:p>
    <w:p w14:paraId="35988A87" w14:textId="77777777" w:rsidR="005D1F08" w:rsidRPr="00E274D1" w:rsidRDefault="005D1F08" w:rsidP="002266D8">
      <w:pPr>
        <w:pStyle w:val="WSPageTitle"/>
        <w:spacing w:before="120" w:after="120" w:line="20" w:lineRule="atLeast"/>
        <w:rPr>
          <w:color w:val="auto"/>
          <w:lang w:val="en-GB"/>
        </w:rPr>
      </w:pPr>
      <w:r w:rsidRPr="00E274D1">
        <w:rPr>
          <w:color w:val="auto"/>
          <w:sz w:val="46"/>
          <w:lang w:val="en-GB"/>
        </w:rPr>
        <w:t>14 [DP] COMMUNICATIONS</w:t>
      </w:r>
    </w:p>
    <w:p w14:paraId="212EE930" w14:textId="32E818BB" w:rsidR="009231B5" w:rsidRPr="00E274D1" w:rsidRDefault="005D1F08" w:rsidP="002266D8">
      <w:pPr>
        <w:pStyle w:val="WSPageTitle"/>
        <w:spacing w:before="120" w:after="0" w:line="20" w:lineRule="atLeast"/>
        <w:ind w:left="567" w:hanging="567"/>
        <w:rPr>
          <w:rFonts w:ascii="Arial" w:eastAsia="SimSun" w:hAnsi="Arial"/>
          <w:smallCaps w:val="0"/>
          <w:color w:val="auto"/>
          <w:spacing w:val="0"/>
          <w:sz w:val="20"/>
          <w:szCs w:val="20"/>
          <w:lang w:val="en-GB"/>
        </w:rPr>
      </w:pPr>
      <w:r w:rsidRPr="00E274D1">
        <w:rPr>
          <w:rFonts w:ascii="Arial" w:eastAsia="SimSun" w:hAnsi="Arial"/>
          <w:smallCaps w:val="0"/>
          <w:color w:val="auto"/>
          <w:spacing w:val="0"/>
          <w:sz w:val="20"/>
          <w:szCs w:val="20"/>
          <w:lang w:val="en-GB"/>
        </w:rPr>
        <w:t>14.4</w:t>
      </w:r>
      <w:r w:rsidRPr="00E274D1">
        <w:rPr>
          <w:rFonts w:ascii="Arial" w:eastAsia="SimSun" w:hAnsi="Arial"/>
          <w:smallCaps w:val="0"/>
          <w:color w:val="auto"/>
          <w:spacing w:val="0"/>
          <w:sz w:val="20"/>
          <w:szCs w:val="20"/>
          <w:lang w:val="en-GB"/>
        </w:rPr>
        <w:tab/>
        <w:t>The official notice board will be located at</w:t>
      </w:r>
      <w:r w:rsidR="009231B5" w:rsidRPr="00E274D1">
        <w:rPr>
          <w:rFonts w:ascii="Arial" w:eastAsia="SimSun" w:hAnsi="Arial"/>
          <w:smallCaps w:val="0"/>
          <w:color w:val="auto"/>
          <w:spacing w:val="0"/>
          <w:sz w:val="20"/>
          <w:szCs w:val="20"/>
          <w:lang w:val="en-GB"/>
        </w:rPr>
        <w:t xml:space="preserve"> </w:t>
      </w:r>
      <w:hyperlink r:id="rId20" w:history="1">
        <w:r w:rsidR="00EA103F" w:rsidRPr="00E274D1">
          <w:rPr>
            <w:rStyle w:val="Hyperlink"/>
            <w:rFonts w:ascii="Arial" w:eastAsia="Arial" w:hAnsi="Arial" w:cs="Arial"/>
            <w:sz w:val="20"/>
            <w:szCs w:val="20"/>
            <w:lang w:val="en-GB" w:eastAsia="zh-CN" w:bidi="hi-IN"/>
          </w:rPr>
          <w:t>www.trofeoprincesasofia.org</w:t>
        </w:r>
      </w:hyperlink>
      <w:r w:rsidR="005138A7" w:rsidRPr="00E274D1">
        <w:rPr>
          <w:rFonts w:ascii="Arial" w:eastAsia="SimSun" w:hAnsi="Arial"/>
          <w:smallCaps w:val="0"/>
          <w:color w:val="auto"/>
          <w:spacing w:val="0"/>
          <w:sz w:val="20"/>
          <w:szCs w:val="20"/>
          <w:lang w:val="en-GB"/>
        </w:rPr>
        <w:t xml:space="preserve"> </w:t>
      </w:r>
    </w:p>
    <w:p w14:paraId="334BABAA" w14:textId="77777777" w:rsidR="00EA103F" w:rsidRPr="00E274D1" w:rsidRDefault="00EA103F" w:rsidP="002266D8">
      <w:pPr>
        <w:pStyle w:val="WSPageTitle"/>
        <w:spacing w:before="120" w:after="0" w:line="20" w:lineRule="atLeast"/>
        <w:ind w:left="567" w:hanging="567"/>
        <w:rPr>
          <w:rFonts w:ascii="Arial" w:eastAsia="SimSun" w:hAnsi="Arial"/>
          <w:smallCaps w:val="0"/>
          <w:color w:val="auto"/>
          <w:spacing w:val="0"/>
          <w:sz w:val="20"/>
          <w:szCs w:val="20"/>
          <w:lang w:val="en-GB"/>
        </w:rPr>
      </w:pPr>
    </w:p>
    <w:p w14:paraId="61046019" w14:textId="77777777" w:rsidR="00EA103F" w:rsidRPr="00E274D1" w:rsidRDefault="00EA103F" w:rsidP="002266D8">
      <w:pPr>
        <w:pStyle w:val="WSPageTitle"/>
        <w:spacing w:before="120" w:after="0" w:line="20" w:lineRule="atLeast"/>
        <w:ind w:left="567" w:hanging="567"/>
        <w:rPr>
          <w:rFonts w:ascii="Arial" w:eastAsia="SimSun" w:hAnsi="Arial"/>
          <w:smallCaps w:val="0"/>
          <w:color w:val="auto"/>
          <w:spacing w:val="0"/>
          <w:sz w:val="20"/>
          <w:szCs w:val="20"/>
          <w:lang w:val="en-GB"/>
        </w:rPr>
      </w:pPr>
    </w:p>
    <w:p w14:paraId="734C8B65" w14:textId="77777777" w:rsidR="00EA103F" w:rsidRPr="00E274D1" w:rsidRDefault="00EA103F" w:rsidP="002266D8">
      <w:pPr>
        <w:pStyle w:val="WSPageTitle"/>
        <w:spacing w:before="120" w:after="0" w:line="20" w:lineRule="atLeast"/>
        <w:ind w:left="567" w:hanging="567"/>
        <w:rPr>
          <w:rFonts w:ascii="Arial" w:eastAsia="SimSun" w:hAnsi="Arial"/>
          <w:smallCaps w:val="0"/>
          <w:color w:val="auto"/>
          <w:spacing w:val="0"/>
          <w:sz w:val="20"/>
          <w:szCs w:val="20"/>
          <w:lang w:val="en-GB"/>
        </w:rPr>
      </w:pPr>
    </w:p>
    <w:p w14:paraId="6106161C" w14:textId="77777777" w:rsidR="00EA103F" w:rsidRPr="00E274D1" w:rsidRDefault="00EA103F" w:rsidP="002266D8">
      <w:pPr>
        <w:pStyle w:val="WSPageTitle"/>
        <w:spacing w:before="120" w:after="0" w:line="20" w:lineRule="atLeast"/>
        <w:ind w:left="567" w:hanging="567"/>
        <w:rPr>
          <w:rFonts w:ascii="Arial" w:eastAsia="SimSun" w:hAnsi="Arial"/>
          <w:smallCaps w:val="0"/>
          <w:color w:val="auto"/>
          <w:spacing w:val="0"/>
          <w:sz w:val="20"/>
          <w:szCs w:val="20"/>
          <w:lang w:val="en-GB"/>
        </w:rPr>
      </w:pPr>
    </w:p>
    <w:p w14:paraId="0E148661" w14:textId="77777777" w:rsidR="00EA103F" w:rsidRPr="00E274D1" w:rsidRDefault="00EA103F" w:rsidP="002266D8">
      <w:pPr>
        <w:pStyle w:val="WSPageTitle"/>
        <w:spacing w:before="120" w:after="0" w:line="20" w:lineRule="atLeast"/>
        <w:ind w:left="567" w:hanging="567"/>
        <w:rPr>
          <w:rFonts w:ascii="Arial" w:eastAsia="SimSun" w:hAnsi="Arial"/>
          <w:smallCaps w:val="0"/>
          <w:color w:val="auto"/>
          <w:spacing w:val="0"/>
          <w:sz w:val="20"/>
          <w:szCs w:val="20"/>
          <w:lang w:val="en-GB"/>
        </w:rPr>
      </w:pPr>
    </w:p>
    <w:p w14:paraId="2C14B645" w14:textId="77777777" w:rsidR="00EA103F" w:rsidRPr="00E274D1" w:rsidRDefault="00EA103F" w:rsidP="002266D8">
      <w:pPr>
        <w:pStyle w:val="WSPageTitle"/>
        <w:spacing w:before="120" w:after="0" w:line="20" w:lineRule="atLeast"/>
        <w:ind w:left="567" w:hanging="567"/>
        <w:rPr>
          <w:rFonts w:ascii="Arial" w:hAnsi="Arial"/>
          <w:color w:val="auto"/>
          <w:sz w:val="20"/>
          <w:szCs w:val="20"/>
          <w:lang w:val="en-GB"/>
        </w:rPr>
      </w:pPr>
    </w:p>
    <w:p w14:paraId="682739AD" w14:textId="77777777" w:rsidR="005D1F08" w:rsidRPr="00E274D1" w:rsidRDefault="005D1F08" w:rsidP="002266D8">
      <w:pPr>
        <w:pStyle w:val="WSPageTitle"/>
        <w:spacing w:before="120" w:after="120" w:line="20" w:lineRule="atLeast"/>
        <w:ind w:left="567" w:hanging="567"/>
        <w:rPr>
          <w:color w:val="auto"/>
          <w:sz w:val="46"/>
          <w:lang w:val="en-GB"/>
        </w:rPr>
      </w:pPr>
      <w:r w:rsidRPr="00E274D1">
        <w:rPr>
          <w:color w:val="auto"/>
          <w:sz w:val="46"/>
          <w:lang w:val="en-GB"/>
        </w:rPr>
        <w:lastRenderedPageBreak/>
        <w:t>15 PRIZES AND SOCIAL FUNCTION REQUIREMENTS</w:t>
      </w:r>
    </w:p>
    <w:p w14:paraId="43DC8414" w14:textId="77777777" w:rsidR="005D1F08" w:rsidRPr="00E274D1" w:rsidRDefault="005D1F08" w:rsidP="00A82E35">
      <w:pPr>
        <w:pStyle w:val="WSPageTitle"/>
        <w:tabs>
          <w:tab w:val="clear" w:pos="3416"/>
          <w:tab w:val="left" w:pos="567"/>
        </w:tabs>
        <w:spacing w:before="120" w:after="120"/>
        <w:ind w:left="567" w:hanging="567"/>
        <w:jc w:val="both"/>
        <w:rPr>
          <w:rFonts w:ascii="Arial" w:eastAsia="SimSun" w:hAnsi="Arial"/>
          <w:smallCaps w:val="0"/>
          <w:color w:val="auto"/>
          <w:spacing w:val="0"/>
          <w:sz w:val="20"/>
          <w:szCs w:val="22"/>
          <w:lang w:val="en-GB"/>
        </w:rPr>
      </w:pPr>
      <w:r w:rsidRPr="00E274D1">
        <w:rPr>
          <w:rFonts w:ascii="Arial" w:eastAsia="SimSun" w:hAnsi="Arial"/>
          <w:smallCaps w:val="0"/>
          <w:color w:val="auto"/>
          <w:spacing w:val="0"/>
          <w:sz w:val="20"/>
          <w:szCs w:val="22"/>
          <w:lang w:val="en-GB"/>
        </w:rPr>
        <w:t>15.1</w:t>
      </w:r>
      <w:r w:rsidRPr="00E274D1">
        <w:rPr>
          <w:rFonts w:ascii="Arial" w:eastAsia="SimSun" w:hAnsi="Arial"/>
          <w:smallCaps w:val="0"/>
          <w:color w:val="auto"/>
          <w:spacing w:val="0"/>
          <w:sz w:val="20"/>
          <w:szCs w:val="22"/>
          <w:lang w:val="en-GB"/>
        </w:rPr>
        <w:tab/>
        <w:t>Medals will be awarded to the top 3 boats in each event. The Organising Authority may alter prizes if   less than 10 boats are entered in an event.</w:t>
      </w:r>
    </w:p>
    <w:p w14:paraId="7DC3D21F" w14:textId="4086D4A8" w:rsidR="005D1F08" w:rsidRPr="00E274D1" w:rsidRDefault="005D1F08" w:rsidP="002266D8">
      <w:pPr>
        <w:pStyle w:val="WSPageTitle"/>
        <w:tabs>
          <w:tab w:val="clear" w:pos="3416"/>
          <w:tab w:val="left" w:pos="567"/>
        </w:tabs>
        <w:spacing w:before="120" w:after="0"/>
        <w:ind w:left="567" w:hanging="567"/>
        <w:jc w:val="both"/>
        <w:rPr>
          <w:rFonts w:ascii="Arial" w:eastAsia="SimSun" w:hAnsi="Arial"/>
          <w:smallCaps w:val="0"/>
          <w:color w:val="auto"/>
          <w:spacing w:val="0"/>
          <w:sz w:val="20"/>
          <w:szCs w:val="22"/>
          <w:lang w:val="en-GB"/>
        </w:rPr>
      </w:pPr>
      <w:r w:rsidRPr="00E274D1">
        <w:rPr>
          <w:rFonts w:ascii="Arial" w:eastAsia="SimSun" w:hAnsi="Arial"/>
          <w:smallCaps w:val="0"/>
          <w:color w:val="auto"/>
          <w:spacing w:val="0"/>
          <w:sz w:val="20"/>
          <w:szCs w:val="22"/>
          <w:lang w:val="en-GB"/>
        </w:rPr>
        <w:t xml:space="preserve">15.2 </w:t>
      </w:r>
      <w:r w:rsidRPr="00E274D1">
        <w:rPr>
          <w:rFonts w:ascii="Arial" w:eastAsia="SimSun" w:hAnsi="Arial"/>
          <w:smallCaps w:val="0"/>
          <w:color w:val="auto"/>
          <w:spacing w:val="0"/>
          <w:sz w:val="20"/>
          <w:szCs w:val="22"/>
          <w:lang w:val="en-GB"/>
        </w:rPr>
        <w:tab/>
        <w:t xml:space="preserve">The Trofeo Princesa Sofia </w:t>
      </w:r>
      <w:r w:rsidR="0015274A">
        <w:rPr>
          <w:rFonts w:ascii="Arial" w:eastAsia="SimSun" w:hAnsi="Arial"/>
          <w:smallCaps w:val="0"/>
          <w:color w:val="auto"/>
          <w:spacing w:val="0"/>
          <w:sz w:val="20"/>
          <w:szCs w:val="22"/>
          <w:lang w:val="en-GB"/>
        </w:rPr>
        <w:t xml:space="preserve">by FERGUS Hotels </w:t>
      </w:r>
      <w:r w:rsidRPr="00E274D1">
        <w:rPr>
          <w:rFonts w:ascii="Arial" w:eastAsia="SimSun" w:hAnsi="Arial"/>
          <w:smallCaps w:val="0"/>
          <w:color w:val="auto"/>
          <w:spacing w:val="0"/>
          <w:sz w:val="20"/>
          <w:szCs w:val="22"/>
          <w:lang w:val="en-GB"/>
        </w:rPr>
        <w:t xml:space="preserve">Absolute Winner Trophy will also be awarded. The rules for the absolute winner of the Trofeo Princesa Sofia Mallorca </w:t>
      </w:r>
      <w:r w:rsidR="0015274A">
        <w:rPr>
          <w:rFonts w:ascii="Arial" w:eastAsia="SimSun" w:hAnsi="Arial"/>
          <w:smallCaps w:val="0"/>
          <w:color w:val="auto"/>
          <w:spacing w:val="0"/>
          <w:sz w:val="20"/>
          <w:szCs w:val="22"/>
          <w:lang w:val="en-GB"/>
        </w:rPr>
        <w:t xml:space="preserve">by FERGUS Hotels </w:t>
      </w:r>
      <w:r w:rsidRPr="00E274D1">
        <w:rPr>
          <w:rFonts w:ascii="Arial" w:eastAsia="SimSun" w:hAnsi="Arial"/>
          <w:smallCaps w:val="0"/>
          <w:color w:val="auto"/>
          <w:spacing w:val="0"/>
          <w:sz w:val="20"/>
          <w:szCs w:val="22"/>
          <w:lang w:val="en-GB"/>
        </w:rPr>
        <w:t>will be published in the Sailing Instructions.</w:t>
      </w:r>
    </w:p>
    <w:p w14:paraId="77F3665A" w14:textId="77777777" w:rsidR="005D1F08" w:rsidRPr="00E274D1" w:rsidRDefault="005D1F08" w:rsidP="002266D8">
      <w:pPr>
        <w:pStyle w:val="WSPageTitle"/>
        <w:spacing w:before="120" w:after="120" w:line="20" w:lineRule="atLeast"/>
        <w:ind w:left="357" w:hanging="357"/>
        <w:rPr>
          <w:color w:val="auto"/>
          <w:lang w:val="en-GB"/>
        </w:rPr>
      </w:pPr>
      <w:r w:rsidRPr="00E274D1">
        <w:rPr>
          <w:color w:val="auto"/>
          <w:sz w:val="46"/>
          <w:lang w:val="en-GB"/>
        </w:rPr>
        <w:t>16 [NP] INSURANCE</w:t>
      </w:r>
    </w:p>
    <w:p w14:paraId="4FAA7E02" w14:textId="226FA373" w:rsidR="005D1F08" w:rsidRPr="00E274D1" w:rsidRDefault="005D1F08" w:rsidP="002266D8">
      <w:pPr>
        <w:pStyle w:val="WSIndexSmallBodyCopy"/>
        <w:spacing w:after="0" w:line="20" w:lineRule="atLeast"/>
        <w:ind w:left="567" w:hanging="567"/>
        <w:rPr>
          <w:rFonts w:cs="Arial"/>
          <w:color w:val="auto"/>
          <w:sz w:val="20"/>
          <w:szCs w:val="22"/>
          <w:lang w:val="en-GB"/>
        </w:rPr>
      </w:pPr>
      <w:r w:rsidRPr="00E274D1">
        <w:rPr>
          <w:rFonts w:cs="Arial"/>
          <w:color w:val="auto"/>
          <w:sz w:val="20"/>
          <w:szCs w:val="22"/>
          <w:lang w:val="en-GB"/>
        </w:rPr>
        <w:t>16.1</w:t>
      </w:r>
      <w:r w:rsidRPr="00E274D1">
        <w:rPr>
          <w:rFonts w:cs="Arial"/>
          <w:color w:val="auto"/>
          <w:sz w:val="20"/>
          <w:szCs w:val="22"/>
          <w:lang w:val="en-GB"/>
        </w:rPr>
        <w:tab/>
        <w:t>Each ‘person in charge’ (see RRS 46) shall hold a valid insurance certificate showing proof of third-party liability with a minimum coverage per incident of € 2</w:t>
      </w:r>
      <w:r w:rsidR="000C26DE" w:rsidRPr="00E274D1">
        <w:rPr>
          <w:rFonts w:cs="Arial"/>
          <w:color w:val="auto"/>
          <w:sz w:val="20"/>
          <w:szCs w:val="22"/>
          <w:lang w:val="en-GB"/>
        </w:rPr>
        <w:t>.</w:t>
      </w:r>
      <w:r w:rsidRPr="00E274D1">
        <w:rPr>
          <w:rFonts w:cs="Arial"/>
          <w:color w:val="auto"/>
          <w:sz w:val="20"/>
          <w:szCs w:val="22"/>
          <w:lang w:val="en-GB"/>
        </w:rPr>
        <w:t>000</w:t>
      </w:r>
      <w:r w:rsidR="000C26DE" w:rsidRPr="00E274D1">
        <w:rPr>
          <w:rFonts w:cs="Arial"/>
          <w:color w:val="auto"/>
          <w:sz w:val="20"/>
          <w:szCs w:val="22"/>
          <w:lang w:val="en-GB"/>
        </w:rPr>
        <w:t>.</w:t>
      </w:r>
      <w:r w:rsidRPr="00E274D1">
        <w:rPr>
          <w:rFonts w:cs="Arial"/>
          <w:color w:val="auto"/>
          <w:sz w:val="20"/>
          <w:szCs w:val="22"/>
          <w:lang w:val="en-GB"/>
        </w:rPr>
        <w:t>000 (or equivalent) for the</w:t>
      </w:r>
      <w:r w:rsidR="0015274A">
        <w:rPr>
          <w:rFonts w:cs="Arial"/>
          <w:color w:val="auto"/>
          <w:sz w:val="20"/>
          <w:szCs w:val="22"/>
          <w:lang w:val="en-GB"/>
        </w:rPr>
        <w:t xml:space="preserve"> Trofeo Princesa Sofia by FERGUS Hotels</w:t>
      </w:r>
      <w:r w:rsidRPr="00E274D1">
        <w:rPr>
          <w:rFonts w:cs="Arial"/>
          <w:color w:val="auto"/>
          <w:sz w:val="20"/>
          <w:szCs w:val="22"/>
          <w:lang w:val="en-GB"/>
        </w:rPr>
        <w:t xml:space="preserve">. A copy of this certificate is required to complete the registration. </w:t>
      </w:r>
    </w:p>
    <w:p w14:paraId="53952423" w14:textId="77777777" w:rsidR="005D1F08" w:rsidRPr="00E274D1" w:rsidRDefault="005D1F08" w:rsidP="002266D8">
      <w:pPr>
        <w:pStyle w:val="WSPageTitle"/>
        <w:spacing w:before="120" w:after="120" w:line="20" w:lineRule="atLeast"/>
        <w:rPr>
          <w:color w:val="auto"/>
          <w:sz w:val="46"/>
          <w:lang w:val="en-GB"/>
        </w:rPr>
      </w:pPr>
      <w:r w:rsidRPr="00E274D1">
        <w:rPr>
          <w:color w:val="auto"/>
          <w:sz w:val="46"/>
          <w:lang w:val="en-GB"/>
        </w:rPr>
        <w:t>20 FURTHER INFORMATION</w:t>
      </w:r>
    </w:p>
    <w:p w14:paraId="1B98291C" w14:textId="77777777" w:rsidR="005D1F08" w:rsidRPr="00E274D1" w:rsidRDefault="005D1F08" w:rsidP="002266D8">
      <w:pPr>
        <w:tabs>
          <w:tab w:val="left" w:pos="0"/>
          <w:tab w:val="left" w:pos="567"/>
        </w:tabs>
        <w:spacing w:line="240" w:lineRule="auto"/>
        <w:jc w:val="both"/>
        <w:rPr>
          <w:rFonts w:ascii="Arial" w:hAnsi="Arial"/>
          <w:color w:val="auto"/>
          <w:sz w:val="20"/>
          <w:szCs w:val="20"/>
        </w:rPr>
      </w:pPr>
      <w:r w:rsidRPr="00E274D1">
        <w:rPr>
          <w:rFonts w:ascii="Arial" w:hAnsi="Arial"/>
          <w:color w:val="auto"/>
          <w:sz w:val="22"/>
          <w:szCs w:val="22"/>
        </w:rPr>
        <w:tab/>
      </w:r>
      <w:r w:rsidRPr="00E274D1">
        <w:rPr>
          <w:rFonts w:ascii="Arial" w:hAnsi="Arial"/>
          <w:color w:val="auto"/>
          <w:sz w:val="20"/>
          <w:szCs w:val="20"/>
        </w:rPr>
        <w:t>For further information please contact:</w:t>
      </w:r>
    </w:p>
    <w:p w14:paraId="376DDB35" w14:textId="0DA7770B" w:rsidR="005D1F08" w:rsidRPr="00E274D1" w:rsidRDefault="005D1F08" w:rsidP="002266D8">
      <w:pPr>
        <w:tabs>
          <w:tab w:val="left" w:pos="0"/>
          <w:tab w:val="left" w:pos="567"/>
        </w:tabs>
        <w:spacing w:before="120" w:line="240" w:lineRule="auto"/>
        <w:ind w:left="567"/>
        <w:rPr>
          <w:rFonts w:ascii="Arial" w:hAnsi="Arial"/>
          <w:color w:val="auto"/>
          <w:sz w:val="20"/>
          <w:szCs w:val="20"/>
        </w:rPr>
      </w:pPr>
      <w:r w:rsidRPr="00E274D1">
        <w:rPr>
          <w:rFonts w:ascii="Arial" w:hAnsi="Arial"/>
          <w:color w:val="auto"/>
          <w:sz w:val="20"/>
          <w:szCs w:val="20"/>
        </w:rPr>
        <w:t xml:space="preserve">E-mail: </w:t>
      </w:r>
      <w:hyperlink r:id="rId21" w:history="1">
        <w:r w:rsidRPr="00E274D1">
          <w:rPr>
            <w:rStyle w:val="Hyperlink"/>
            <w:rFonts w:ascii="Arial" w:hAnsi="Arial" w:cs="Arial"/>
            <w:color w:val="auto"/>
            <w:sz w:val="20"/>
            <w:szCs w:val="20"/>
          </w:rPr>
          <w:t>info@trofeoprincesasofia.org</w:t>
        </w:r>
      </w:hyperlink>
      <w:r w:rsidRPr="00E274D1">
        <w:rPr>
          <w:rFonts w:ascii="Arial" w:hAnsi="Arial"/>
          <w:color w:val="auto"/>
          <w:sz w:val="20"/>
          <w:szCs w:val="20"/>
        </w:rPr>
        <w:br/>
        <w:t xml:space="preserve">Web: </w:t>
      </w:r>
      <w:hyperlink r:id="rId22" w:history="1">
        <w:r w:rsidRPr="00E274D1">
          <w:rPr>
            <w:rStyle w:val="Hyperlink"/>
            <w:rFonts w:ascii="Arial" w:hAnsi="Arial" w:cs="Arial"/>
            <w:color w:val="auto"/>
            <w:sz w:val="20"/>
            <w:szCs w:val="20"/>
          </w:rPr>
          <w:t>https://www.trofeoprincesasofia.org</w:t>
        </w:r>
      </w:hyperlink>
    </w:p>
    <w:p w14:paraId="4E9D1452" w14:textId="17FAE037" w:rsidR="0096707D" w:rsidRPr="00E274D1" w:rsidRDefault="00D22FA1" w:rsidP="00097D58">
      <w:pPr>
        <w:suppressAutoHyphens w:val="0"/>
        <w:spacing w:line="240" w:lineRule="auto"/>
        <w:rPr>
          <w:rFonts w:hint="eastAsia"/>
          <w:b/>
          <w:color w:val="auto"/>
          <w:sz w:val="20"/>
          <w:szCs w:val="20"/>
        </w:rPr>
      </w:pPr>
      <w:r w:rsidRPr="00E274D1">
        <w:rPr>
          <w:b/>
          <w:color w:val="auto"/>
          <w:sz w:val="40"/>
        </w:rPr>
        <w:br w:type="page"/>
      </w:r>
    </w:p>
    <w:p w14:paraId="2175A48C" w14:textId="2AD87F6C" w:rsidR="00175297" w:rsidRPr="00E274D1" w:rsidRDefault="00051B66" w:rsidP="005138A7">
      <w:pPr>
        <w:pStyle w:val="WSPageTitle"/>
        <w:spacing w:before="80" w:after="80" w:line="240" w:lineRule="auto"/>
        <w:jc w:val="center"/>
        <w:rPr>
          <w:b/>
          <w:color w:val="auto"/>
          <w:sz w:val="38"/>
          <w:lang w:val="en-GB"/>
        </w:rPr>
      </w:pPr>
      <w:r w:rsidRPr="00E274D1">
        <w:rPr>
          <w:b/>
          <w:noProof/>
          <w:color w:val="auto"/>
          <w:sz w:val="38"/>
          <w:lang w:val="en-GB"/>
        </w:rPr>
        <w:lastRenderedPageBreak/>
        <w:drawing>
          <wp:anchor distT="0" distB="0" distL="114300" distR="114300" simplePos="0" relativeHeight="251658241" behindDoc="0" locked="0" layoutInCell="1" allowOverlap="1" wp14:anchorId="56C913DB" wp14:editId="15F6B899">
            <wp:simplePos x="0" y="0"/>
            <wp:positionH relativeFrom="column">
              <wp:posOffset>5629275</wp:posOffset>
            </wp:positionH>
            <wp:positionV relativeFrom="paragraph">
              <wp:posOffset>-209550</wp:posOffset>
            </wp:positionV>
            <wp:extent cx="1019175" cy="164023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iling Grand Slam Logo.jpg"/>
                    <pic:cNvPicPr/>
                  </pic:nvPicPr>
                  <pic:blipFill rotWithShape="1">
                    <a:blip r:embed="rId16" cstate="print">
                      <a:extLst>
                        <a:ext uri="{28A0092B-C50C-407E-A947-70E740481C1C}">
                          <a14:useLocalDpi xmlns:a14="http://schemas.microsoft.com/office/drawing/2010/main" val="0"/>
                        </a:ext>
                      </a:extLst>
                    </a:blip>
                    <a:srcRect l="25990" t="18676" r="34167" b="17203"/>
                    <a:stretch/>
                  </pic:blipFill>
                  <pic:spPr bwMode="auto">
                    <a:xfrm>
                      <a:off x="0" y="0"/>
                      <a:ext cx="1019175" cy="164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8A7" w:rsidRPr="00E274D1">
        <w:rPr>
          <w:b/>
          <w:color w:val="auto"/>
          <w:sz w:val="38"/>
          <w:lang w:val="en-GB"/>
        </w:rPr>
        <w:t>56 SEMAINE OLYMPIQUE FRANÇAISE 2025</w:t>
      </w:r>
    </w:p>
    <w:p w14:paraId="39365C90" w14:textId="4917CB43" w:rsidR="00175297" w:rsidRPr="00E274D1" w:rsidRDefault="005138A7" w:rsidP="005138A7">
      <w:pPr>
        <w:pStyle w:val="WSPageTitle"/>
        <w:spacing w:before="80" w:after="80" w:line="240" w:lineRule="auto"/>
        <w:jc w:val="center"/>
        <w:rPr>
          <w:b/>
          <w:color w:val="auto"/>
          <w:sz w:val="38"/>
          <w:lang w:val="en-GB"/>
        </w:rPr>
      </w:pPr>
      <w:r w:rsidRPr="00E274D1">
        <w:rPr>
          <w:b/>
          <w:color w:val="auto"/>
          <w:sz w:val="38"/>
          <w:lang w:val="en-GB"/>
        </w:rPr>
        <w:t>SGS EVENT NOR APPENDIX</w:t>
      </w:r>
    </w:p>
    <w:p w14:paraId="6AC8BD99" w14:textId="5C3C1897" w:rsidR="001F180D" w:rsidRPr="00E274D1" w:rsidRDefault="005138A7" w:rsidP="005138A7">
      <w:pPr>
        <w:pStyle w:val="WSPageTitle"/>
        <w:spacing w:before="80" w:after="80" w:line="240" w:lineRule="auto"/>
        <w:jc w:val="center"/>
        <w:rPr>
          <w:b/>
          <w:color w:val="auto"/>
          <w:sz w:val="38"/>
          <w:lang w:val="en-GB"/>
        </w:rPr>
      </w:pPr>
      <w:r w:rsidRPr="00E274D1">
        <w:rPr>
          <w:rFonts w:ascii="Arial" w:hAnsi="Arial"/>
          <w:color w:val="auto"/>
          <w:sz w:val="32"/>
          <w:lang w:val="en-GB"/>
        </w:rPr>
        <w:t>(APRIL 19</w:t>
      </w:r>
      <w:r w:rsidRPr="00E274D1">
        <w:rPr>
          <w:rFonts w:ascii="Arial" w:hAnsi="Arial"/>
          <w:color w:val="auto"/>
          <w:sz w:val="32"/>
          <w:vertAlign w:val="superscript"/>
          <w:lang w:val="en-GB"/>
        </w:rPr>
        <w:t>TH</w:t>
      </w:r>
      <w:r w:rsidRPr="00E274D1">
        <w:rPr>
          <w:rFonts w:ascii="Arial" w:hAnsi="Arial"/>
          <w:color w:val="auto"/>
          <w:sz w:val="32"/>
          <w:lang w:val="en-GB"/>
        </w:rPr>
        <w:t xml:space="preserve"> TO 26</w:t>
      </w:r>
      <w:r w:rsidRPr="00E274D1">
        <w:rPr>
          <w:rFonts w:ascii="Arial" w:hAnsi="Arial"/>
          <w:color w:val="auto"/>
          <w:sz w:val="32"/>
          <w:vertAlign w:val="superscript"/>
          <w:lang w:val="en-GB"/>
        </w:rPr>
        <w:t>TH</w:t>
      </w:r>
      <w:r w:rsidRPr="00E274D1">
        <w:rPr>
          <w:rFonts w:ascii="Arial" w:hAnsi="Arial"/>
          <w:color w:val="auto"/>
          <w:sz w:val="32"/>
          <w:lang w:val="en-GB"/>
        </w:rPr>
        <w:t>)</w:t>
      </w:r>
    </w:p>
    <w:p w14:paraId="0F63FB2A" w14:textId="3CABDC95" w:rsidR="005B2270" w:rsidRPr="00E274D1" w:rsidRDefault="005138A7" w:rsidP="005138A7">
      <w:pPr>
        <w:pStyle w:val="WSPageTitle"/>
        <w:spacing w:before="80" w:after="80" w:line="240" w:lineRule="auto"/>
        <w:jc w:val="center"/>
        <w:rPr>
          <w:b/>
          <w:color w:val="auto"/>
          <w:sz w:val="38"/>
          <w:lang w:val="en-GB"/>
        </w:rPr>
      </w:pPr>
      <w:r w:rsidRPr="00E274D1">
        <w:rPr>
          <w:b/>
          <w:color w:val="auto"/>
          <w:sz w:val="38"/>
          <w:lang w:val="en-GB"/>
        </w:rPr>
        <w:t>VERSION DECEMBER 2024</w:t>
      </w:r>
    </w:p>
    <w:p w14:paraId="7589C1A6" w14:textId="00B52D84" w:rsidR="00175297" w:rsidRPr="00E274D1" w:rsidRDefault="00E56C02" w:rsidP="00E56C02">
      <w:pPr>
        <w:pStyle w:val="WSPageTitle"/>
        <w:spacing w:before="120" w:after="120"/>
        <w:jc w:val="center"/>
        <w:rPr>
          <w:b/>
          <w:color w:val="auto"/>
          <w:sz w:val="40"/>
          <w:lang w:val="en-GB"/>
        </w:rPr>
      </w:pPr>
      <w:r w:rsidRPr="00E274D1">
        <w:rPr>
          <w:b/>
          <w:noProof/>
          <w:color w:val="auto"/>
          <w:sz w:val="40"/>
          <w:lang w:val="en-GB"/>
        </w:rPr>
        <w:drawing>
          <wp:inline distT="0" distB="0" distL="0" distR="0" wp14:anchorId="419FE118" wp14:editId="72C610B5">
            <wp:extent cx="4389120" cy="1828800"/>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 SOF 2024.jpg"/>
                    <pic:cNvPicPr/>
                  </pic:nvPicPr>
                  <pic:blipFill>
                    <a:blip r:embed="rId23">
                      <a:extLst>
                        <a:ext uri="{28A0092B-C50C-407E-A947-70E740481C1C}">
                          <a14:useLocalDpi xmlns:a14="http://schemas.microsoft.com/office/drawing/2010/main" val="0"/>
                        </a:ext>
                      </a:extLst>
                    </a:blip>
                    <a:stretch>
                      <a:fillRect/>
                    </a:stretch>
                  </pic:blipFill>
                  <pic:spPr>
                    <a:xfrm>
                      <a:off x="0" y="0"/>
                      <a:ext cx="4398013" cy="1832505"/>
                    </a:xfrm>
                    <a:prstGeom prst="rect">
                      <a:avLst/>
                    </a:prstGeom>
                  </pic:spPr>
                </pic:pic>
              </a:graphicData>
            </a:graphic>
          </wp:inline>
        </w:drawing>
      </w:r>
    </w:p>
    <w:p w14:paraId="7EDA7F4C" w14:textId="77777777" w:rsidR="00D03570" w:rsidRPr="00E274D1" w:rsidRDefault="00D03570" w:rsidP="009231B5">
      <w:pPr>
        <w:widowControl w:val="0"/>
        <w:tabs>
          <w:tab w:val="left" w:pos="567"/>
        </w:tabs>
        <w:autoSpaceDE w:val="0"/>
        <w:autoSpaceDN w:val="0"/>
        <w:spacing w:before="118"/>
        <w:rPr>
          <w:rFonts w:ascii="Co Headline Corp" w:eastAsia="Times New Roman" w:hAnsi="Co Headline Corp"/>
          <w:smallCaps/>
          <w:color w:val="auto"/>
          <w:spacing w:val="5"/>
          <w:sz w:val="46"/>
          <w:szCs w:val="50"/>
          <w:lang w:eastAsia="en-US" w:bidi="ar-SA"/>
        </w:rPr>
      </w:pPr>
      <w:r w:rsidRPr="00E274D1">
        <w:rPr>
          <w:rFonts w:ascii="Co Headline Corp" w:eastAsia="Times New Roman" w:hAnsi="Co Headline Corp"/>
          <w:smallCaps/>
          <w:color w:val="auto"/>
          <w:spacing w:val="5"/>
          <w:sz w:val="46"/>
          <w:szCs w:val="50"/>
          <w:lang w:eastAsia="en-US" w:bidi="ar-SA"/>
        </w:rPr>
        <w:t>1 RULES</w:t>
      </w:r>
    </w:p>
    <w:p w14:paraId="048C7FD0" w14:textId="6BF4F55B" w:rsidR="00E12480" w:rsidRPr="00E274D1" w:rsidRDefault="00E12480" w:rsidP="00544C5C">
      <w:pPr>
        <w:widowControl w:val="0"/>
        <w:tabs>
          <w:tab w:val="left" w:pos="567"/>
        </w:tabs>
        <w:autoSpaceDE w:val="0"/>
        <w:autoSpaceDN w:val="0"/>
        <w:spacing w:before="118"/>
        <w:ind w:left="567" w:hanging="567"/>
        <w:jc w:val="both"/>
        <w:rPr>
          <w:rFonts w:ascii="Arial" w:hAnsi="Arial"/>
          <w:color w:val="FF0000"/>
          <w:sz w:val="20"/>
          <w:szCs w:val="20"/>
        </w:rPr>
      </w:pPr>
      <w:r w:rsidRPr="00E274D1">
        <w:rPr>
          <w:rFonts w:ascii="Arial" w:hAnsi="Arial"/>
          <w:color w:val="FF0000"/>
          <w:sz w:val="20"/>
          <w:szCs w:val="20"/>
        </w:rPr>
        <w:t>1.12</w:t>
      </w:r>
      <w:r w:rsidRPr="00E274D1">
        <w:rPr>
          <w:rFonts w:ascii="Arial" w:hAnsi="Arial"/>
          <w:i/>
          <w:iCs/>
          <w:color w:val="FF0000"/>
          <w:sz w:val="20"/>
          <w:szCs w:val="20"/>
        </w:rPr>
        <w:tab/>
      </w:r>
      <w:r w:rsidRPr="00E274D1">
        <w:rPr>
          <w:rFonts w:ascii="Arial" w:hAnsi="Arial"/>
          <w:color w:val="FF0000"/>
          <w:sz w:val="20"/>
          <w:szCs w:val="20"/>
        </w:rPr>
        <w:t>The Organizing Authority (OA) of the « 56ème SEMAINE OLYMPIQUE FRANÇAISE 2025 » is the French Sailing Federation / Fédération Française de Voile.</w:t>
      </w:r>
    </w:p>
    <w:p w14:paraId="23EAB8BF" w14:textId="13ABAC6A" w:rsidR="00030AAD" w:rsidRPr="00E274D1" w:rsidRDefault="00D03570" w:rsidP="00544C5C">
      <w:pPr>
        <w:widowControl w:val="0"/>
        <w:tabs>
          <w:tab w:val="left" w:pos="567"/>
        </w:tabs>
        <w:autoSpaceDE w:val="0"/>
        <w:autoSpaceDN w:val="0"/>
        <w:spacing w:before="118"/>
        <w:ind w:left="567" w:hanging="567"/>
        <w:jc w:val="both"/>
        <w:rPr>
          <w:rFonts w:ascii="Arial" w:hAnsi="Arial"/>
          <w:color w:val="auto"/>
          <w:sz w:val="20"/>
          <w:szCs w:val="20"/>
        </w:rPr>
      </w:pPr>
      <w:r w:rsidRPr="00E274D1">
        <w:rPr>
          <w:rFonts w:ascii="Arial" w:hAnsi="Arial"/>
          <w:color w:val="auto"/>
          <w:sz w:val="20"/>
          <w:szCs w:val="20"/>
        </w:rPr>
        <w:t>1.1</w:t>
      </w:r>
      <w:r w:rsidR="007560FF" w:rsidRPr="00E274D1">
        <w:rPr>
          <w:rFonts w:ascii="Arial" w:hAnsi="Arial"/>
          <w:color w:val="auto"/>
          <w:sz w:val="20"/>
          <w:szCs w:val="20"/>
        </w:rPr>
        <w:t>4</w:t>
      </w:r>
      <w:r w:rsidRPr="00E274D1">
        <w:rPr>
          <w:rFonts w:ascii="Arial" w:hAnsi="Arial"/>
          <w:color w:val="auto"/>
          <w:sz w:val="20"/>
          <w:szCs w:val="20"/>
        </w:rPr>
        <w:tab/>
      </w:r>
      <w:r w:rsidR="00030AAD" w:rsidRPr="00E274D1">
        <w:rPr>
          <w:rFonts w:ascii="Arial" w:hAnsi="Arial"/>
          <w:color w:val="auto"/>
          <w:sz w:val="20"/>
          <w:szCs w:val="20"/>
        </w:rPr>
        <w:t>The National Authority Prescriptions translated in English will be published on the event</w:t>
      </w:r>
      <w:r w:rsidR="00B42DAA" w:rsidRPr="00E274D1">
        <w:rPr>
          <w:rFonts w:ascii="Arial" w:hAnsi="Arial"/>
          <w:strike/>
          <w:color w:val="FF0000"/>
          <w:sz w:val="20"/>
          <w:szCs w:val="20"/>
        </w:rPr>
        <w:t xml:space="preserve"> </w:t>
      </w:r>
      <w:r w:rsidR="00030AAD" w:rsidRPr="00E274D1">
        <w:rPr>
          <w:rFonts w:ascii="Arial" w:hAnsi="Arial"/>
          <w:color w:val="auto"/>
          <w:sz w:val="20"/>
          <w:szCs w:val="20"/>
        </w:rPr>
        <w:t>Official Notice Board</w:t>
      </w:r>
      <w:r w:rsidR="00544C5C" w:rsidRPr="00E274D1">
        <w:rPr>
          <w:rFonts w:ascii="Arial" w:hAnsi="Arial"/>
          <w:color w:val="auto"/>
          <w:sz w:val="20"/>
          <w:szCs w:val="20"/>
        </w:rPr>
        <w:t>.</w:t>
      </w:r>
    </w:p>
    <w:p w14:paraId="667876EE" w14:textId="73218A4A" w:rsidR="00933F82" w:rsidRPr="00E274D1" w:rsidRDefault="00933F82" w:rsidP="00280D6D">
      <w:pPr>
        <w:spacing w:before="120" w:after="120" w:line="20" w:lineRule="atLeast"/>
        <w:rPr>
          <w:rFonts w:ascii="Co Headline Corp" w:eastAsia="Times New Roman" w:hAnsi="Co Headline Corp"/>
          <w:smallCaps/>
          <w:color w:val="auto"/>
          <w:spacing w:val="5"/>
          <w:sz w:val="46"/>
          <w:szCs w:val="50"/>
          <w:lang w:eastAsia="en-US" w:bidi="ar-SA"/>
        </w:rPr>
      </w:pPr>
      <w:r w:rsidRPr="00E274D1">
        <w:rPr>
          <w:rFonts w:ascii="Co Headline Corp" w:eastAsia="Times New Roman" w:hAnsi="Co Headline Corp"/>
          <w:smallCaps/>
          <w:color w:val="auto"/>
          <w:spacing w:val="5"/>
          <w:sz w:val="46"/>
          <w:szCs w:val="50"/>
          <w:lang w:eastAsia="en-US" w:bidi="ar-SA"/>
        </w:rPr>
        <w:t>3 ELIGIBILITY AND ENTRY</w:t>
      </w:r>
    </w:p>
    <w:p w14:paraId="485F1275" w14:textId="679DF856" w:rsidR="000C0F74" w:rsidRPr="00E274D1" w:rsidRDefault="006A3F8F" w:rsidP="006A3F8F">
      <w:pPr>
        <w:pStyle w:val="ISAFnumberedlist2"/>
        <w:numPr>
          <w:ilvl w:val="0"/>
          <w:numId w:val="0"/>
        </w:numPr>
        <w:snapToGrid w:val="0"/>
        <w:spacing w:before="120"/>
        <w:ind w:left="567" w:hanging="567"/>
        <w:jc w:val="both"/>
        <w:rPr>
          <w:rFonts w:eastAsia="Arial" w:cs="Arial"/>
          <w:sz w:val="20"/>
          <w:szCs w:val="20"/>
        </w:rPr>
      </w:pPr>
      <w:r w:rsidRPr="00E274D1">
        <w:rPr>
          <w:rFonts w:eastAsia="Arial" w:cs="Arial"/>
          <w:sz w:val="20"/>
          <w:szCs w:val="20"/>
        </w:rPr>
        <w:t>3.2</w:t>
      </w:r>
      <w:r w:rsidRPr="00E274D1">
        <w:rPr>
          <w:rFonts w:eastAsia="Arial" w:cs="Arial"/>
          <w:sz w:val="20"/>
          <w:szCs w:val="20"/>
        </w:rPr>
        <w:tab/>
      </w:r>
      <w:r w:rsidR="000C0F74" w:rsidRPr="00E274D1">
        <w:rPr>
          <w:rFonts w:eastAsia="Arial" w:cs="Arial" w:hint="eastAsia"/>
          <w:sz w:val="20"/>
          <w:szCs w:val="20"/>
        </w:rPr>
        <w:t xml:space="preserve">Competitors and support persons shall enter by completing the online entry form on the event website </w:t>
      </w:r>
      <w:hyperlink r:id="rId24">
        <w:r w:rsidR="000C0F74" w:rsidRPr="00E274D1">
          <w:rPr>
            <w:rStyle w:val="LienInternet"/>
            <w:rFonts w:cs="Arial"/>
            <w:color w:val="auto"/>
            <w:sz w:val="20"/>
            <w:szCs w:val="20"/>
          </w:rPr>
          <w:t>https://sof.ffvoile.fr</w:t>
        </w:r>
      </w:hyperlink>
      <w:r w:rsidR="000C0F74" w:rsidRPr="00E274D1">
        <w:rPr>
          <w:rStyle w:val="LienInternet"/>
          <w:rFonts w:cs="Arial"/>
          <w:color w:val="auto"/>
          <w:sz w:val="20"/>
          <w:szCs w:val="20"/>
        </w:rPr>
        <w:t xml:space="preserve"> </w:t>
      </w:r>
      <w:r w:rsidR="000C0F74" w:rsidRPr="00E274D1">
        <w:rPr>
          <w:rFonts w:eastAsia="Arial" w:cs="Arial" w:hint="eastAsia"/>
          <w:sz w:val="20"/>
          <w:szCs w:val="20"/>
        </w:rPr>
        <w:t>and paying the required fees. Entry in the event is not final until payment and onsite registration has been completed.</w:t>
      </w:r>
    </w:p>
    <w:p w14:paraId="0253FD95" w14:textId="77777777" w:rsidR="000C0F74" w:rsidRPr="00E274D1" w:rsidRDefault="000C0F74" w:rsidP="000C0F74">
      <w:pPr>
        <w:pStyle w:val="ISAFnumberedlist2"/>
        <w:numPr>
          <w:ilvl w:val="0"/>
          <w:numId w:val="0"/>
        </w:numPr>
        <w:snapToGrid w:val="0"/>
        <w:spacing w:before="120"/>
        <w:ind w:left="567"/>
        <w:jc w:val="both"/>
        <w:rPr>
          <w:rFonts w:eastAsia="Arial" w:cs="Arial"/>
          <w:color w:val="000000" w:themeColor="text1"/>
          <w:sz w:val="20"/>
          <w:szCs w:val="20"/>
        </w:rPr>
      </w:pPr>
      <w:bookmarkStart w:id="20" w:name="_Hlk184803634"/>
      <w:r w:rsidRPr="00E274D1">
        <w:rPr>
          <w:rFonts w:eastAsia="Arial" w:cs="Arial" w:hint="eastAsia"/>
          <w:sz w:val="20"/>
          <w:szCs w:val="20"/>
        </w:rPr>
        <w:t>The date of opening of the online entry will be announced on the website.</w:t>
      </w:r>
      <w:r w:rsidRPr="00E274D1">
        <w:rPr>
          <w:rFonts w:eastAsia="Arial" w:cs="Arial"/>
          <w:sz w:val="20"/>
          <w:szCs w:val="20"/>
        </w:rPr>
        <w:t xml:space="preserve"> </w:t>
      </w:r>
      <w:r w:rsidRPr="00E274D1">
        <w:rPr>
          <w:rFonts w:eastAsia="Arial" w:cs="Arial"/>
          <w:color w:val="000000" w:themeColor="text1"/>
          <w:sz w:val="20"/>
          <w:szCs w:val="20"/>
        </w:rPr>
        <w:t>Entry in the event is not final until payment and onsite registration has been completed.</w:t>
      </w:r>
    </w:p>
    <w:bookmarkEnd w:id="20"/>
    <w:p w14:paraId="1EBDA1BB" w14:textId="67F8A1AB" w:rsidR="00933F82" w:rsidRPr="00E274D1" w:rsidRDefault="00933F82" w:rsidP="000C0F74">
      <w:pPr>
        <w:pStyle w:val="ISAFnumberedlist2"/>
        <w:numPr>
          <w:ilvl w:val="0"/>
          <w:numId w:val="0"/>
        </w:numPr>
        <w:snapToGrid w:val="0"/>
        <w:spacing w:before="120"/>
        <w:ind w:left="567" w:hanging="567"/>
        <w:jc w:val="both"/>
        <w:rPr>
          <w:rFonts w:eastAsia="Arial" w:cs="Arial"/>
          <w:sz w:val="20"/>
          <w:szCs w:val="20"/>
        </w:rPr>
      </w:pPr>
      <w:r w:rsidRPr="00E274D1">
        <w:rPr>
          <w:rFonts w:eastAsia="Arial" w:cs="Arial"/>
          <w:sz w:val="20"/>
          <w:szCs w:val="20"/>
        </w:rPr>
        <w:t>3.3</w:t>
      </w:r>
      <w:r w:rsidRPr="00E274D1">
        <w:rPr>
          <w:rFonts w:eastAsia="Arial" w:cs="Arial"/>
          <w:sz w:val="20"/>
          <w:szCs w:val="20"/>
        </w:rPr>
        <w:tab/>
        <w:t xml:space="preserve">Upon request </w:t>
      </w:r>
      <w:hyperlink r:id="rId25" w:history="1">
        <w:r w:rsidRPr="00E274D1">
          <w:rPr>
            <w:rStyle w:val="Hyperlink"/>
            <w:rFonts w:cs="Arial"/>
            <w:color w:val="auto"/>
            <w:sz w:val="20"/>
            <w:szCs w:val="20"/>
          </w:rPr>
          <w:t>sof@ffvoile.fr</w:t>
        </w:r>
      </w:hyperlink>
      <w:r w:rsidRPr="00E274D1">
        <w:rPr>
          <w:rFonts w:eastAsia="Arial" w:cs="Arial"/>
          <w:sz w:val="20"/>
          <w:szCs w:val="20"/>
        </w:rPr>
        <w:t>, the OAs may send invitations to comply with local visa procedures.</w:t>
      </w:r>
    </w:p>
    <w:p w14:paraId="6BF2477E" w14:textId="5B66D3F9" w:rsidR="00933F82" w:rsidRPr="00E274D1" w:rsidRDefault="00933F82" w:rsidP="00933F82">
      <w:pPr>
        <w:spacing w:before="120"/>
        <w:ind w:left="567" w:hanging="567"/>
        <w:jc w:val="both"/>
        <w:rPr>
          <w:rFonts w:ascii="Arial" w:hAnsi="Arial"/>
          <w:color w:val="auto"/>
          <w:sz w:val="20"/>
          <w:szCs w:val="20"/>
        </w:rPr>
      </w:pPr>
      <w:r w:rsidRPr="00E274D1">
        <w:rPr>
          <w:rFonts w:ascii="Arial" w:hAnsi="Arial"/>
          <w:color w:val="auto"/>
          <w:sz w:val="20"/>
          <w:szCs w:val="20"/>
        </w:rPr>
        <w:t>3.</w:t>
      </w:r>
      <w:r w:rsidR="006448BB" w:rsidRPr="00E274D1">
        <w:rPr>
          <w:rFonts w:ascii="Arial" w:hAnsi="Arial"/>
          <w:color w:val="auto"/>
          <w:sz w:val="20"/>
          <w:szCs w:val="20"/>
        </w:rPr>
        <w:t>6</w:t>
      </w:r>
      <w:r w:rsidRPr="00E274D1">
        <w:rPr>
          <w:rFonts w:ascii="Arial" w:hAnsi="Arial"/>
          <w:color w:val="auto"/>
          <w:sz w:val="20"/>
          <w:szCs w:val="20"/>
        </w:rPr>
        <w:tab/>
        <w:t xml:space="preserve">Competitors under 18 years of age shall upload a signed and completed parent (or guardian) consent and declaration form when making the online registration. The forms are available for download during the online registration process at the </w:t>
      </w:r>
      <w:r w:rsidR="0057058E" w:rsidRPr="00E274D1">
        <w:rPr>
          <w:rFonts w:ascii="Arial" w:hAnsi="Arial"/>
          <w:color w:val="auto"/>
          <w:sz w:val="20"/>
          <w:szCs w:val="20"/>
        </w:rPr>
        <w:t xml:space="preserve">following address: </w:t>
      </w:r>
      <w:hyperlink r:id="rId26">
        <w:r w:rsidR="0057058E" w:rsidRPr="00E274D1">
          <w:rPr>
            <w:rStyle w:val="LienInternet"/>
            <w:rFonts w:ascii="Arial" w:hAnsi="Arial" w:cs="Arial"/>
            <w:color w:val="auto"/>
            <w:sz w:val="20"/>
            <w:szCs w:val="20"/>
          </w:rPr>
          <w:t>https://sof.ffvoile.fr</w:t>
        </w:r>
      </w:hyperlink>
    </w:p>
    <w:p w14:paraId="63EB0402" w14:textId="77777777" w:rsidR="000C0F74" w:rsidRPr="00E274D1" w:rsidRDefault="00E13F3C" w:rsidP="009231B5">
      <w:pPr>
        <w:pStyle w:val="ISAFnumberedlist2"/>
        <w:numPr>
          <w:ilvl w:val="0"/>
          <w:numId w:val="0"/>
        </w:numPr>
        <w:snapToGrid w:val="0"/>
        <w:spacing w:before="120"/>
        <w:ind w:left="567" w:hanging="567"/>
        <w:jc w:val="both"/>
        <w:rPr>
          <w:rFonts w:cs="Arial"/>
          <w:snapToGrid/>
          <w:sz w:val="20"/>
          <w:szCs w:val="20"/>
          <w:lang w:eastAsia="zh-CN" w:bidi="hi-IN"/>
        </w:rPr>
      </w:pPr>
      <w:r w:rsidRPr="00E274D1">
        <w:rPr>
          <w:rFonts w:cs="Arial"/>
          <w:snapToGrid/>
          <w:sz w:val="20"/>
          <w:szCs w:val="20"/>
          <w:lang w:eastAsia="zh-CN" w:bidi="hi-IN"/>
        </w:rPr>
        <w:t>3.9</w:t>
      </w:r>
      <w:r w:rsidRPr="00E274D1">
        <w:rPr>
          <w:rFonts w:cs="Arial"/>
          <w:snapToGrid/>
          <w:sz w:val="20"/>
          <w:szCs w:val="20"/>
          <w:lang w:eastAsia="zh-CN" w:bidi="hi-IN"/>
        </w:rPr>
        <w:tab/>
      </w:r>
      <w:r w:rsidR="000C0F74" w:rsidRPr="00E274D1">
        <w:rPr>
          <w:rFonts w:cs="Arial" w:hint="eastAsia"/>
          <w:snapToGrid/>
          <w:sz w:val="20"/>
          <w:szCs w:val="20"/>
          <w:lang w:eastAsia="zh-CN" w:bidi="hi-IN"/>
        </w:rPr>
        <w:t>Registration will be made using an online platform. Sailors and coaches must upload all required documents to confirm the entry in the regatta through the Online check-in area in the Sailor and Coach Account.</w:t>
      </w:r>
    </w:p>
    <w:p w14:paraId="6D95D8ED" w14:textId="337BEF48" w:rsidR="00DB6F67" w:rsidRPr="003723BD" w:rsidRDefault="00933F82" w:rsidP="003723BD">
      <w:pPr>
        <w:tabs>
          <w:tab w:val="left" w:pos="567"/>
        </w:tabs>
        <w:spacing w:before="120"/>
        <w:ind w:left="567" w:hanging="567"/>
        <w:jc w:val="both"/>
        <w:rPr>
          <w:rFonts w:ascii="Arial" w:eastAsia="Arial" w:hAnsi="Arial"/>
          <w:color w:val="auto"/>
          <w:sz w:val="20"/>
          <w:szCs w:val="20"/>
        </w:rPr>
      </w:pPr>
      <w:r w:rsidRPr="00E274D1">
        <w:rPr>
          <w:rFonts w:ascii="Arial" w:eastAsia="Arial" w:hAnsi="Arial"/>
          <w:color w:val="auto"/>
          <w:sz w:val="20"/>
          <w:szCs w:val="20"/>
        </w:rPr>
        <w:t>3.</w:t>
      </w:r>
      <w:r w:rsidR="0057058E" w:rsidRPr="00E274D1">
        <w:rPr>
          <w:rFonts w:ascii="Arial" w:eastAsia="Arial" w:hAnsi="Arial"/>
          <w:color w:val="auto"/>
          <w:sz w:val="20"/>
          <w:szCs w:val="20"/>
        </w:rPr>
        <w:t>1</w:t>
      </w:r>
      <w:r w:rsidR="000C0F74" w:rsidRPr="00E274D1">
        <w:rPr>
          <w:rFonts w:ascii="Arial" w:eastAsia="Arial" w:hAnsi="Arial"/>
          <w:color w:val="auto"/>
          <w:sz w:val="20"/>
          <w:szCs w:val="20"/>
        </w:rPr>
        <w:t>4</w:t>
      </w:r>
      <w:r w:rsidRPr="00E274D1">
        <w:rPr>
          <w:rFonts w:ascii="Arial" w:eastAsia="Arial" w:hAnsi="Arial"/>
          <w:color w:val="auto"/>
          <w:sz w:val="20"/>
          <w:szCs w:val="20"/>
        </w:rPr>
        <w:tab/>
        <w:t>French sailors shall be holders of the 2025 FFVoile Competition Sport License.</w:t>
      </w:r>
    </w:p>
    <w:p w14:paraId="52639D55" w14:textId="03980A72" w:rsidR="00933F82" w:rsidRPr="00E274D1" w:rsidRDefault="00933F82" w:rsidP="009231B5">
      <w:pPr>
        <w:tabs>
          <w:tab w:val="left" w:pos="567"/>
        </w:tabs>
        <w:spacing w:before="120" w:after="120"/>
        <w:ind w:hanging="13"/>
        <w:jc w:val="both"/>
        <w:rPr>
          <w:rFonts w:ascii="Arial" w:hAnsi="Arial"/>
          <w:color w:val="auto"/>
          <w:sz w:val="20"/>
          <w:szCs w:val="20"/>
        </w:rPr>
      </w:pPr>
      <w:r w:rsidRPr="00E274D1">
        <w:rPr>
          <w:rFonts w:ascii="Arial" w:hAnsi="Arial"/>
          <w:color w:val="auto"/>
          <w:sz w:val="20"/>
          <w:szCs w:val="20"/>
        </w:rPr>
        <w:t>3.1</w:t>
      </w:r>
      <w:r w:rsidR="000C0F74" w:rsidRPr="00E274D1">
        <w:rPr>
          <w:rFonts w:ascii="Arial" w:hAnsi="Arial"/>
          <w:color w:val="auto"/>
          <w:sz w:val="20"/>
          <w:szCs w:val="20"/>
        </w:rPr>
        <w:t>5</w:t>
      </w:r>
      <w:r w:rsidRPr="00E274D1">
        <w:rPr>
          <w:rFonts w:ascii="Arial" w:hAnsi="Arial"/>
          <w:color w:val="auto"/>
          <w:sz w:val="20"/>
          <w:szCs w:val="20"/>
        </w:rPr>
        <w:tab/>
        <w:t xml:space="preserve">The </w:t>
      </w:r>
      <w:r w:rsidR="000C0F74" w:rsidRPr="00E274D1">
        <w:rPr>
          <w:rFonts w:ascii="Arial" w:hAnsi="Arial"/>
          <w:color w:val="auto"/>
          <w:sz w:val="20"/>
          <w:szCs w:val="20"/>
        </w:rPr>
        <w:t>quota will be as follows</w:t>
      </w:r>
      <w:r w:rsidRPr="00E274D1">
        <w:rPr>
          <w:rFonts w:ascii="Arial" w:hAnsi="Arial"/>
          <w:color w:val="auto"/>
          <w:sz w:val="20"/>
          <w:szCs w:val="20"/>
        </w:rPr>
        <w:t xml:space="preserve">: </w:t>
      </w:r>
    </w:p>
    <w:tbl>
      <w:tblPr>
        <w:tblW w:w="6020" w:type="dxa"/>
        <w:jc w:val="center"/>
        <w:tblCellMar>
          <w:left w:w="70" w:type="dxa"/>
          <w:right w:w="70" w:type="dxa"/>
        </w:tblCellMar>
        <w:tblLook w:val="04A0" w:firstRow="1" w:lastRow="0" w:firstColumn="1" w:lastColumn="0" w:noHBand="0" w:noVBand="1"/>
      </w:tblPr>
      <w:tblGrid>
        <w:gridCol w:w="2120"/>
        <w:gridCol w:w="1420"/>
        <w:gridCol w:w="1240"/>
        <w:gridCol w:w="1240"/>
      </w:tblGrid>
      <w:tr w:rsidR="00A1307F" w:rsidRPr="00E274D1" w14:paraId="382D0B2E" w14:textId="77777777" w:rsidTr="00AC6A68">
        <w:trPr>
          <w:trHeight w:val="300"/>
          <w:jc w:val="center"/>
        </w:trPr>
        <w:tc>
          <w:tcPr>
            <w:tcW w:w="212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66719B07" w14:textId="77777777" w:rsidR="00AC6A68" w:rsidRPr="00E274D1" w:rsidRDefault="00AC6A68" w:rsidP="00AC6A68">
            <w:pPr>
              <w:suppressAutoHyphens w:val="0"/>
              <w:spacing w:line="240" w:lineRule="auto"/>
              <w:jc w:val="center"/>
              <w:rPr>
                <w:rFonts w:ascii="Arial" w:eastAsia="Times New Roman" w:hAnsi="Arial"/>
                <w:b/>
                <w:bCs/>
                <w:color w:val="auto"/>
                <w:sz w:val="22"/>
                <w:szCs w:val="22"/>
                <w:lang w:eastAsia="fr-FR" w:bidi="ar-SA"/>
              </w:rPr>
            </w:pPr>
            <w:r w:rsidRPr="00E274D1">
              <w:rPr>
                <w:rFonts w:ascii="Arial" w:eastAsia="Times New Roman" w:hAnsi="Arial"/>
                <w:b/>
                <w:bCs/>
                <w:color w:val="auto"/>
                <w:sz w:val="22"/>
                <w:szCs w:val="22"/>
                <w:lang w:eastAsia="fr-FR" w:bidi="ar-SA"/>
              </w:rPr>
              <w:t>Event</w:t>
            </w:r>
          </w:p>
        </w:tc>
        <w:tc>
          <w:tcPr>
            <w:tcW w:w="1420" w:type="dxa"/>
            <w:tcBorders>
              <w:top w:val="single" w:sz="8" w:space="0" w:color="auto"/>
              <w:left w:val="nil"/>
              <w:bottom w:val="single" w:sz="8" w:space="0" w:color="auto"/>
              <w:right w:val="single" w:sz="8" w:space="0" w:color="auto"/>
            </w:tcBorders>
            <w:shd w:val="clear" w:color="000000" w:fill="B4C6E7"/>
            <w:vAlign w:val="center"/>
            <w:hideMark/>
          </w:tcPr>
          <w:p w14:paraId="2F55371B" w14:textId="7D7390D3" w:rsidR="00AC6A68" w:rsidRPr="00E274D1" w:rsidRDefault="000C0F74" w:rsidP="00AC6A68">
            <w:pPr>
              <w:suppressAutoHyphens w:val="0"/>
              <w:spacing w:line="240" w:lineRule="auto"/>
              <w:jc w:val="center"/>
              <w:rPr>
                <w:rFonts w:ascii="Arial" w:eastAsia="Times New Roman" w:hAnsi="Arial"/>
                <w:b/>
                <w:bCs/>
                <w:color w:val="auto"/>
                <w:sz w:val="22"/>
                <w:szCs w:val="22"/>
                <w:lang w:eastAsia="fr-FR" w:bidi="ar-SA"/>
              </w:rPr>
            </w:pPr>
            <w:r w:rsidRPr="00E274D1">
              <w:rPr>
                <w:rFonts w:ascii="Arial" w:eastAsia="Times New Roman" w:hAnsi="Arial"/>
                <w:b/>
                <w:bCs/>
                <w:color w:val="auto"/>
                <w:sz w:val="22"/>
                <w:szCs w:val="22"/>
                <w:lang w:eastAsia="fr-FR" w:bidi="ar-SA"/>
              </w:rPr>
              <w:t>Series</w:t>
            </w:r>
          </w:p>
        </w:tc>
        <w:tc>
          <w:tcPr>
            <w:tcW w:w="1240" w:type="dxa"/>
            <w:tcBorders>
              <w:top w:val="single" w:sz="8" w:space="0" w:color="auto"/>
              <w:left w:val="nil"/>
              <w:bottom w:val="single" w:sz="8" w:space="0" w:color="auto"/>
              <w:right w:val="single" w:sz="8" w:space="0" w:color="auto"/>
            </w:tcBorders>
            <w:shd w:val="clear" w:color="000000" w:fill="B4C6E7"/>
            <w:vAlign w:val="center"/>
            <w:hideMark/>
          </w:tcPr>
          <w:p w14:paraId="732FDF4C" w14:textId="08C1B6FE" w:rsidR="00AC6A68" w:rsidRPr="00E274D1" w:rsidRDefault="000C0F74" w:rsidP="00AC6A68">
            <w:pPr>
              <w:suppressAutoHyphens w:val="0"/>
              <w:spacing w:line="240" w:lineRule="auto"/>
              <w:jc w:val="center"/>
              <w:rPr>
                <w:rFonts w:ascii="Arial" w:eastAsia="Times New Roman" w:hAnsi="Arial"/>
                <w:b/>
                <w:bCs/>
                <w:color w:val="auto"/>
                <w:sz w:val="22"/>
                <w:szCs w:val="22"/>
                <w:lang w:eastAsia="fr-FR" w:bidi="ar-SA"/>
              </w:rPr>
            </w:pPr>
            <w:r w:rsidRPr="00E274D1">
              <w:rPr>
                <w:rFonts w:ascii="Arial" w:eastAsia="Times New Roman" w:hAnsi="Arial"/>
                <w:b/>
                <w:bCs/>
                <w:color w:val="auto"/>
                <w:sz w:val="22"/>
                <w:szCs w:val="22"/>
                <w:lang w:eastAsia="fr-FR" w:bidi="ar-SA"/>
              </w:rPr>
              <w:t>Event Quota</w:t>
            </w:r>
          </w:p>
        </w:tc>
        <w:tc>
          <w:tcPr>
            <w:tcW w:w="1240" w:type="dxa"/>
            <w:tcBorders>
              <w:top w:val="single" w:sz="8" w:space="0" w:color="auto"/>
              <w:left w:val="nil"/>
              <w:bottom w:val="single" w:sz="8" w:space="0" w:color="auto"/>
              <w:right w:val="single" w:sz="8" w:space="0" w:color="auto"/>
            </w:tcBorders>
            <w:shd w:val="clear" w:color="000000" w:fill="B4C6E7"/>
            <w:vAlign w:val="center"/>
            <w:hideMark/>
          </w:tcPr>
          <w:p w14:paraId="0E96544F" w14:textId="7BD2A457" w:rsidR="00AC6A68" w:rsidRPr="00E274D1" w:rsidRDefault="00544C5C" w:rsidP="00AC6A68">
            <w:pPr>
              <w:suppressAutoHyphens w:val="0"/>
              <w:spacing w:line="240" w:lineRule="auto"/>
              <w:jc w:val="center"/>
              <w:rPr>
                <w:rFonts w:ascii="Arial" w:eastAsia="Times New Roman" w:hAnsi="Arial"/>
                <w:b/>
                <w:bCs/>
                <w:color w:val="auto"/>
                <w:sz w:val="22"/>
                <w:szCs w:val="22"/>
                <w:lang w:eastAsia="fr-FR" w:bidi="ar-SA"/>
              </w:rPr>
            </w:pPr>
            <w:r w:rsidRPr="00E274D1">
              <w:rPr>
                <w:rFonts w:ascii="Arial" w:eastAsia="Times New Roman" w:hAnsi="Arial"/>
                <w:b/>
                <w:bCs/>
                <w:color w:val="auto"/>
                <w:sz w:val="22"/>
                <w:szCs w:val="22"/>
                <w:lang w:eastAsia="fr-FR" w:bidi="ar-SA"/>
              </w:rPr>
              <w:t>Minimum</w:t>
            </w:r>
            <w:r w:rsidR="000C0F74" w:rsidRPr="00E274D1">
              <w:rPr>
                <w:rFonts w:ascii="Arial" w:eastAsia="Times New Roman" w:hAnsi="Arial"/>
                <w:b/>
                <w:bCs/>
                <w:color w:val="auto"/>
                <w:sz w:val="22"/>
                <w:szCs w:val="22"/>
                <w:lang w:eastAsia="fr-FR" w:bidi="ar-SA"/>
              </w:rPr>
              <w:t xml:space="preserve"> Entries</w:t>
            </w:r>
          </w:p>
        </w:tc>
      </w:tr>
      <w:tr w:rsidR="00A1307F" w:rsidRPr="00E274D1" w14:paraId="3516AC68" w14:textId="77777777" w:rsidTr="00AC6A68">
        <w:trPr>
          <w:trHeight w:val="300"/>
          <w:jc w:val="center"/>
        </w:trPr>
        <w:tc>
          <w:tcPr>
            <w:tcW w:w="2120" w:type="dxa"/>
            <w:tcBorders>
              <w:top w:val="nil"/>
              <w:left w:val="single" w:sz="8" w:space="0" w:color="000001"/>
              <w:bottom w:val="single" w:sz="8" w:space="0" w:color="000001"/>
              <w:right w:val="nil"/>
            </w:tcBorders>
            <w:shd w:val="clear" w:color="000000" w:fill="FFFFFF"/>
            <w:vAlign w:val="center"/>
            <w:hideMark/>
          </w:tcPr>
          <w:p w14:paraId="3312AB32" w14:textId="77777777" w:rsidR="00AC6A68" w:rsidRPr="00E274D1" w:rsidRDefault="00AC6A68" w:rsidP="00AC6A68">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Women's Dinghy</w:t>
            </w:r>
          </w:p>
        </w:tc>
        <w:tc>
          <w:tcPr>
            <w:tcW w:w="1420" w:type="dxa"/>
            <w:tcBorders>
              <w:top w:val="nil"/>
              <w:left w:val="single" w:sz="8" w:space="0" w:color="000001"/>
              <w:bottom w:val="single" w:sz="8" w:space="0" w:color="000001"/>
              <w:right w:val="nil"/>
            </w:tcBorders>
            <w:shd w:val="clear" w:color="000000" w:fill="FFFFFF"/>
            <w:vAlign w:val="center"/>
            <w:hideMark/>
          </w:tcPr>
          <w:p w14:paraId="6E3E5B94"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ILCA 6</w:t>
            </w:r>
          </w:p>
        </w:tc>
        <w:tc>
          <w:tcPr>
            <w:tcW w:w="1240" w:type="dxa"/>
            <w:tcBorders>
              <w:top w:val="nil"/>
              <w:left w:val="single" w:sz="8" w:space="0" w:color="000001"/>
              <w:bottom w:val="single" w:sz="8" w:space="0" w:color="000001"/>
              <w:right w:val="nil"/>
            </w:tcBorders>
            <w:shd w:val="clear" w:color="000000" w:fill="FFFFFF"/>
            <w:vAlign w:val="center"/>
            <w:hideMark/>
          </w:tcPr>
          <w:p w14:paraId="694C225E" w14:textId="646E7C91" w:rsidR="00AC6A68" w:rsidRPr="006B7D1D" w:rsidRDefault="006B7D1D" w:rsidP="00AC6A68">
            <w:pPr>
              <w:suppressAutoHyphens w:val="0"/>
              <w:spacing w:line="240" w:lineRule="auto"/>
              <w:jc w:val="center"/>
              <w:rPr>
                <w:rFonts w:ascii="Arial" w:eastAsia="Times New Roman" w:hAnsi="Arial"/>
                <w:b/>
                <w:bCs/>
                <w:color w:val="833C0B" w:themeColor="accent2" w:themeShade="80"/>
                <w:sz w:val="20"/>
                <w:szCs w:val="20"/>
                <w:lang w:eastAsia="fr-FR" w:bidi="ar-SA"/>
              </w:rPr>
            </w:pPr>
            <w:r>
              <w:rPr>
                <w:rFonts w:ascii="Arial" w:eastAsia="Times New Roman" w:hAnsi="Arial"/>
                <w:b/>
                <w:bCs/>
                <w:color w:val="833C0B" w:themeColor="accent2" w:themeShade="80"/>
                <w:sz w:val="20"/>
                <w:szCs w:val="20"/>
                <w:lang w:eastAsia="fr-FR" w:bidi="ar-SA"/>
              </w:rPr>
              <w:t>80</w:t>
            </w:r>
          </w:p>
        </w:tc>
        <w:tc>
          <w:tcPr>
            <w:tcW w:w="1240" w:type="dxa"/>
            <w:tcBorders>
              <w:top w:val="nil"/>
              <w:left w:val="single" w:sz="8" w:space="0" w:color="000001"/>
              <w:bottom w:val="single" w:sz="8" w:space="0" w:color="000001"/>
              <w:right w:val="single" w:sz="8" w:space="0" w:color="000001"/>
            </w:tcBorders>
            <w:shd w:val="clear" w:color="000000" w:fill="FFFFFF"/>
            <w:vAlign w:val="center"/>
            <w:hideMark/>
          </w:tcPr>
          <w:p w14:paraId="28CF55AE"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20</w:t>
            </w:r>
          </w:p>
        </w:tc>
      </w:tr>
      <w:tr w:rsidR="00A1307F" w:rsidRPr="00E274D1" w14:paraId="2147C9EC" w14:textId="77777777" w:rsidTr="00AC6A68">
        <w:trPr>
          <w:trHeight w:val="110"/>
          <w:jc w:val="center"/>
        </w:trPr>
        <w:tc>
          <w:tcPr>
            <w:tcW w:w="2120" w:type="dxa"/>
            <w:tcBorders>
              <w:top w:val="nil"/>
              <w:left w:val="single" w:sz="8" w:space="0" w:color="000001"/>
              <w:bottom w:val="single" w:sz="8" w:space="0" w:color="000001"/>
              <w:right w:val="nil"/>
            </w:tcBorders>
            <w:shd w:val="clear" w:color="000000" w:fill="FFFFFF"/>
            <w:vAlign w:val="center"/>
            <w:hideMark/>
          </w:tcPr>
          <w:p w14:paraId="41E0F476" w14:textId="77777777" w:rsidR="00AC6A68" w:rsidRPr="00E274D1" w:rsidRDefault="00AC6A68" w:rsidP="00AC6A68">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Men's Dinghy</w:t>
            </w:r>
          </w:p>
        </w:tc>
        <w:tc>
          <w:tcPr>
            <w:tcW w:w="1420" w:type="dxa"/>
            <w:tcBorders>
              <w:top w:val="nil"/>
              <w:left w:val="single" w:sz="8" w:space="0" w:color="000001"/>
              <w:bottom w:val="single" w:sz="8" w:space="0" w:color="000001"/>
              <w:right w:val="nil"/>
            </w:tcBorders>
            <w:shd w:val="clear" w:color="000000" w:fill="FFFFFF"/>
            <w:vAlign w:val="center"/>
            <w:hideMark/>
          </w:tcPr>
          <w:p w14:paraId="6E0F352C"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ILCA 7</w:t>
            </w:r>
          </w:p>
        </w:tc>
        <w:tc>
          <w:tcPr>
            <w:tcW w:w="1240" w:type="dxa"/>
            <w:tcBorders>
              <w:top w:val="nil"/>
              <w:left w:val="single" w:sz="8" w:space="0" w:color="000001"/>
              <w:bottom w:val="single" w:sz="8" w:space="0" w:color="000001"/>
              <w:right w:val="nil"/>
            </w:tcBorders>
            <w:shd w:val="clear" w:color="000000" w:fill="FFFFFF"/>
            <w:vAlign w:val="center"/>
            <w:hideMark/>
          </w:tcPr>
          <w:p w14:paraId="5877BED0" w14:textId="77777777" w:rsidR="00AC6A68" w:rsidRPr="00E274D1" w:rsidRDefault="00AC6A68" w:rsidP="00AC6A68">
            <w:pPr>
              <w:suppressAutoHyphens w:val="0"/>
              <w:spacing w:line="240" w:lineRule="auto"/>
              <w:jc w:val="center"/>
              <w:rPr>
                <w:rFonts w:ascii="Arial" w:eastAsia="Times New Roman" w:hAnsi="Arial"/>
                <w:b/>
                <w:bCs/>
                <w:color w:val="auto"/>
                <w:sz w:val="20"/>
                <w:szCs w:val="20"/>
                <w:lang w:eastAsia="fr-FR" w:bidi="ar-SA"/>
              </w:rPr>
            </w:pPr>
            <w:r w:rsidRPr="00E274D1">
              <w:rPr>
                <w:rFonts w:ascii="Arial" w:eastAsia="Times New Roman" w:hAnsi="Arial"/>
                <w:b/>
                <w:bCs/>
                <w:color w:val="auto"/>
                <w:sz w:val="20"/>
                <w:szCs w:val="20"/>
                <w:lang w:eastAsia="fr-FR" w:bidi="ar-SA"/>
              </w:rPr>
              <w:t>150</w:t>
            </w:r>
          </w:p>
        </w:tc>
        <w:tc>
          <w:tcPr>
            <w:tcW w:w="1240" w:type="dxa"/>
            <w:tcBorders>
              <w:top w:val="nil"/>
              <w:left w:val="single" w:sz="8" w:space="0" w:color="000001"/>
              <w:bottom w:val="single" w:sz="8" w:space="0" w:color="000001"/>
              <w:right w:val="single" w:sz="8" w:space="0" w:color="000001"/>
            </w:tcBorders>
            <w:shd w:val="clear" w:color="000000" w:fill="FFFFFF"/>
            <w:vAlign w:val="center"/>
            <w:hideMark/>
          </w:tcPr>
          <w:p w14:paraId="04E005B6"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20</w:t>
            </w:r>
          </w:p>
        </w:tc>
      </w:tr>
      <w:tr w:rsidR="00A1307F" w:rsidRPr="00E274D1" w14:paraId="2551C991" w14:textId="77777777" w:rsidTr="00AC6A68">
        <w:trPr>
          <w:trHeight w:val="46"/>
          <w:jc w:val="center"/>
        </w:trPr>
        <w:tc>
          <w:tcPr>
            <w:tcW w:w="2120" w:type="dxa"/>
            <w:tcBorders>
              <w:top w:val="nil"/>
              <w:left w:val="single" w:sz="8" w:space="0" w:color="000001"/>
              <w:bottom w:val="single" w:sz="8" w:space="0" w:color="000001"/>
              <w:right w:val="nil"/>
            </w:tcBorders>
            <w:shd w:val="clear" w:color="000000" w:fill="FFFFFF"/>
            <w:vAlign w:val="center"/>
            <w:hideMark/>
          </w:tcPr>
          <w:p w14:paraId="5A1A1C0E" w14:textId="77777777" w:rsidR="00AC6A68" w:rsidRPr="00E274D1" w:rsidRDefault="00AC6A68" w:rsidP="00AC6A68">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Mixed Dinghy</w:t>
            </w:r>
          </w:p>
        </w:tc>
        <w:tc>
          <w:tcPr>
            <w:tcW w:w="1420" w:type="dxa"/>
            <w:tcBorders>
              <w:top w:val="nil"/>
              <w:left w:val="single" w:sz="8" w:space="0" w:color="000001"/>
              <w:bottom w:val="single" w:sz="8" w:space="0" w:color="000001"/>
              <w:right w:val="nil"/>
            </w:tcBorders>
            <w:shd w:val="clear" w:color="000000" w:fill="FFFFFF"/>
            <w:vAlign w:val="center"/>
            <w:hideMark/>
          </w:tcPr>
          <w:p w14:paraId="36B31D34"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470</w:t>
            </w:r>
          </w:p>
        </w:tc>
        <w:tc>
          <w:tcPr>
            <w:tcW w:w="1240" w:type="dxa"/>
            <w:tcBorders>
              <w:top w:val="nil"/>
              <w:left w:val="single" w:sz="8" w:space="0" w:color="000001"/>
              <w:bottom w:val="single" w:sz="8" w:space="0" w:color="000001"/>
              <w:right w:val="nil"/>
            </w:tcBorders>
            <w:shd w:val="clear" w:color="000000" w:fill="FFFFFF"/>
            <w:vAlign w:val="center"/>
            <w:hideMark/>
          </w:tcPr>
          <w:p w14:paraId="10741EBF" w14:textId="1774E6F8" w:rsidR="00AC6A68" w:rsidRPr="002742D0" w:rsidRDefault="002742D0" w:rsidP="00AC6A68">
            <w:pPr>
              <w:suppressAutoHyphens w:val="0"/>
              <w:spacing w:line="240" w:lineRule="auto"/>
              <w:jc w:val="center"/>
              <w:rPr>
                <w:rFonts w:ascii="Arial" w:eastAsia="Times New Roman" w:hAnsi="Arial"/>
                <w:b/>
                <w:bCs/>
                <w:color w:val="385623" w:themeColor="accent6" w:themeShade="80"/>
                <w:sz w:val="20"/>
                <w:szCs w:val="20"/>
                <w:lang w:eastAsia="fr-FR" w:bidi="ar-SA"/>
              </w:rPr>
            </w:pPr>
            <w:r w:rsidRPr="00780E8D">
              <w:rPr>
                <w:rFonts w:ascii="Arial" w:eastAsia="Times New Roman" w:hAnsi="Arial"/>
                <w:b/>
                <w:bCs/>
                <w:color w:val="0070C0"/>
                <w:sz w:val="20"/>
                <w:szCs w:val="20"/>
                <w:lang w:eastAsia="fr-FR" w:bidi="ar-SA"/>
              </w:rPr>
              <w:t>41</w:t>
            </w:r>
          </w:p>
        </w:tc>
        <w:tc>
          <w:tcPr>
            <w:tcW w:w="1240" w:type="dxa"/>
            <w:tcBorders>
              <w:top w:val="nil"/>
              <w:left w:val="single" w:sz="8" w:space="0" w:color="000001"/>
              <w:bottom w:val="single" w:sz="8" w:space="0" w:color="000001"/>
              <w:right w:val="single" w:sz="8" w:space="0" w:color="000001"/>
            </w:tcBorders>
            <w:shd w:val="clear" w:color="000000" w:fill="FFFFFF"/>
            <w:vAlign w:val="center"/>
            <w:hideMark/>
          </w:tcPr>
          <w:p w14:paraId="51CC4A78"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10</w:t>
            </w:r>
          </w:p>
        </w:tc>
      </w:tr>
      <w:tr w:rsidR="00A1307F" w:rsidRPr="00E274D1" w14:paraId="39D58A20" w14:textId="77777777" w:rsidTr="00AC6A68">
        <w:trPr>
          <w:trHeight w:val="46"/>
          <w:jc w:val="center"/>
        </w:trPr>
        <w:tc>
          <w:tcPr>
            <w:tcW w:w="2120" w:type="dxa"/>
            <w:tcBorders>
              <w:top w:val="nil"/>
              <w:left w:val="single" w:sz="8" w:space="0" w:color="000001"/>
              <w:bottom w:val="single" w:sz="8" w:space="0" w:color="000001"/>
              <w:right w:val="nil"/>
            </w:tcBorders>
            <w:shd w:val="clear" w:color="000000" w:fill="FFFFFF"/>
            <w:vAlign w:val="center"/>
            <w:hideMark/>
          </w:tcPr>
          <w:p w14:paraId="4DAE8FB3" w14:textId="77777777" w:rsidR="00AC6A68" w:rsidRPr="00E274D1" w:rsidRDefault="00AC6A68" w:rsidP="00AC6A68">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Mixed Multihull</w:t>
            </w:r>
          </w:p>
        </w:tc>
        <w:tc>
          <w:tcPr>
            <w:tcW w:w="1420" w:type="dxa"/>
            <w:tcBorders>
              <w:top w:val="nil"/>
              <w:left w:val="single" w:sz="8" w:space="0" w:color="000001"/>
              <w:bottom w:val="single" w:sz="8" w:space="0" w:color="000001"/>
              <w:right w:val="nil"/>
            </w:tcBorders>
            <w:shd w:val="clear" w:color="000000" w:fill="FFFFFF"/>
            <w:vAlign w:val="center"/>
            <w:hideMark/>
          </w:tcPr>
          <w:p w14:paraId="3CCB9F91"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Nacra 17</w:t>
            </w:r>
          </w:p>
        </w:tc>
        <w:tc>
          <w:tcPr>
            <w:tcW w:w="1240" w:type="dxa"/>
            <w:tcBorders>
              <w:top w:val="nil"/>
              <w:left w:val="single" w:sz="8" w:space="0" w:color="000001"/>
              <w:bottom w:val="single" w:sz="8" w:space="0" w:color="000001"/>
              <w:right w:val="nil"/>
            </w:tcBorders>
            <w:shd w:val="clear" w:color="000000" w:fill="FFFFFF"/>
            <w:vAlign w:val="center"/>
            <w:hideMark/>
          </w:tcPr>
          <w:p w14:paraId="6AB559D6" w14:textId="4F021434" w:rsidR="00AC6A68" w:rsidRPr="006B7D1D" w:rsidRDefault="006B7D1D" w:rsidP="00AC6A68">
            <w:pPr>
              <w:suppressAutoHyphens w:val="0"/>
              <w:spacing w:line="240" w:lineRule="auto"/>
              <w:jc w:val="center"/>
              <w:rPr>
                <w:rFonts w:ascii="Arial" w:eastAsia="Times New Roman" w:hAnsi="Arial"/>
                <w:b/>
                <w:bCs/>
                <w:color w:val="833C0B" w:themeColor="accent2" w:themeShade="80"/>
                <w:sz w:val="20"/>
                <w:szCs w:val="20"/>
                <w:lang w:eastAsia="fr-FR" w:bidi="ar-SA"/>
              </w:rPr>
            </w:pPr>
            <w:r>
              <w:rPr>
                <w:rFonts w:ascii="Arial" w:eastAsia="Times New Roman" w:hAnsi="Arial"/>
                <w:b/>
                <w:bCs/>
                <w:color w:val="833C0B" w:themeColor="accent2" w:themeShade="80"/>
                <w:sz w:val="20"/>
                <w:szCs w:val="20"/>
                <w:lang w:eastAsia="fr-FR" w:bidi="ar-SA"/>
              </w:rPr>
              <w:t>31</w:t>
            </w:r>
          </w:p>
        </w:tc>
        <w:tc>
          <w:tcPr>
            <w:tcW w:w="1240" w:type="dxa"/>
            <w:tcBorders>
              <w:top w:val="nil"/>
              <w:left w:val="single" w:sz="8" w:space="0" w:color="000001"/>
              <w:bottom w:val="single" w:sz="8" w:space="0" w:color="000001"/>
              <w:right w:val="single" w:sz="8" w:space="0" w:color="000001"/>
            </w:tcBorders>
            <w:shd w:val="clear" w:color="000000" w:fill="FFFFFF"/>
            <w:vAlign w:val="center"/>
            <w:hideMark/>
          </w:tcPr>
          <w:p w14:paraId="4A44509E"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10</w:t>
            </w:r>
          </w:p>
        </w:tc>
      </w:tr>
      <w:tr w:rsidR="00A1307F" w:rsidRPr="00E274D1" w14:paraId="0DB807DB" w14:textId="77777777" w:rsidTr="00AC6A68">
        <w:trPr>
          <w:trHeight w:val="63"/>
          <w:jc w:val="center"/>
        </w:trPr>
        <w:tc>
          <w:tcPr>
            <w:tcW w:w="2120" w:type="dxa"/>
            <w:tcBorders>
              <w:top w:val="nil"/>
              <w:left w:val="single" w:sz="8" w:space="0" w:color="000001"/>
              <w:bottom w:val="single" w:sz="8" w:space="0" w:color="000001"/>
              <w:right w:val="nil"/>
            </w:tcBorders>
            <w:shd w:val="clear" w:color="000000" w:fill="FFFFFF"/>
            <w:vAlign w:val="center"/>
            <w:hideMark/>
          </w:tcPr>
          <w:p w14:paraId="5020C777" w14:textId="77777777" w:rsidR="00AC6A68" w:rsidRPr="00E274D1" w:rsidRDefault="00AC6A68" w:rsidP="00AC6A68">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 xml:space="preserve">Men's Skiff </w:t>
            </w:r>
          </w:p>
        </w:tc>
        <w:tc>
          <w:tcPr>
            <w:tcW w:w="1420" w:type="dxa"/>
            <w:tcBorders>
              <w:top w:val="nil"/>
              <w:left w:val="single" w:sz="8" w:space="0" w:color="000001"/>
              <w:bottom w:val="single" w:sz="8" w:space="0" w:color="000001"/>
              <w:right w:val="nil"/>
            </w:tcBorders>
            <w:shd w:val="clear" w:color="000000" w:fill="FFFFFF"/>
            <w:vAlign w:val="center"/>
            <w:hideMark/>
          </w:tcPr>
          <w:p w14:paraId="1490F1E8"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49er</w:t>
            </w:r>
          </w:p>
        </w:tc>
        <w:tc>
          <w:tcPr>
            <w:tcW w:w="1240" w:type="dxa"/>
            <w:tcBorders>
              <w:top w:val="nil"/>
              <w:left w:val="single" w:sz="8" w:space="0" w:color="000001"/>
              <w:bottom w:val="single" w:sz="8" w:space="0" w:color="000001"/>
              <w:right w:val="nil"/>
            </w:tcBorders>
            <w:shd w:val="clear" w:color="000000" w:fill="FFFFFF"/>
            <w:vAlign w:val="center"/>
            <w:hideMark/>
          </w:tcPr>
          <w:p w14:paraId="179D044F" w14:textId="77777777" w:rsidR="00AC6A68" w:rsidRPr="00E274D1" w:rsidRDefault="00AC6A68" w:rsidP="00AC6A68">
            <w:pPr>
              <w:suppressAutoHyphens w:val="0"/>
              <w:spacing w:line="240" w:lineRule="auto"/>
              <w:jc w:val="center"/>
              <w:rPr>
                <w:rFonts w:ascii="Arial" w:eastAsia="Times New Roman" w:hAnsi="Arial"/>
                <w:b/>
                <w:bCs/>
                <w:color w:val="auto"/>
                <w:sz w:val="20"/>
                <w:szCs w:val="20"/>
                <w:lang w:eastAsia="fr-FR" w:bidi="ar-SA"/>
              </w:rPr>
            </w:pPr>
            <w:r w:rsidRPr="00E274D1">
              <w:rPr>
                <w:rFonts w:ascii="Arial" w:eastAsia="Times New Roman" w:hAnsi="Arial"/>
                <w:b/>
                <w:bCs/>
                <w:color w:val="auto"/>
                <w:sz w:val="20"/>
                <w:szCs w:val="20"/>
                <w:lang w:eastAsia="fr-FR" w:bidi="ar-SA"/>
              </w:rPr>
              <w:t>70</w:t>
            </w:r>
          </w:p>
        </w:tc>
        <w:tc>
          <w:tcPr>
            <w:tcW w:w="1240" w:type="dxa"/>
            <w:tcBorders>
              <w:top w:val="nil"/>
              <w:left w:val="single" w:sz="8" w:space="0" w:color="000001"/>
              <w:bottom w:val="single" w:sz="8" w:space="0" w:color="000001"/>
              <w:right w:val="single" w:sz="8" w:space="0" w:color="000001"/>
            </w:tcBorders>
            <w:shd w:val="clear" w:color="000000" w:fill="FFFFFF"/>
            <w:vAlign w:val="center"/>
            <w:hideMark/>
          </w:tcPr>
          <w:p w14:paraId="7DBB18EC"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20</w:t>
            </w:r>
          </w:p>
        </w:tc>
      </w:tr>
      <w:tr w:rsidR="00A1307F" w:rsidRPr="00E274D1" w14:paraId="758C3926" w14:textId="77777777" w:rsidTr="00AC6A68">
        <w:trPr>
          <w:trHeight w:val="46"/>
          <w:jc w:val="center"/>
        </w:trPr>
        <w:tc>
          <w:tcPr>
            <w:tcW w:w="2120" w:type="dxa"/>
            <w:tcBorders>
              <w:top w:val="nil"/>
              <w:left w:val="single" w:sz="8" w:space="0" w:color="000001"/>
              <w:bottom w:val="single" w:sz="8" w:space="0" w:color="000001"/>
              <w:right w:val="nil"/>
            </w:tcBorders>
            <w:shd w:val="clear" w:color="000000" w:fill="FFFFFF"/>
            <w:vAlign w:val="center"/>
            <w:hideMark/>
          </w:tcPr>
          <w:p w14:paraId="6812023F" w14:textId="77777777" w:rsidR="00AC6A68" w:rsidRPr="00E274D1" w:rsidRDefault="00AC6A68" w:rsidP="00AC6A68">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Women’s Skiff</w:t>
            </w:r>
          </w:p>
        </w:tc>
        <w:tc>
          <w:tcPr>
            <w:tcW w:w="1420" w:type="dxa"/>
            <w:tcBorders>
              <w:top w:val="nil"/>
              <w:left w:val="single" w:sz="8" w:space="0" w:color="000001"/>
              <w:bottom w:val="single" w:sz="8" w:space="0" w:color="000001"/>
              <w:right w:val="nil"/>
            </w:tcBorders>
            <w:shd w:val="clear" w:color="000000" w:fill="FFFFFF"/>
            <w:vAlign w:val="center"/>
            <w:hideMark/>
          </w:tcPr>
          <w:p w14:paraId="15ED12BD"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49er FX</w:t>
            </w:r>
          </w:p>
        </w:tc>
        <w:tc>
          <w:tcPr>
            <w:tcW w:w="1240" w:type="dxa"/>
            <w:tcBorders>
              <w:top w:val="nil"/>
              <w:left w:val="single" w:sz="8" w:space="0" w:color="000001"/>
              <w:bottom w:val="single" w:sz="8" w:space="0" w:color="000001"/>
              <w:right w:val="nil"/>
            </w:tcBorders>
            <w:shd w:val="clear" w:color="000000" w:fill="FFFFFF"/>
            <w:vAlign w:val="center"/>
            <w:hideMark/>
          </w:tcPr>
          <w:p w14:paraId="42F4AD0F" w14:textId="3F3FF461" w:rsidR="00AC6A68" w:rsidRPr="006B7D1D" w:rsidRDefault="006B7D1D" w:rsidP="00AC6A68">
            <w:pPr>
              <w:suppressAutoHyphens w:val="0"/>
              <w:spacing w:line="240" w:lineRule="auto"/>
              <w:jc w:val="center"/>
              <w:rPr>
                <w:rFonts w:ascii="Arial" w:eastAsia="Times New Roman" w:hAnsi="Arial"/>
                <w:b/>
                <w:bCs/>
                <w:color w:val="833C0B" w:themeColor="accent2" w:themeShade="80"/>
                <w:sz w:val="20"/>
                <w:szCs w:val="20"/>
                <w:lang w:eastAsia="fr-FR" w:bidi="ar-SA"/>
              </w:rPr>
            </w:pPr>
            <w:r>
              <w:rPr>
                <w:rFonts w:ascii="Arial" w:eastAsia="Times New Roman" w:hAnsi="Arial"/>
                <w:b/>
                <w:bCs/>
                <w:color w:val="833C0B" w:themeColor="accent2" w:themeShade="80"/>
                <w:sz w:val="20"/>
                <w:szCs w:val="20"/>
                <w:lang w:eastAsia="fr-FR" w:bidi="ar-SA"/>
              </w:rPr>
              <w:t>38</w:t>
            </w:r>
          </w:p>
        </w:tc>
        <w:tc>
          <w:tcPr>
            <w:tcW w:w="1240" w:type="dxa"/>
            <w:tcBorders>
              <w:top w:val="nil"/>
              <w:left w:val="single" w:sz="8" w:space="0" w:color="000001"/>
              <w:bottom w:val="single" w:sz="8" w:space="0" w:color="000001"/>
              <w:right w:val="single" w:sz="8" w:space="0" w:color="000001"/>
            </w:tcBorders>
            <w:shd w:val="clear" w:color="000000" w:fill="FFFFFF"/>
            <w:vAlign w:val="center"/>
            <w:hideMark/>
          </w:tcPr>
          <w:p w14:paraId="3F9FEE78"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10</w:t>
            </w:r>
          </w:p>
        </w:tc>
      </w:tr>
      <w:tr w:rsidR="00A1307F" w:rsidRPr="00E274D1" w14:paraId="31362A14" w14:textId="77777777" w:rsidTr="00AC6A68">
        <w:trPr>
          <w:trHeight w:val="46"/>
          <w:jc w:val="center"/>
        </w:trPr>
        <w:tc>
          <w:tcPr>
            <w:tcW w:w="2120" w:type="dxa"/>
            <w:tcBorders>
              <w:top w:val="nil"/>
              <w:left w:val="single" w:sz="8" w:space="0" w:color="000001"/>
              <w:bottom w:val="single" w:sz="8" w:space="0" w:color="000001"/>
              <w:right w:val="nil"/>
            </w:tcBorders>
            <w:shd w:val="clear" w:color="000000" w:fill="FFFFFF"/>
            <w:vAlign w:val="center"/>
            <w:hideMark/>
          </w:tcPr>
          <w:p w14:paraId="1F79528E" w14:textId="77777777" w:rsidR="00AC6A68" w:rsidRPr="00E274D1" w:rsidRDefault="00AC6A68" w:rsidP="00AC6A68">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 xml:space="preserve">Women’s Windsurfing </w:t>
            </w:r>
          </w:p>
        </w:tc>
        <w:tc>
          <w:tcPr>
            <w:tcW w:w="1420" w:type="dxa"/>
            <w:tcBorders>
              <w:top w:val="nil"/>
              <w:left w:val="single" w:sz="8" w:space="0" w:color="000001"/>
              <w:bottom w:val="single" w:sz="8" w:space="0" w:color="000001"/>
              <w:right w:val="nil"/>
            </w:tcBorders>
            <w:shd w:val="clear" w:color="000000" w:fill="FFFFFF"/>
            <w:vAlign w:val="center"/>
            <w:hideMark/>
          </w:tcPr>
          <w:p w14:paraId="0C60CCDC" w14:textId="3ACBFF53" w:rsidR="00AC6A68" w:rsidRPr="00E274D1" w:rsidRDefault="00A46140" w:rsidP="000F27F0">
            <w:pPr>
              <w:jc w:val="center"/>
              <w:rPr>
                <w:rFonts w:ascii="Arial" w:eastAsia="Times New Roman" w:hAnsi="Arial"/>
                <w:color w:val="auto"/>
                <w:sz w:val="20"/>
                <w:szCs w:val="20"/>
                <w:lang w:eastAsia="fr-FR" w:bidi="ar-SA"/>
              </w:rPr>
            </w:pPr>
            <w:r w:rsidRPr="00E274D1">
              <w:rPr>
                <w:rFonts w:ascii="Arial" w:eastAsia="Times New Roman" w:hAnsi="Arial" w:hint="eastAsia"/>
                <w:color w:val="auto"/>
                <w:sz w:val="20"/>
                <w:szCs w:val="20"/>
                <w:lang w:eastAsia="fr-FR" w:bidi="ar-SA"/>
              </w:rPr>
              <w:t>iQFOiL</w:t>
            </w:r>
            <w:r w:rsidR="00AC6A68" w:rsidRPr="00E274D1">
              <w:rPr>
                <w:rFonts w:ascii="Arial" w:eastAsia="Times New Roman" w:hAnsi="Arial"/>
                <w:color w:val="auto"/>
                <w:sz w:val="20"/>
                <w:szCs w:val="20"/>
                <w:lang w:eastAsia="fr-FR" w:bidi="ar-SA"/>
              </w:rPr>
              <w:t xml:space="preserve"> W</w:t>
            </w:r>
          </w:p>
        </w:tc>
        <w:tc>
          <w:tcPr>
            <w:tcW w:w="1240" w:type="dxa"/>
            <w:tcBorders>
              <w:top w:val="nil"/>
              <w:left w:val="single" w:sz="8" w:space="0" w:color="000001"/>
              <w:bottom w:val="single" w:sz="8" w:space="0" w:color="000001"/>
              <w:right w:val="nil"/>
            </w:tcBorders>
            <w:shd w:val="clear" w:color="000000" w:fill="FFFFFF"/>
            <w:vAlign w:val="center"/>
            <w:hideMark/>
          </w:tcPr>
          <w:p w14:paraId="789FBB08" w14:textId="6DB521D8" w:rsidR="00AC6A68" w:rsidRPr="006B7D1D" w:rsidRDefault="006B7D1D" w:rsidP="00AC6A68">
            <w:pPr>
              <w:suppressAutoHyphens w:val="0"/>
              <w:spacing w:line="240" w:lineRule="auto"/>
              <w:jc w:val="center"/>
              <w:rPr>
                <w:rFonts w:ascii="Arial" w:eastAsia="Times New Roman" w:hAnsi="Arial"/>
                <w:b/>
                <w:bCs/>
                <w:color w:val="833C0B" w:themeColor="accent2" w:themeShade="80"/>
                <w:sz w:val="20"/>
                <w:szCs w:val="20"/>
                <w:lang w:eastAsia="fr-FR" w:bidi="ar-SA"/>
              </w:rPr>
            </w:pPr>
            <w:r>
              <w:rPr>
                <w:rFonts w:ascii="Arial" w:eastAsia="Times New Roman" w:hAnsi="Arial"/>
                <w:b/>
                <w:bCs/>
                <w:color w:val="833C0B" w:themeColor="accent2" w:themeShade="80"/>
                <w:sz w:val="20"/>
                <w:szCs w:val="20"/>
                <w:lang w:eastAsia="fr-FR" w:bidi="ar-SA"/>
              </w:rPr>
              <w:t>48</w:t>
            </w:r>
          </w:p>
        </w:tc>
        <w:tc>
          <w:tcPr>
            <w:tcW w:w="1240" w:type="dxa"/>
            <w:tcBorders>
              <w:top w:val="nil"/>
              <w:left w:val="single" w:sz="8" w:space="0" w:color="000001"/>
              <w:bottom w:val="single" w:sz="8" w:space="0" w:color="000001"/>
              <w:right w:val="single" w:sz="8" w:space="0" w:color="000001"/>
            </w:tcBorders>
            <w:shd w:val="clear" w:color="000000" w:fill="FFFFFF"/>
            <w:vAlign w:val="center"/>
            <w:hideMark/>
          </w:tcPr>
          <w:p w14:paraId="22D71B11"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10</w:t>
            </w:r>
          </w:p>
        </w:tc>
      </w:tr>
      <w:tr w:rsidR="00A1307F" w:rsidRPr="00E274D1" w14:paraId="7DDFD15D" w14:textId="77777777" w:rsidTr="00AC6A68">
        <w:trPr>
          <w:trHeight w:val="300"/>
          <w:jc w:val="center"/>
        </w:trPr>
        <w:tc>
          <w:tcPr>
            <w:tcW w:w="2120" w:type="dxa"/>
            <w:tcBorders>
              <w:top w:val="nil"/>
              <w:left w:val="single" w:sz="8" w:space="0" w:color="000001"/>
              <w:bottom w:val="single" w:sz="8" w:space="0" w:color="000001"/>
              <w:right w:val="nil"/>
            </w:tcBorders>
            <w:shd w:val="clear" w:color="000000" w:fill="FFFFFF"/>
            <w:vAlign w:val="center"/>
            <w:hideMark/>
          </w:tcPr>
          <w:p w14:paraId="05F8FF03" w14:textId="77777777" w:rsidR="00AC6A68" w:rsidRPr="00E274D1" w:rsidRDefault="00AC6A68" w:rsidP="00AC6A68">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 xml:space="preserve">Men’s Windsurfing  </w:t>
            </w:r>
          </w:p>
        </w:tc>
        <w:tc>
          <w:tcPr>
            <w:tcW w:w="1420" w:type="dxa"/>
            <w:tcBorders>
              <w:top w:val="nil"/>
              <w:left w:val="single" w:sz="8" w:space="0" w:color="000001"/>
              <w:bottom w:val="single" w:sz="8" w:space="0" w:color="000001"/>
              <w:right w:val="nil"/>
            </w:tcBorders>
            <w:shd w:val="clear" w:color="000000" w:fill="FFFFFF"/>
            <w:vAlign w:val="center"/>
            <w:hideMark/>
          </w:tcPr>
          <w:p w14:paraId="3C5BBCFA" w14:textId="6E83DF47" w:rsidR="00AC6A68" w:rsidRPr="00E274D1" w:rsidRDefault="00A46140" w:rsidP="000F27F0">
            <w:pPr>
              <w:jc w:val="center"/>
              <w:rPr>
                <w:rFonts w:ascii="Arial" w:eastAsia="Times New Roman" w:hAnsi="Arial"/>
                <w:color w:val="auto"/>
                <w:sz w:val="20"/>
                <w:szCs w:val="20"/>
                <w:lang w:eastAsia="fr-FR" w:bidi="ar-SA"/>
              </w:rPr>
            </w:pPr>
            <w:r w:rsidRPr="00E274D1">
              <w:rPr>
                <w:rFonts w:ascii="Arial" w:eastAsia="Times New Roman" w:hAnsi="Arial" w:hint="eastAsia"/>
                <w:color w:val="auto"/>
                <w:sz w:val="20"/>
                <w:szCs w:val="20"/>
                <w:lang w:eastAsia="fr-FR" w:bidi="ar-SA"/>
              </w:rPr>
              <w:t>iQFOiL</w:t>
            </w:r>
            <w:r w:rsidR="00AC6A68" w:rsidRPr="00E274D1">
              <w:rPr>
                <w:rFonts w:ascii="Arial" w:eastAsia="Times New Roman" w:hAnsi="Arial"/>
                <w:color w:val="auto"/>
                <w:sz w:val="20"/>
                <w:szCs w:val="20"/>
                <w:lang w:eastAsia="fr-FR" w:bidi="ar-SA"/>
              </w:rPr>
              <w:t xml:space="preserve"> M</w:t>
            </w:r>
          </w:p>
        </w:tc>
        <w:tc>
          <w:tcPr>
            <w:tcW w:w="1240" w:type="dxa"/>
            <w:tcBorders>
              <w:top w:val="nil"/>
              <w:left w:val="single" w:sz="8" w:space="0" w:color="000001"/>
              <w:bottom w:val="single" w:sz="8" w:space="0" w:color="000001"/>
              <w:right w:val="nil"/>
            </w:tcBorders>
            <w:shd w:val="clear" w:color="000000" w:fill="FFFFFF"/>
            <w:vAlign w:val="center"/>
            <w:hideMark/>
          </w:tcPr>
          <w:p w14:paraId="266DA714" w14:textId="0F73FA57" w:rsidR="00AC6A68" w:rsidRPr="002742D0" w:rsidRDefault="002742D0" w:rsidP="00AC6A68">
            <w:pPr>
              <w:suppressAutoHyphens w:val="0"/>
              <w:spacing w:line="240" w:lineRule="auto"/>
              <w:jc w:val="center"/>
              <w:rPr>
                <w:rFonts w:ascii="Arial" w:eastAsia="Times New Roman" w:hAnsi="Arial"/>
                <w:b/>
                <w:bCs/>
                <w:color w:val="385623" w:themeColor="accent6" w:themeShade="80"/>
                <w:sz w:val="20"/>
                <w:szCs w:val="20"/>
                <w:lang w:eastAsia="fr-FR" w:bidi="ar-SA"/>
              </w:rPr>
            </w:pPr>
            <w:r w:rsidRPr="00780E8D">
              <w:rPr>
                <w:rFonts w:ascii="Arial" w:eastAsia="Times New Roman" w:hAnsi="Arial"/>
                <w:b/>
                <w:bCs/>
                <w:color w:val="0070C0"/>
                <w:sz w:val="20"/>
                <w:szCs w:val="20"/>
                <w:lang w:eastAsia="fr-FR" w:bidi="ar-SA"/>
              </w:rPr>
              <w:t>81</w:t>
            </w:r>
          </w:p>
        </w:tc>
        <w:tc>
          <w:tcPr>
            <w:tcW w:w="1240" w:type="dxa"/>
            <w:tcBorders>
              <w:top w:val="nil"/>
              <w:left w:val="single" w:sz="8" w:space="0" w:color="000001"/>
              <w:bottom w:val="single" w:sz="8" w:space="0" w:color="000001"/>
              <w:right w:val="single" w:sz="8" w:space="0" w:color="000001"/>
            </w:tcBorders>
            <w:shd w:val="clear" w:color="000000" w:fill="FFFFFF"/>
            <w:vAlign w:val="center"/>
            <w:hideMark/>
          </w:tcPr>
          <w:p w14:paraId="57AF5F17"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10</w:t>
            </w:r>
          </w:p>
        </w:tc>
      </w:tr>
      <w:tr w:rsidR="00A1307F" w:rsidRPr="00E274D1" w14:paraId="7E9B2285" w14:textId="77777777" w:rsidTr="00AC6A68">
        <w:trPr>
          <w:trHeight w:val="46"/>
          <w:jc w:val="center"/>
        </w:trPr>
        <w:tc>
          <w:tcPr>
            <w:tcW w:w="2120" w:type="dxa"/>
            <w:tcBorders>
              <w:top w:val="nil"/>
              <w:left w:val="single" w:sz="8" w:space="0" w:color="000001"/>
              <w:bottom w:val="single" w:sz="8" w:space="0" w:color="000001"/>
              <w:right w:val="nil"/>
            </w:tcBorders>
            <w:shd w:val="clear" w:color="000000" w:fill="FFFFFF"/>
            <w:vAlign w:val="center"/>
            <w:hideMark/>
          </w:tcPr>
          <w:p w14:paraId="0E6FDF17" w14:textId="77777777" w:rsidR="00AC6A68" w:rsidRPr="00E274D1" w:rsidRDefault="00AC6A68" w:rsidP="00AC6A68">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Women’s Kite</w:t>
            </w:r>
          </w:p>
        </w:tc>
        <w:tc>
          <w:tcPr>
            <w:tcW w:w="1420" w:type="dxa"/>
            <w:tcBorders>
              <w:top w:val="nil"/>
              <w:left w:val="single" w:sz="8" w:space="0" w:color="000001"/>
              <w:bottom w:val="single" w:sz="8" w:space="0" w:color="000001"/>
              <w:right w:val="nil"/>
            </w:tcBorders>
            <w:shd w:val="clear" w:color="000000" w:fill="FFFFFF"/>
            <w:vAlign w:val="center"/>
            <w:hideMark/>
          </w:tcPr>
          <w:p w14:paraId="74CE2408"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Formula Kite</w:t>
            </w:r>
          </w:p>
        </w:tc>
        <w:tc>
          <w:tcPr>
            <w:tcW w:w="1240" w:type="dxa"/>
            <w:tcBorders>
              <w:top w:val="nil"/>
              <w:left w:val="single" w:sz="8" w:space="0" w:color="000001"/>
              <w:bottom w:val="single" w:sz="8" w:space="0" w:color="000001"/>
              <w:right w:val="nil"/>
            </w:tcBorders>
            <w:shd w:val="clear" w:color="000000" w:fill="FFFFFF"/>
            <w:vAlign w:val="center"/>
            <w:hideMark/>
          </w:tcPr>
          <w:p w14:paraId="23494D54" w14:textId="77777777" w:rsidR="00AC6A68" w:rsidRPr="00E274D1" w:rsidRDefault="00AC6A68" w:rsidP="00AC6A68">
            <w:pPr>
              <w:suppressAutoHyphens w:val="0"/>
              <w:spacing w:line="240" w:lineRule="auto"/>
              <w:jc w:val="center"/>
              <w:rPr>
                <w:rFonts w:ascii="Arial" w:eastAsia="Times New Roman" w:hAnsi="Arial"/>
                <w:b/>
                <w:bCs/>
                <w:color w:val="auto"/>
                <w:sz w:val="20"/>
                <w:szCs w:val="20"/>
                <w:lang w:eastAsia="fr-FR" w:bidi="ar-SA"/>
              </w:rPr>
            </w:pPr>
            <w:r w:rsidRPr="00E274D1">
              <w:rPr>
                <w:rFonts w:ascii="Arial" w:eastAsia="Times New Roman" w:hAnsi="Arial"/>
                <w:b/>
                <w:bCs/>
                <w:color w:val="auto"/>
                <w:sz w:val="20"/>
                <w:szCs w:val="20"/>
                <w:lang w:eastAsia="fr-FR" w:bidi="ar-SA"/>
              </w:rPr>
              <w:t>60</w:t>
            </w:r>
          </w:p>
        </w:tc>
        <w:tc>
          <w:tcPr>
            <w:tcW w:w="1240" w:type="dxa"/>
            <w:tcBorders>
              <w:top w:val="nil"/>
              <w:left w:val="single" w:sz="8" w:space="0" w:color="000001"/>
              <w:bottom w:val="single" w:sz="8" w:space="0" w:color="000001"/>
              <w:right w:val="single" w:sz="8" w:space="0" w:color="000001"/>
            </w:tcBorders>
            <w:shd w:val="clear" w:color="000000" w:fill="FFFFFF"/>
            <w:vAlign w:val="center"/>
            <w:hideMark/>
          </w:tcPr>
          <w:p w14:paraId="4E286442"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10</w:t>
            </w:r>
          </w:p>
        </w:tc>
      </w:tr>
      <w:tr w:rsidR="00A1307F" w:rsidRPr="00E274D1" w14:paraId="356F87D5" w14:textId="77777777" w:rsidTr="00AC6A68">
        <w:trPr>
          <w:trHeight w:val="46"/>
          <w:jc w:val="center"/>
        </w:trPr>
        <w:tc>
          <w:tcPr>
            <w:tcW w:w="2120" w:type="dxa"/>
            <w:tcBorders>
              <w:top w:val="nil"/>
              <w:left w:val="single" w:sz="8" w:space="0" w:color="000001"/>
              <w:bottom w:val="single" w:sz="8" w:space="0" w:color="000001"/>
              <w:right w:val="nil"/>
            </w:tcBorders>
            <w:shd w:val="clear" w:color="000000" w:fill="FFFFFF"/>
            <w:vAlign w:val="center"/>
            <w:hideMark/>
          </w:tcPr>
          <w:p w14:paraId="208853C3" w14:textId="77777777" w:rsidR="00AC6A68" w:rsidRPr="00E274D1" w:rsidRDefault="00AC6A68" w:rsidP="00AC6A68">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Men’s Kite</w:t>
            </w:r>
          </w:p>
        </w:tc>
        <w:tc>
          <w:tcPr>
            <w:tcW w:w="1420" w:type="dxa"/>
            <w:tcBorders>
              <w:top w:val="nil"/>
              <w:left w:val="single" w:sz="8" w:space="0" w:color="000001"/>
              <w:bottom w:val="single" w:sz="8" w:space="0" w:color="000001"/>
              <w:right w:val="nil"/>
            </w:tcBorders>
            <w:shd w:val="clear" w:color="000000" w:fill="FFFFFF"/>
            <w:vAlign w:val="center"/>
            <w:hideMark/>
          </w:tcPr>
          <w:p w14:paraId="290214AB"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Formula Kite</w:t>
            </w:r>
          </w:p>
        </w:tc>
        <w:tc>
          <w:tcPr>
            <w:tcW w:w="1240" w:type="dxa"/>
            <w:tcBorders>
              <w:top w:val="nil"/>
              <w:left w:val="single" w:sz="8" w:space="0" w:color="000001"/>
              <w:bottom w:val="single" w:sz="8" w:space="0" w:color="000001"/>
              <w:right w:val="nil"/>
            </w:tcBorders>
            <w:shd w:val="clear" w:color="000000" w:fill="FFFFFF"/>
            <w:vAlign w:val="center"/>
            <w:hideMark/>
          </w:tcPr>
          <w:p w14:paraId="4FDF99C5" w14:textId="77777777" w:rsidR="00AC6A68" w:rsidRPr="00E274D1" w:rsidRDefault="00AC6A68" w:rsidP="00AC6A68">
            <w:pPr>
              <w:suppressAutoHyphens w:val="0"/>
              <w:spacing w:line="240" w:lineRule="auto"/>
              <w:jc w:val="center"/>
              <w:rPr>
                <w:rFonts w:ascii="Arial" w:eastAsia="Times New Roman" w:hAnsi="Arial"/>
                <w:b/>
                <w:bCs/>
                <w:color w:val="auto"/>
                <w:sz w:val="20"/>
                <w:szCs w:val="20"/>
                <w:lang w:eastAsia="fr-FR" w:bidi="ar-SA"/>
              </w:rPr>
            </w:pPr>
            <w:r w:rsidRPr="00E274D1">
              <w:rPr>
                <w:rFonts w:ascii="Arial" w:eastAsia="Times New Roman" w:hAnsi="Arial"/>
                <w:b/>
                <w:bCs/>
                <w:color w:val="auto"/>
                <w:sz w:val="20"/>
                <w:szCs w:val="20"/>
                <w:lang w:eastAsia="fr-FR" w:bidi="ar-SA"/>
              </w:rPr>
              <w:t>90</w:t>
            </w:r>
          </w:p>
        </w:tc>
        <w:tc>
          <w:tcPr>
            <w:tcW w:w="1240" w:type="dxa"/>
            <w:tcBorders>
              <w:top w:val="nil"/>
              <w:left w:val="single" w:sz="8" w:space="0" w:color="000001"/>
              <w:bottom w:val="single" w:sz="8" w:space="0" w:color="000001"/>
              <w:right w:val="single" w:sz="8" w:space="0" w:color="000001"/>
            </w:tcBorders>
            <w:shd w:val="clear" w:color="000000" w:fill="FFFFFF"/>
            <w:vAlign w:val="center"/>
            <w:hideMark/>
          </w:tcPr>
          <w:p w14:paraId="501AF681" w14:textId="77777777" w:rsidR="00AC6A68" w:rsidRPr="00E274D1" w:rsidRDefault="00AC6A68" w:rsidP="00AC6A68">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10</w:t>
            </w:r>
          </w:p>
        </w:tc>
      </w:tr>
    </w:tbl>
    <w:p w14:paraId="53F9E56C" w14:textId="77777777" w:rsidR="00F97CCD" w:rsidRPr="00E274D1" w:rsidRDefault="00F97CCD" w:rsidP="00F97CCD">
      <w:pPr>
        <w:pStyle w:val="NormalWeb"/>
        <w:spacing w:before="0" w:beforeAutospacing="0" w:after="0" w:afterAutospacing="0"/>
        <w:ind w:left="567" w:hanging="567"/>
        <w:rPr>
          <w:rFonts w:ascii="Arial" w:hAnsi="Arial" w:cs="Arial"/>
          <w:color w:val="FF0000"/>
          <w:sz w:val="20"/>
          <w:szCs w:val="20"/>
          <w:lang w:val="en-GB"/>
        </w:rPr>
      </w:pPr>
    </w:p>
    <w:p w14:paraId="10598CFC" w14:textId="77777777" w:rsidR="00F97CCD" w:rsidRPr="00E274D1" w:rsidRDefault="00F97CCD" w:rsidP="00F97CCD">
      <w:pPr>
        <w:pStyle w:val="NormalWeb"/>
        <w:spacing w:before="0" w:beforeAutospacing="0" w:after="0" w:afterAutospacing="0"/>
        <w:ind w:left="567" w:hanging="567"/>
        <w:rPr>
          <w:rFonts w:ascii="Arial" w:hAnsi="Arial" w:cs="Arial"/>
          <w:color w:val="FF0000"/>
          <w:sz w:val="20"/>
          <w:szCs w:val="20"/>
          <w:lang w:val="en-GB"/>
        </w:rPr>
      </w:pPr>
    </w:p>
    <w:p w14:paraId="3ECDD496" w14:textId="77777777" w:rsidR="003B26BC" w:rsidRPr="00E274D1" w:rsidRDefault="003B26BC" w:rsidP="003B26BC">
      <w:pPr>
        <w:pStyle w:val="NormalWeb"/>
        <w:spacing w:before="0" w:beforeAutospacing="0" w:after="0" w:afterAutospacing="0"/>
        <w:ind w:left="567" w:hanging="567"/>
        <w:rPr>
          <w:rFonts w:ascii="Arial" w:hAnsi="Arial" w:cs="Arial"/>
          <w:color w:val="7030A0"/>
          <w:sz w:val="20"/>
          <w:szCs w:val="20"/>
          <w:lang w:val="en-GB"/>
        </w:rPr>
      </w:pPr>
      <w:r w:rsidRPr="00E274D1">
        <w:rPr>
          <w:rFonts w:ascii="Arial" w:hAnsi="Arial" w:cs="Arial"/>
          <w:color w:val="7030A0"/>
          <w:sz w:val="20"/>
          <w:szCs w:val="20"/>
          <w:lang w:val="en-GB"/>
        </w:rPr>
        <w:t>3.16</w:t>
      </w:r>
      <w:r w:rsidRPr="00E274D1">
        <w:rPr>
          <w:rFonts w:ascii="Arial" w:hAnsi="Arial" w:cs="Arial"/>
          <w:color w:val="7030A0"/>
          <w:sz w:val="20"/>
          <w:szCs w:val="20"/>
          <w:lang w:val="en-GB"/>
        </w:rPr>
        <w:tab/>
        <w:t>In accordance with WS Regulations (Police D4: 2.3), WS grants approval to the International Kiteboarding Association - For Formula Kite Class to apply these changes to the class rules through the Notice of Race via RRS 87 for the Events listed below:</w:t>
      </w:r>
    </w:p>
    <w:p w14:paraId="79615362" w14:textId="77777777" w:rsidR="003B26BC" w:rsidRPr="00E274D1" w:rsidRDefault="003B26BC" w:rsidP="003B26BC">
      <w:pPr>
        <w:pStyle w:val="NormalWeb"/>
        <w:spacing w:before="0" w:beforeAutospacing="0" w:after="0" w:afterAutospacing="0"/>
        <w:ind w:left="567" w:hanging="567"/>
        <w:rPr>
          <w:rFonts w:ascii="Arial" w:hAnsi="Arial" w:cs="Arial"/>
          <w:color w:val="7030A0"/>
          <w:sz w:val="20"/>
          <w:szCs w:val="20"/>
          <w:lang w:val="en-GB"/>
        </w:rPr>
      </w:pPr>
    </w:p>
    <w:p w14:paraId="25C8CF17" w14:textId="77777777" w:rsidR="003B26BC" w:rsidRPr="00E274D1" w:rsidRDefault="003B26BC" w:rsidP="003B26BC">
      <w:pPr>
        <w:pStyle w:val="NormalWeb"/>
        <w:numPr>
          <w:ilvl w:val="0"/>
          <w:numId w:val="12"/>
        </w:numPr>
        <w:spacing w:before="0" w:beforeAutospacing="0" w:after="120" w:afterAutospacing="0"/>
        <w:ind w:left="992" w:hanging="357"/>
        <w:rPr>
          <w:rFonts w:ascii="Arial" w:hAnsi="Arial" w:cs="Arial"/>
          <w:color w:val="7030A0"/>
          <w:sz w:val="20"/>
          <w:szCs w:val="20"/>
          <w:lang w:val="en-GB"/>
        </w:rPr>
      </w:pPr>
      <w:r w:rsidRPr="00E274D1">
        <w:rPr>
          <w:rFonts w:ascii="Arial" w:hAnsi="Arial" w:cs="Arial"/>
          <w:color w:val="7030A0"/>
          <w:sz w:val="20"/>
          <w:szCs w:val="20"/>
          <w:lang w:val="en-GB"/>
        </w:rPr>
        <w:t>S.A.R. Princesa Sofia 28 March – 5 April 2025</w:t>
      </w:r>
    </w:p>
    <w:p w14:paraId="23BD5BD5" w14:textId="77777777" w:rsidR="003B26BC" w:rsidRPr="00E274D1" w:rsidRDefault="003B26BC" w:rsidP="003B26BC">
      <w:pPr>
        <w:pStyle w:val="NormalWeb"/>
        <w:numPr>
          <w:ilvl w:val="0"/>
          <w:numId w:val="12"/>
        </w:numPr>
        <w:spacing w:before="0" w:beforeAutospacing="0" w:after="120" w:afterAutospacing="0"/>
        <w:ind w:left="992" w:hanging="357"/>
        <w:rPr>
          <w:rFonts w:ascii="Arial" w:hAnsi="Arial" w:cs="Arial"/>
          <w:color w:val="7030A0"/>
          <w:sz w:val="20"/>
          <w:szCs w:val="20"/>
          <w:lang w:val="en-GB"/>
        </w:rPr>
      </w:pPr>
      <w:r w:rsidRPr="00E274D1">
        <w:rPr>
          <w:rFonts w:ascii="Arial" w:hAnsi="Arial" w:cs="Arial"/>
          <w:color w:val="7030A0"/>
          <w:sz w:val="20"/>
          <w:szCs w:val="20"/>
          <w:lang w:val="en-GB"/>
        </w:rPr>
        <w:t>Semaine Olympique Française 19 – 26 April 2025</w:t>
      </w:r>
    </w:p>
    <w:p w14:paraId="3278AFE1" w14:textId="77777777" w:rsidR="003B26BC" w:rsidRPr="00E274D1" w:rsidRDefault="003B26BC" w:rsidP="003B26BC">
      <w:pPr>
        <w:pStyle w:val="NormalWeb"/>
        <w:spacing w:before="0" w:beforeAutospacing="0" w:after="120" w:afterAutospacing="0"/>
        <w:ind w:left="993" w:right="-285"/>
        <w:rPr>
          <w:rFonts w:ascii="Arial" w:hAnsi="Arial" w:cs="Arial"/>
          <w:color w:val="7030A0"/>
          <w:sz w:val="20"/>
          <w:szCs w:val="20"/>
          <w:lang w:val="en-GB"/>
        </w:rPr>
      </w:pPr>
      <w:r w:rsidRPr="00E274D1">
        <w:rPr>
          <w:rFonts w:ascii="Arial" w:hAnsi="Arial" w:cs="Arial"/>
          <w:color w:val="7030A0"/>
          <w:sz w:val="20"/>
          <w:szCs w:val="20"/>
          <w:lang w:val="en-GB"/>
        </w:rPr>
        <w:t xml:space="preserve">C.1.1 LIMITATIONS PER COMPETITOR </w:t>
      </w:r>
    </w:p>
    <w:p w14:paraId="5B0018BD" w14:textId="77777777" w:rsidR="003B26BC" w:rsidRPr="00E274D1" w:rsidRDefault="003B26BC" w:rsidP="003B26BC">
      <w:pPr>
        <w:pStyle w:val="NormalWeb"/>
        <w:spacing w:before="0" w:beforeAutospacing="0" w:after="120" w:afterAutospacing="0"/>
        <w:ind w:left="993" w:right="-285" w:firstLine="709"/>
        <w:rPr>
          <w:rFonts w:ascii="Arial" w:hAnsi="Arial" w:cs="Arial"/>
          <w:color w:val="7030A0"/>
          <w:sz w:val="20"/>
          <w:szCs w:val="20"/>
          <w:lang w:val="en-GB"/>
        </w:rPr>
      </w:pPr>
      <w:r w:rsidRPr="00E274D1">
        <w:rPr>
          <w:rFonts w:ascii="Arial" w:hAnsi="Arial" w:cs="Arial"/>
          <w:color w:val="7030A0"/>
          <w:sz w:val="20"/>
          <w:szCs w:val="20"/>
          <w:lang w:val="en-GB"/>
        </w:rPr>
        <w:t xml:space="preserve">Amend to read </w:t>
      </w:r>
    </w:p>
    <w:p w14:paraId="2DC1E7DF" w14:textId="77777777" w:rsidR="003B26BC" w:rsidRPr="00E274D1" w:rsidRDefault="003B26BC" w:rsidP="003B26BC">
      <w:pPr>
        <w:pStyle w:val="NormalWeb"/>
        <w:spacing w:before="0" w:beforeAutospacing="0" w:after="120" w:afterAutospacing="0"/>
        <w:ind w:left="993" w:right="-285"/>
        <w:rPr>
          <w:rFonts w:ascii="Arial" w:hAnsi="Arial" w:cs="Arial"/>
          <w:color w:val="7030A0"/>
          <w:sz w:val="20"/>
          <w:szCs w:val="20"/>
          <w:lang w:val="en-GB"/>
        </w:rPr>
      </w:pPr>
      <w:r w:rsidRPr="00E274D1">
        <w:rPr>
          <w:rFonts w:ascii="Arial" w:hAnsi="Arial" w:cs="Arial"/>
          <w:color w:val="7030A0"/>
          <w:sz w:val="20"/>
          <w:szCs w:val="20"/>
          <w:lang w:val="en-GB"/>
        </w:rPr>
        <w:t xml:space="preserve">(f) To qualify for Gold Fleet and Medal Series racing, the following equipment limitations shall apply: </w:t>
      </w:r>
    </w:p>
    <w:p w14:paraId="02E92E5B" w14:textId="77777777" w:rsidR="003B26BC" w:rsidRPr="00E274D1" w:rsidRDefault="003B26BC" w:rsidP="003B26BC">
      <w:pPr>
        <w:pStyle w:val="NormalWeb"/>
        <w:numPr>
          <w:ilvl w:val="0"/>
          <w:numId w:val="17"/>
        </w:numPr>
        <w:spacing w:before="0" w:beforeAutospacing="0" w:after="0" w:afterAutospacing="0"/>
        <w:ind w:left="1985"/>
        <w:rPr>
          <w:rFonts w:ascii="Arial" w:hAnsi="Arial" w:cs="Arial"/>
          <w:color w:val="7030A0"/>
          <w:sz w:val="20"/>
          <w:szCs w:val="20"/>
          <w:lang w:val="en-GB"/>
        </w:rPr>
      </w:pPr>
      <w:r w:rsidRPr="00E274D1">
        <w:rPr>
          <w:rFonts w:ascii="Arial" w:hAnsi="Arial" w:cs="Arial"/>
          <w:color w:val="7030A0"/>
          <w:sz w:val="20"/>
          <w:szCs w:val="20"/>
          <w:lang w:val="en-GB"/>
        </w:rPr>
        <w:t xml:space="preserve">Men’s fleet: </w:t>
      </w:r>
    </w:p>
    <w:p w14:paraId="46A41274" w14:textId="77777777" w:rsidR="003B26BC" w:rsidRPr="00E274D1" w:rsidRDefault="003B26BC" w:rsidP="003B26BC">
      <w:pPr>
        <w:pStyle w:val="NormalWeb"/>
        <w:spacing w:before="0" w:beforeAutospacing="0" w:after="0" w:afterAutospacing="0"/>
        <w:ind w:left="1985"/>
        <w:rPr>
          <w:rFonts w:ascii="Arial" w:hAnsi="Arial" w:cs="Arial"/>
          <w:color w:val="7030A0"/>
          <w:sz w:val="20"/>
          <w:szCs w:val="20"/>
          <w:lang w:val="en-GB"/>
        </w:rPr>
      </w:pPr>
      <w:r w:rsidRPr="00E274D1">
        <w:rPr>
          <w:rFonts w:ascii="Arial" w:hAnsi="Arial" w:cs="Arial"/>
          <w:color w:val="7030A0"/>
          <w:sz w:val="20"/>
          <w:szCs w:val="20"/>
          <w:lang w:val="en-GB"/>
        </w:rPr>
        <w:t xml:space="preserve">Not more than one production kite shall be registered per size range: </w:t>
      </w:r>
    </w:p>
    <w:p w14:paraId="1F64CB3B" w14:textId="77777777" w:rsidR="003B26BC" w:rsidRPr="00E274D1" w:rsidRDefault="003B26BC" w:rsidP="003B26BC">
      <w:pPr>
        <w:pStyle w:val="NormalWeb"/>
        <w:spacing w:before="0" w:beforeAutospacing="0" w:after="0" w:afterAutospacing="0"/>
        <w:ind w:left="2410"/>
        <w:rPr>
          <w:rFonts w:ascii="Arial" w:hAnsi="Arial" w:cs="Arial"/>
          <w:color w:val="7030A0"/>
          <w:sz w:val="20"/>
          <w:szCs w:val="20"/>
          <w:lang w:val="en-GB"/>
        </w:rPr>
      </w:pPr>
      <w:r w:rsidRPr="00E274D1">
        <w:rPr>
          <w:rFonts w:ascii="Arial" w:hAnsi="Arial" w:cs="Arial"/>
          <w:color w:val="7030A0"/>
          <w:sz w:val="20"/>
          <w:szCs w:val="20"/>
          <w:lang w:val="en-GB"/>
        </w:rPr>
        <w:t xml:space="preserve">Large: </w:t>
      </w:r>
      <w:r w:rsidRPr="00E274D1">
        <w:rPr>
          <w:rFonts w:ascii="Arial" w:hAnsi="Arial" w:cs="Arial"/>
          <w:color w:val="7030A0"/>
          <w:sz w:val="20"/>
          <w:szCs w:val="20"/>
          <w:lang w:val="en-GB"/>
        </w:rPr>
        <w:tab/>
        <w:t xml:space="preserve">Nominal Size of 15m or bigger </w:t>
      </w:r>
    </w:p>
    <w:p w14:paraId="78D54DCD" w14:textId="77777777" w:rsidR="003B26BC" w:rsidRPr="00E274D1" w:rsidRDefault="003B26BC" w:rsidP="003B26BC">
      <w:pPr>
        <w:pStyle w:val="NormalWeb"/>
        <w:spacing w:before="0" w:beforeAutospacing="0" w:after="0" w:afterAutospacing="0"/>
        <w:ind w:left="2410"/>
        <w:rPr>
          <w:rFonts w:ascii="Arial" w:hAnsi="Arial" w:cs="Arial"/>
          <w:color w:val="7030A0"/>
          <w:sz w:val="20"/>
          <w:szCs w:val="20"/>
          <w:lang w:val="en-GB"/>
        </w:rPr>
      </w:pPr>
      <w:r w:rsidRPr="00E274D1">
        <w:rPr>
          <w:rFonts w:ascii="Arial" w:hAnsi="Arial" w:cs="Arial"/>
          <w:color w:val="7030A0"/>
          <w:sz w:val="20"/>
          <w:szCs w:val="20"/>
          <w:lang w:val="en-GB"/>
        </w:rPr>
        <w:t xml:space="preserve">Medium: </w:t>
      </w:r>
      <w:r w:rsidRPr="00E274D1">
        <w:rPr>
          <w:rFonts w:ascii="Arial" w:hAnsi="Arial" w:cs="Arial"/>
          <w:color w:val="7030A0"/>
          <w:sz w:val="20"/>
          <w:szCs w:val="20"/>
          <w:lang w:val="en-GB"/>
        </w:rPr>
        <w:tab/>
        <w:t xml:space="preserve">Nominal Size of 11m to 15m </w:t>
      </w:r>
    </w:p>
    <w:p w14:paraId="2A16BA98" w14:textId="77777777" w:rsidR="003B26BC" w:rsidRPr="00E274D1" w:rsidRDefault="003B26BC" w:rsidP="003B26BC">
      <w:pPr>
        <w:pStyle w:val="NormalWeb"/>
        <w:spacing w:before="0" w:beforeAutospacing="0" w:after="120" w:afterAutospacing="0"/>
        <w:ind w:left="2410"/>
        <w:rPr>
          <w:rFonts w:ascii="Arial" w:hAnsi="Arial" w:cs="Arial"/>
          <w:color w:val="7030A0"/>
          <w:sz w:val="20"/>
          <w:szCs w:val="20"/>
          <w:lang w:val="en-GB"/>
        </w:rPr>
      </w:pPr>
      <w:r w:rsidRPr="00E274D1">
        <w:rPr>
          <w:rFonts w:ascii="Arial" w:hAnsi="Arial" w:cs="Arial"/>
          <w:color w:val="7030A0"/>
          <w:sz w:val="20"/>
          <w:szCs w:val="20"/>
          <w:lang w:val="en-GB"/>
        </w:rPr>
        <w:t xml:space="preserve">Small: </w:t>
      </w:r>
      <w:r w:rsidRPr="00E274D1">
        <w:rPr>
          <w:rFonts w:ascii="Arial" w:hAnsi="Arial" w:cs="Arial"/>
          <w:color w:val="7030A0"/>
          <w:sz w:val="20"/>
          <w:szCs w:val="20"/>
          <w:lang w:val="en-GB"/>
        </w:rPr>
        <w:tab/>
        <w:t xml:space="preserve">Nominal Size 11m or smaller </w:t>
      </w:r>
    </w:p>
    <w:p w14:paraId="45011C21" w14:textId="77777777" w:rsidR="003B26BC" w:rsidRPr="00E274D1" w:rsidRDefault="003B26BC" w:rsidP="003B26BC">
      <w:pPr>
        <w:pStyle w:val="NormalWeb"/>
        <w:numPr>
          <w:ilvl w:val="0"/>
          <w:numId w:val="17"/>
        </w:numPr>
        <w:spacing w:before="0" w:beforeAutospacing="0" w:after="0" w:afterAutospacing="0"/>
        <w:ind w:left="1985"/>
        <w:rPr>
          <w:rFonts w:ascii="Arial" w:hAnsi="Arial" w:cs="Arial"/>
          <w:color w:val="7030A0"/>
          <w:sz w:val="20"/>
          <w:szCs w:val="20"/>
          <w:lang w:val="en-GB"/>
        </w:rPr>
      </w:pPr>
      <w:r w:rsidRPr="00E274D1">
        <w:rPr>
          <w:rFonts w:ascii="Arial" w:hAnsi="Arial" w:cs="Arial"/>
          <w:color w:val="7030A0"/>
          <w:sz w:val="20"/>
          <w:szCs w:val="20"/>
          <w:lang w:val="en-GB"/>
        </w:rPr>
        <w:t>Women’s fleet:</w:t>
      </w:r>
      <w:r w:rsidRPr="00E274D1">
        <w:rPr>
          <w:rFonts w:ascii="Arial" w:hAnsi="Arial" w:cs="Arial"/>
          <w:color w:val="7030A0"/>
          <w:sz w:val="20"/>
          <w:szCs w:val="20"/>
          <w:lang w:val="en-GB"/>
        </w:rPr>
        <w:br/>
        <w:t xml:space="preserve">Not more than one production kite shall be registered per size range: </w:t>
      </w:r>
    </w:p>
    <w:p w14:paraId="56A0FFB2" w14:textId="77777777" w:rsidR="003B26BC" w:rsidRPr="00E274D1" w:rsidRDefault="003B26BC" w:rsidP="003B26BC">
      <w:pPr>
        <w:pStyle w:val="NormalWeb"/>
        <w:spacing w:before="0" w:beforeAutospacing="0" w:after="0" w:afterAutospacing="0"/>
        <w:ind w:left="2410"/>
        <w:rPr>
          <w:rFonts w:ascii="Arial" w:hAnsi="Arial" w:cs="Arial"/>
          <w:color w:val="7030A0"/>
          <w:sz w:val="20"/>
          <w:szCs w:val="20"/>
          <w:lang w:val="en-GB"/>
        </w:rPr>
      </w:pPr>
      <w:r w:rsidRPr="00E274D1">
        <w:rPr>
          <w:rFonts w:ascii="Arial" w:hAnsi="Arial" w:cs="Arial"/>
          <w:color w:val="7030A0"/>
          <w:sz w:val="20"/>
          <w:szCs w:val="20"/>
          <w:lang w:val="en-GB"/>
        </w:rPr>
        <w:t xml:space="preserve">Medium: </w:t>
      </w:r>
      <w:r w:rsidRPr="00E274D1">
        <w:rPr>
          <w:rFonts w:ascii="Arial" w:hAnsi="Arial" w:cs="Arial"/>
          <w:color w:val="7030A0"/>
          <w:sz w:val="20"/>
          <w:szCs w:val="20"/>
          <w:lang w:val="en-GB"/>
        </w:rPr>
        <w:tab/>
        <w:t xml:space="preserve">Nominal Size of 11m to 15m </w:t>
      </w:r>
    </w:p>
    <w:p w14:paraId="797E241B" w14:textId="77777777" w:rsidR="003B26BC" w:rsidRPr="00E274D1" w:rsidRDefault="003B26BC" w:rsidP="003B26BC">
      <w:pPr>
        <w:pStyle w:val="NormalWeb"/>
        <w:spacing w:before="0" w:beforeAutospacing="0" w:after="0" w:afterAutospacing="0"/>
        <w:ind w:left="2410"/>
        <w:rPr>
          <w:rFonts w:ascii="Arial" w:hAnsi="Arial" w:cs="Arial"/>
          <w:color w:val="7030A0"/>
          <w:sz w:val="20"/>
          <w:szCs w:val="20"/>
          <w:lang w:val="en-GB"/>
        </w:rPr>
      </w:pPr>
      <w:r w:rsidRPr="00E274D1">
        <w:rPr>
          <w:rFonts w:ascii="Arial" w:hAnsi="Arial" w:cs="Arial"/>
          <w:color w:val="7030A0"/>
          <w:sz w:val="20"/>
          <w:szCs w:val="20"/>
          <w:lang w:val="en-GB"/>
        </w:rPr>
        <w:t xml:space="preserve">Small: </w:t>
      </w:r>
      <w:r w:rsidRPr="00E274D1">
        <w:rPr>
          <w:rFonts w:ascii="Arial" w:hAnsi="Arial" w:cs="Arial"/>
          <w:color w:val="7030A0"/>
          <w:sz w:val="20"/>
          <w:szCs w:val="20"/>
          <w:lang w:val="en-GB"/>
        </w:rPr>
        <w:tab/>
        <w:t xml:space="preserve">Nominal Size 11m or smaller </w:t>
      </w:r>
    </w:p>
    <w:p w14:paraId="773C14D8" w14:textId="77777777" w:rsidR="003B26BC" w:rsidRPr="00E274D1" w:rsidRDefault="003B26BC" w:rsidP="003B26BC">
      <w:pPr>
        <w:widowControl w:val="0"/>
        <w:autoSpaceDE w:val="0"/>
        <w:autoSpaceDN w:val="0"/>
        <w:spacing w:line="240" w:lineRule="auto"/>
        <w:ind w:left="1701" w:firstLine="709"/>
        <w:jc w:val="both"/>
        <w:rPr>
          <w:rFonts w:ascii="Arial" w:hAnsi="Arial"/>
          <w:color w:val="7030A0"/>
          <w:sz w:val="20"/>
          <w:szCs w:val="20"/>
        </w:rPr>
      </w:pPr>
      <w:r w:rsidRPr="00E274D1">
        <w:rPr>
          <w:rFonts w:ascii="Arial" w:hAnsi="Arial"/>
          <w:color w:val="7030A0"/>
          <w:sz w:val="20"/>
          <w:szCs w:val="20"/>
        </w:rPr>
        <w:t xml:space="preserve">X-Small: </w:t>
      </w:r>
      <w:r w:rsidRPr="00E274D1">
        <w:rPr>
          <w:rFonts w:ascii="Arial" w:hAnsi="Arial"/>
          <w:color w:val="7030A0"/>
          <w:sz w:val="20"/>
          <w:szCs w:val="20"/>
        </w:rPr>
        <w:tab/>
        <w:t>Nominal Size 9m and smaller</w:t>
      </w:r>
    </w:p>
    <w:p w14:paraId="2E2586E1" w14:textId="734E9E8E" w:rsidR="00F97CCD" w:rsidRPr="00E274D1" w:rsidRDefault="00F97CCD" w:rsidP="003B26BC">
      <w:pPr>
        <w:pStyle w:val="NormalWeb"/>
        <w:spacing w:before="0" w:beforeAutospacing="0" w:after="0" w:afterAutospacing="0"/>
        <w:ind w:left="567" w:hanging="567"/>
        <w:rPr>
          <w:rFonts w:ascii="Arial" w:hAnsi="Arial" w:cs="Arial"/>
          <w:color w:val="FF0000"/>
          <w:sz w:val="20"/>
          <w:szCs w:val="20"/>
          <w:lang w:val="en-GB"/>
        </w:rPr>
      </w:pPr>
      <w:r w:rsidRPr="00E274D1">
        <w:rPr>
          <w:rFonts w:ascii="Arial" w:hAnsi="Arial" w:cs="Arial"/>
          <w:color w:val="FF0000"/>
          <w:sz w:val="20"/>
          <w:szCs w:val="20"/>
          <w:lang w:val="en-GB"/>
        </w:rPr>
        <w:t xml:space="preserve"> </w:t>
      </w:r>
    </w:p>
    <w:p w14:paraId="134103FA" w14:textId="46FD3231" w:rsidR="00933F82" w:rsidRPr="00E274D1" w:rsidRDefault="00933F82" w:rsidP="00280D6D">
      <w:pPr>
        <w:pStyle w:val="WSPageTitle"/>
        <w:spacing w:before="120" w:after="120" w:line="240" w:lineRule="auto"/>
        <w:rPr>
          <w:color w:val="auto"/>
          <w:lang w:val="en-GB"/>
        </w:rPr>
      </w:pPr>
      <w:r w:rsidRPr="00E274D1">
        <w:rPr>
          <w:color w:val="auto"/>
          <w:sz w:val="46"/>
          <w:lang w:val="en-GB"/>
        </w:rPr>
        <w:t>4 ENTRY FEES</w:t>
      </w:r>
    </w:p>
    <w:p w14:paraId="40423B01" w14:textId="77777777" w:rsidR="00933F82" w:rsidRPr="00E274D1" w:rsidRDefault="00933F82" w:rsidP="009231B5">
      <w:pPr>
        <w:pStyle w:val="WSIndexSmallBodyCopy"/>
        <w:ind w:left="567" w:hanging="567"/>
        <w:rPr>
          <w:color w:val="auto"/>
          <w:lang w:val="en-GB"/>
        </w:rPr>
      </w:pPr>
      <w:r w:rsidRPr="00E274D1">
        <w:rPr>
          <w:color w:val="auto"/>
          <w:sz w:val="20"/>
          <w:lang w:val="en-GB"/>
        </w:rPr>
        <w:t>4.1</w:t>
      </w:r>
      <w:r w:rsidRPr="00E274D1">
        <w:rPr>
          <w:color w:val="auto"/>
          <w:sz w:val="20"/>
          <w:lang w:val="en-GB"/>
        </w:rPr>
        <w:tab/>
      </w:r>
      <w:r w:rsidRPr="00E274D1">
        <w:rPr>
          <w:rFonts w:cs="Arial"/>
          <w:color w:val="auto"/>
          <w:sz w:val="20"/>
          <w:szCs w:val="20"/>
          <w:lang w:val="en-GB"/>
        </w:rPr>
        <w:t>Fees are stated in Euros and include any local taxes.</w:t>
      </w:r>
    </w:p>
    <w:p w14:paraId="47DE5D25" w14:textId="07D4DA56" w:rsidR="00933F82" w:rsidRPr="00E274D1" w:rsidRDefault="00933F82" w:rsidP="006F271C">
      <w:pPr>
        <w:pStyle w:val="WSIndexSmallBodyCopy"/>
        <w:spacing w:after="60" w:line="240" w:lineRule="auto"/>
        <w:ind w:left="567" w:hanging="567"/>
        <w:rPr>
          <w:color w:val="auto"/>
          <w:lang w:val="en-GB"/>
        </w:rPr>
      </w:pPr>
      <w:r w:rsidRPr="00E274D1">
        <w:rPr>
          <w:color w:val="auto"/>
          <w:sz w:val="20"/>
          <w:lang w:val="en-GB"/>
        </w:rPr>
        <w:t>4.2</w:t>
      </w:r>
      <w:r w:rsidRPr="00E274D1">
        <w:rPr>
          <w:color w:val="auto"/>
          <w:sz w:val="20"/>
          <w:lang w:val="en-GB"/>
        </w:rPr>
        <w:tab/>
      </w:r>
      <w:r w:rsidRPr="00E274D1">
        <w:rPr>
          <w:rFonts w:cs="Arial"/>
          <w:color w:val="auto"/>
          <w:sz w:val="20"/>
          <w:szCs w:val="20"/>
          <w:lang w:val="en-GB"/>
        </w:rPr>
        <w:t>Sailors:</w:t>
      </w:r>
    </w:p>
    <w:p w14:paraId="053B05EC" w14:textId="5AF78C0C" w:rsidR="0057058E" w:rsidRPr="00E274D1" w:rsidRDefault="0057058E" w:rsidP="006F271C">
      <w:pPr>
        <w:pStyle w:val="WSIndexSmallBodyCopy"/>
        <w:spacing w:before="0"/>
        <w:ind w:left="567" w:firstLine="0"/>
        <w:rPr>
          <w:rFonts w:cs="Arial"/>
          <w:color w:val="auto"/>
          <w:sz w:val="20"/>
          <w:szCs w:val="20"/>
          <w:lang w:val="en-GB"/>
        </w:rPr>
      </w:pPr>
      <w:r w:rsidRPr="00E274D1">
        <w:rPr>
          <w:rFonts w:cs="Arial"/>
          <w:color w:val="auto"/>
          <w:sz w:val="20"/>
          <w:szCs w:val="20"/>
          <w:lang w:val="en-GB"/>
        </w:rPr>
        <w:t xml:space="preserve">The early entry fee will apply until the close of business French time on </w:t>
      </w:r>
      <w:r w:rsidR="007D001C" w:rsidRPr="00E274D1">
        <w:rPr>
          <w:rFonts w:cs="Arial"/>
          <w:color w:val="auto"/>
          <w:sz w:val="20"/>
          <w:szCs w:val="20"/>
          <w:lang w:val="en-GB"/>
        </w:rPr>
        <w:t>1</w:t>
      </w:r>
      <w:r w:rsidR="007D001C" w:rsidRPr="00E274D1">
        <w:rPr>
          <w:rFonts w:cs="Arial"/>
          <w:color w:val="auto"/>
          <w:sz w:val="20"/>
          <w:szCs w:val="20"/>
          <w:vertAlign w:val="superscript"/>
          <w:lang w:val="en-GB"/>
        </w:rPr>
        <w:t xml:space="preserve">st </w:t>
      </w:r>
      <w:r w:rsidRPr="00E274D1">
        <w:rPr>
          <w:rFonts w:cs="Arial"/>
          <w:color w:val="auto"/>
          <w:sz w:val="20"/>
          <w:szCs w:val="20"/>
          <w:lang w:val="en-GB"/>
        </w:rPr>
        <w:t>April 2025</w:t>
      </w:r>
      <w:r w:rsidR="00544C5C" w:rsidRPr="00E274D1">
        <w:rPr>
          <w:rFonts w:cs="Arial"/>
          <w:color w:val="auto"/>
          <w:sz w:val="20"/>
          <w:szCs w:val="20"/>
          <w:lang w:val="en-GB"/>
        </w:rPr>
        <w:t>.</w:t>
      </w:r>
    </w:p>
    <w:tbl>
      <w:tblPr>
        <w:tblW w:w="7656" w:type="dxa"/>
        <w:jc w:val="center"/>
        <w:tblCellMar>
          <w:left w:w="70" w:type="dxa"/>
          <w:right w:w="70" w:type="dxa"/>
        </w:tblCellMar>
        <w:tblLook w:val="04A0" w:firstRow="1" w:lastRow="0" w:firstColumn="1" w:lastColumn="0" w:noHBand="0" w:noVBand="1"/>
      </w:tblPr>
      <w:tblGrid>
        <w:gridCol w:w="3534"/>
        <w:gridCol w:w="1985"/>
        <w:gridCol w:w="2137"/>
      </w:tblGrid>
      <w:tr w:rsidR="00A1307F" w:rsidRPr="00E274D1" w14:paraId="2910A440" w14:textId="77777777" w:rsidTr="00916B27">
        <w:trPr>
          <w:trHeight w:val="189"/>
          <w:jc w:val="center"/>
        </w:trPr>
        <w:tc>
          <w:tcPr>
            <w:tcW w:w="3534"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1657B6B1" w14:textId="77777777" w:rsidR="00916B27" w:rsidRPr="00E274D1" w:rsidRDefault="00916B27" w:rsidP="00916B27">
            <w:pPr>
              <w:suppressAutoHyphens w:val="0"/>
              <w:spacing w:line="240" w:lineRule="auto"/>
              <w:jc w:val="center"/>
              <w:rPr>
                <w:rFonts w:ascii="Arial" w:eastAsia="Times New Roman" w:hAnsi="Arial"/>
                <w:b/>
                <w:bCs/>
                <w:color w:val="auto"/>
                <w:sz w:val="20"/>
                <w:szCs w:val="20"/>
                <w:lang w:eastAsia="fr-FR" w:bidi="ar-SA"/>
              </w:rPr>
            </w:pPr>
            <w:r w:rsidRPr="00E274D1">
              <w:rPr>
                <w:rFonts w:ascii="Arial" w:eastAsia="Times New Roman" w:hAnsi="Arial"/>
                <w:b/>
                <w:bCs/>
                <w:color w:val="auto"/>
                <w:sz w:val="20"/>
                <w:szCs w:val="20"/>
                <w:lang w:eastAsia="fr-FR" w:bidi="ar-SA"/>
              </w:rPr>
              <w:t>Class</w:t>
            </w:r>
          </w:p>
        </w:tc>
        <w:tc>
          <w:tcPr>
            <w:tcW w:w="1985" w:type="dxa"/>
            <w:tcBorders>
              <w:top w:val="single" w:sz="8" w:space="0" w:color="auto"/>
              <w:left w:val="nil"/>
              <w:bottom w:val="single" w:sz="8" w:space="0" w:color="auto"/>
              <w:right w:val="single" w:sz="8" w:space="0" w:color="auto"/>
            </w:tcBorders>
            <w:shd w:val="clear" w:color="000000" w:fill="B4C6E7"/>
            <w:vAlign w:val="center"/>
            <w:hideMark/>
          </w:tcPr>
          <w:p w14:paraId="3E0861F8" w14:textId="77777777" w:rsidR="00916B27" w:rsidRPr="00E274D1" w:rsidRDefault="00916B27" w:rsidP="00916B27">
            <w:pPr>
              <w:suppressAutoHyphens w:val="0"/>
              <w:spacing w:line="240" w:lineRule="auto"/>
              <w:jc w:val="center"/>
              <w:rPr>
                <w:rFonts w:ascii="Arial" w:eastAsia="Times New Roman" w:hAnsi="Arial"/>
                <w:b/>
                <w:bCs/>
                <w:color w:val="auto"/>
                <w:sz w:val="20"/>
                <w:szCs w:val="20"/>
                <w:lang w:eastAsia="fr-FR" w:bidi="ar-SA"/>
              </w:rPr>
            </w:pPr>
            <w:bookmarkStart w:id="21" w:name="RANGE!B1"/>
            <w:r w:rsidRPr="00E274D1">
              <w:rPr>
                <w:rFonts w:ascii="Arial" w:eastAsia="Times New Roman" w:hAnsi="Arial"/>
                <w:b/>
                <w:bCs/>
                <w:color w:val="auto"/>
                <w:sz w:val="20"/>
                <w:szCs w:val="20"/>
                <w:lang w:eastAsia="fr-FR" w:bidi="ar-SA"/>
              </w:rPr>
              <w:t>Early Entry fee</w:t>
            </w:r>
            <w:bookmarkEnd w:id="21"/>
          </w:p>
        </w:tc>
        <w:tc>
          <w:tcPr>
            <w:tcW w:w="2137" w:type="dxa"/>
            <w:tcBorders>
              <w:top w:val="single" w:sz="8" w:space="0" w:color="auto"/>
              <w:left w:val="nil"/>
              <w:bottom w:val="single" w:sz="8" w:space="0" w:color="auto"/>
              <w:right w:val="single" w:sz="8" w:space="0" w:color="auto"/>
            </w:tcBorders>
            <w:shd w:val="clear" w:color="000000" w:fill="B4C6E7"/>
            <w:vAlign w:val="center"/>
            <w:hideMark/>
          </w:tcPr>
          <w:p w14:paraId="62A32D60" w14:textId="57FEB8C0" w:rsidR="00916B27" w:rsidRPr="00E274D1" w:rsidRDefault="00916B27" w:rsidP="00916B27">
            <w:pPr>
              <w:suppressAutoHyphens w:val="0"/>
              <w:spacing w:line="240" w:lineRule="auto"/>
              <w:jc w:val="center"/>
              <w:rPr>
                <w:rFonts w:ascii="Arial" w:eastAsia="Times New Roman" w:hAnsi="Arial"/>
                <w:b/>
                <w:bCs/>
                <w:color w:val="auto"/>
                <w:sz w:val="20"/>
                <w:szCs w:val="20"/>
                <w:lang w:eastAsia="fr-FR" w:bidi="ar-SA"/>
              </w:rPr>
            </w:pPr>
            <w:r w:rsidRPr="00E274D1">
              <w:rPr>
                <w:rFonts w:ascii="Arial" w:eastAsia="Times New Roman" w:hAnsi="Arial"/>
                <w:b/>
                <w:bCs/>
                <w:color w:val="auto"/>
                <w:sz w:val="20"/>
                <w:szCs w:val="20"/>
                <w:lang w:eastAsia="fr-FR" w:bidi="ar-SA"/>
              </w:rPr>
              <w:t>Entry fee</w:t>
            </w:r>
          </w:p>
        </w:tc>
      </w:tr>
      <w:tr w:rsidR="00A1307F" w:rsidRPr="00E274D1" w14:paraId="13613F8F" w14:textId="77777777" w:rsidTr="00916B27">
        <w:trPr>
          <w:trHeight w:val="221"/>
          <w:jc w:val="center"/>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7E7A060F" w14:textId="77777777" w:rsidR="00916B27" w:rsidRPr="00E274D1" w:rsidRDefault="00916B27" w:rsidP="00916B27">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Single-Handed One-Person Events</w:t>
            </w:r>
          </w:p>
        </w:tc>
        <w:tc>
          <w:tcPr>
            <w:tcW w:w="1985" w:type="dxa"/>
            <w:tcBorders>
              <w:top w:val="nil"/>
              <w:left w:val="nil"/>
              <w:bottom w:val="single" w:sz="8" w:space="0" w:color="auto"/>
              <w:right w:val="single" w:sz="8" w:space="0" w:color="auto"/>
            </w:tcBorders>
            <w:shd w:val="clear" w:color="auto" w:fill="auto"/>
            <w:vAlign w:val="center"/>
            <w:hideMark/>
          </w:tcPr>
          <w:p w14:paraId="2A477359" w14:textId="77777777" w:rsidR="00916B27" w:rsidRPr="00E274D1" w:rsidRDefault="00916B27" w:rsidP="00916B27">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315 €</w:t>
            </w:r>
          </w:p>
        </w:tc>
        <w:tc>
          <w:tcPr>
            <w:tcW w:w="2137" w:type="dxa"/>
            <w:tcBorders>
              <w:top w:val="nil"/>
              <w:left w:val="nil"/>
              <w:bottom w:val="single" w:sz="8" w:space="0" w:color="auto"/>
              <w:right w:val="single" w:sz="8" w:space="0" w:color="auto"/>
            </w:tcBorders>
            <w:shd w:val="clear" w:color="auto" w:fill="auto"/>
            <w:vAlign w:val="center"/>
            <w:hideMark/>
          </w:tcPr>
          <w:p w14:paraId="1220E797" w14:textId="77777777" w:rsidR="00916B27" w:rsidRPr="00E274D1" w:rsidRDefault="00916B27" w:rsidP="00916B27">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365 €</w:t>
            </w:r>
          </w:p>
        </w:tc>
      </w:tr>
      <w:tr w:rsidR="00A1307F" w:rsidRPr="00E274D1" w14:paraId="3436BC33" w14:textId="77777777" w:rsidTr="00916B27">
        <w:trPr>
          <w:trHeight w:val="259"/>
          <w:jc w:val="center"/>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14D0112A" w14:textId="77777777" w:rsidR="00916B27" w:rsidRPr="00E274D1" w:rsidRDefault="00916B27" w:rsidP="00916B27">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Double Handed Two-Person Events</w:t>
            </w:r>
          </w:p>
        </w:tc>
        <w:tc>
          <w:tcPr>
            <w:tcW w:w="1985" w:type="dxa"/>
            <w:tcBorders>
              <w:top w:val="nil"/>
              <w:left w:val="nil"/>
              <w:bottom w:val="single" w:sz="8" w:space="0" w:color="auto"/>
              <w:right w:val="single" w:sz="8" w:space="0" w:color="auto"/>
            </w:tcBorders>
            <w:shd w:val="clear" w:color="auto" w:fill="auto"/>
            <w:vAlign w:val="center"/>
            <w:hideMark/>
          </w:tcPr>
          <w:p w14:paraId="0D2F454A" w14:textId="77777777" w:rsidR="00916B27" w:rsidRPr="00E274D1" w:rsidRDefault="00916B27" w:rsidP="00916B27">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420 €</w:t>
            </w:r>
          </w:p>
        </w:tc>
        <w:tc>
          <w:tcPr>
            <w:tcW w:w="2137" w:type="dxa"/>
            <w:tcBorders>
              <w:top w:val="nil"/>
              <w:left w:val="nil"/>
              <w:bottom w:val="single" w:sz="8" w:space="0" w:color="auto"/>
              <w:right w:val="single" w:sz="8" w:space="0" w:color="auto"/>
            </w:tcBorders>
            <w:shd w:val="clear" w:color="auto" w:fill="auto"/>
            <w:vAlign w:val="center"/>
            <w:hideMark/>
          </w:tcPr>
          <w:p w14:paraId="6981D0DE" w14:textId="77777777" w:rsidR="00916B27" w:rsidRPr="00E274D1" w:rsidRDefault="00916B27" w:rsidP="00916B27">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470 €</w:t>
            </w:r>
          </w:p>
        </w:tc>
      </w:tr>
    </w:tbl>
    <w:p w14:paraId="7200FF89" w14:textId="7477F5B9" w:rsidR="00933F82" w:rsidRPr="00E274D1" w:rsidRDefault="00933F82" w:rsidP="00933F82">
      <w:pPr>
        <w:pStyle w:val="WSIndexSmallBodyCopy"/>
        <w:spacing w:after="0"/>
        <w:ind w:left="567" w:hanging="567"/>
        <w:rPr>
          <w:color w:val="auto"/>
          <w:lang w:val="en-GB"/>
        </w:rPr>
      </w:pPr>
      <w:r w:rsidRPr="00E274D1">
        <w:rPr>
          <w:color w:val="auto"/>
          <w:sz w:val="20"/>
          <w:lang w:val="en-GB"/>
        </w:rPr>
        <w:t>4.3</w:t>
      </w:r>
      <w:r w:rsidRPr="00E274D1">
        <w:rPr>
          <w:color w:val="auto"/>
          <w:sz w:val="20"/>
          <w:lang w:val="en-GB"/>
        </w:rPr>
        <w:tab/>
      </w:r>
      <w:r w:rsidRPr="00E274D1">
        <w:rPr>
          <w:rFonts w:cs="Arial"/>
          <w:color w:val="auto"/>
          <w:sz w:val="20"/>
          <w:szCs w:val="20"/>
          <w:lang w:val="en-GB"/>
        </w:rPr>
        <w:t>Support Person:</w:t>
      </w:r>
    </w:p>
    <w:p w14:paraId="2B581219" w14:textId="4D451D2C" w:rsidR="00933F82" w:rsidRPr="00E274D1" w:rsidRDefault="00933F82" w:rsidP="006F271C">
      <w:pPr>
        <w:pStyle w:val="WSIndexSmallBodyCopy"/>
        <w:spacing w:after="60" w:line="240" w:lineRule="auto"/>
        <w:ind w:left="567" w:firstLine="0"/>
        <w:jc w:val="both"/>
        <w:rPr>
          <w:rFonts w:cs="Arial"/>
          <w:color w:val="auto"/>
          <w:sz w:val="20"/>
          <w:szCs w:val="20"/>
          <w:lang w:val="en-GB"/>
        </w:rPr>
      </w:pPr>
      <w:r w:rsidRPr="00E274D1">
        <w:rPr>
          <w:rFonts w:cs="Arial"/>
          <w:color w:val="auto"/>
          <w:sz w:val="20"/>
          <w:szCs w:val="20"/>
          <w:lang w:val="en-GB"/>
        </w:rPr>
        <w:t xml:space="preserve">Support persons </w:t>
      </w:r>
      <w:r w:rsidRPr="00E274D1">
        <w:rPr>
          <w:color w:val="auto"/>
          <w:sz w:val="20"/>
          <w:lang w:val="en-GB"/>
        </w:rPr>
        <w:t>and vessels will be required to register for the SOF, pay a fee, be insured</w:t>
      </w:r>
      <w:r w:rsidRPr="00E274D1">
        <w:rPr>
          <w:rFonts w:cs="Arial"/>
          <w:color w:val="auto"/>
          <w:sz w:val="20"/>
          <w:szCs w:val="20"/>
          <w:lang w:val="en-GB"/>
        </w:rPr>
        <w:t>,</w:t>
      </w:r>
      <w:r w:rsidRPr="00E274D1">
        <w:rPr>
          <w:color w:val="auto"/>
          <w:sz w:val="20"/>
          <w:lang w:val="en-GB"/>
        </w:rPr>
        <w:t xml:space="preserve"> and comply with local regulations to be permitted access to the venue and to use launching and berthing. Registration will be completed online through the </w:t>
      </w:r>
      <w:r w:rsidRPr="00E274D1">
        <w:rPr>
          <w:rFonts w:cs="Arial"/>
          <w:color w:val="auto"/>
          <w:sz w:val="20"/>
          <w:szCs w:val="20"/>
          <w:lang w:val="en-GB"/>
        </w:rPr>
        <w:t xml:space="preserve">regatta </w:t>
      </w:r>
      <w:r w:rsidRPr="00E274D1">
        <w:rPr>
          <w:color w:val="auto"/>
          <w:sz w:val="20"/>
          <w:lang w:val="en-GB"/>
        </w:rPr>
        <w:t xml:space="preserve">website </w:t>
      </w:r>
      <w:hyperlink r:id="rId27">
        <w:r w:rsidRPr="00E274D1">
          <w:rPr>
            <w:rStyle w:val="LienInternet"/>
            <w:color w:val="auto"/>
            <w:sz w:val="20"/>
            <w:lang w:val="en-GB"/>
          </w:rPr>
          <w:t>http://sof.ffvoile.fr</w:t>
        </w:r>
      </w:hyperlink>
      <w:r w:rsidRPr="00E274D1">
        <w:rPr>
          <w:color w:val="auto"/>
          <w:sz w:val="20"/>
          <w:lang w:val="en-GB"/>
        </w:rPr>
        <w:t xml:space="preserve"> .</w:t>
      </w:r>
      <w:r w:rsidRPr="00E274D1">
        <w:rPr>
          <w:rFonts w:cs="Arial"/>
          <w:color w:val="auto"/>
          <w:sz w:val="20"/>
          <w:szCs w:val="20"/>
          <w:lang w:val="en-GB"/>
        </w:rPr>
        <w:t>The organizing authority may refuse registrations and accept later registrations at its sole discretion.</w:t>
      </w:r>
    </w:p>
    <w:p w14:paraId="61879838" w14:textId="77777777" w:rsidR="00DB6F67" w:rsidRPr="00E274D1" w:rsidRDefault="00DB6F67" w:rsidP="006F271C">
      <w:pPr>
        <w:pStyle w:val="WSIndexSmallBodyCopy"/>
        <w:spacing w:after="60" w:line="240" w:lineRule="auto"/>
        <w:ind w:left="567" w:firstLine="0"/>
        <w:jc w:val="both"/>
        <w:rPr>
          <w:rFonts w:cs="Arial"/>
          <w:color w:val="auto"/>
          <w:sz w:val="20"/>
          <w:szCs w:val="20"/>
          <w:lang w:val="en-GB"/>
        </w:rPr>
      </w:pPr>
    </w:p>
    <w:tbl>
      <w:tblPr>
        <w:tblW w:w="6780" w:type="dxa"/>
        <w:jc w:val="center"/>
        <w:tblCellMar>
          <w:left w:w="70" w:type="dxa"/>
          <w:right w:w="70" w:type="dxa"/>
        </w:tblCellMar>
        <w:tblLook w:val="04A0" w:firstRow="1" w:lastRow="0" w:firstColumn="1" w:lastColumn="0" w:noHBand="0" w:noVBand="1"/>
      </w:tblPr>
      <w:tblGrid>
        <w:gridCol w:w="3800"/>
        <w:gridCol w:w="2980"/>
      </w:tblGrid>
      <w:tr w:rsidR="00A1307F" w:rsidRPr="00E274D1" w14:paraId="12492053" w14:textId="77777777" w:rsidTr="008756CB">
        <w:trPr>
          <w:trHeight w:val="300"/>
          <w:jc w:val="center"/>
        </w:trPr>
        <w:tc>
          <w:tcPr>
            <w:tcW w:w="380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68B61528" w14:textId="77777777" w:rsidR="008756CB" w:rsidRPr="00E274D1" w:rsidRDefault="008756CB" w:rsidP="008756CB">
            <w:pPr>
              <w:suppressAutoHyphens w:val="0"/>
              <w:spacing w:line="240" w:lineRule="auto"/>
              <w:jc w:val="center"/>
              <w:rPr>
                <w:rFonts w:ascii="Arial" w:eastAsia="Times New Roman" w:hAnsi="Arial"/>
                <w:b/>
                <w:bCs/>
                <w:color w:val="auto"/>
                <w:sz w:val="20"/>
                <w:szCs w:val="20"/>
                <w:lang w:eastAsia="fr-FR" w:bidi="ar-SA"/>
              </w:rPr>
            </w:pPr>
            <w:r w:rsidRPr="00E274D1">
              <w:rPr>
                <w:rFonts w:ascii="Arial" w:eastAsia="Times New Roman" w:hAnsi="Arial"/>
                <w:b/>
                <w:bCs/>
                <w:color w:val="auto"/>
                <w:sz w:val="20"/>
                <w:szCs w:val="20"/>
                <w:lang w:eastAsia="fr-FR" w:bidi="ar-SA"/>
              </w:rPr>
              <w:t>Support person/Vessel</w:t>
            </w:r>
          </w:p>
        </w:tc>
        <w:tc>
          <w:tcPr>
            <w:tcW w:w="2980" w:type="dxa"/>
            <w:tcBorders>
              <w:top w:val="single" w:sz="8" w:space="0" w:color="auto"/>
              <w:left w:val="nil"/>
              <w:bottom w:val="single" w:sz="8" w:space="0" w:color="auto"/>
              <w:right w:val="single" w:sz="8" w:space="0" w:color="auto"/>
            </w:tcBorders>
            <w:shd w:val="clear" w:color="000000" w:fill="B4C6E7"/>
            <w:vAlign w:val="center"/>
            <w:hideMark/>
          </w:tcPr>
          <w:p w14:paraId="2C56A01C" w14:textId="77777777" w:rsidR="008756CB" w:rsidRPr="00E274D1" w:rsidRDefault="008756CB" w:rsidP="008756CB">
            <w:pPr>
              <w:suppressAutoHyphens w:val="0"/>
              <w:spacing w:line="240" w:lineRule="auto"/>
              <w:jc w:val="center"/>
              <w:rPr>
                <w:rFonts w:ascii="Arial" w:eastAsia="Times New Roman" w:hAnsi="Arial"/>
                <w:b/>
                <w:bCs/>
                <w:color w:val="auto"/>
                <w:sz w:val="20"/>
                <w:szCs w:val="20"/>
                <w:lang w:eastAsia="fr-FR" w:bidi="ar-SA"/>
              </w:rPr>
            </w:pPr>
            <w:r w:rsidRPr="00E274D1">
              <w:rPr>
                <w:rFonts w:ascii="Arial" w:eastAsia="Times New Roman" w:hAnsi="Arial"/>
                <w:b/>
                <w:bCs/>
                <w:color w:val="auto"/>
                <w:sz w:val="20"/>
                <w:szCs w:val="20"/>
                <w:lang w:eastAsia="fr-FR" w:bidi="ar-SA"/>
              </w:rPr>
              <w:t>Early Entry fee</w:t>
            </w:r>
          </w:p>
        </w:tc>
      </w:tr>
      <w:tr w:rsidR="00A1307F" w:rsidRPr="00E274D1" w14:paraId="43F59007" w14:textId="77777777" w:rsidTr="008756CB">
        <w:trPr>
          <w:trHeight w:val="300"/>
          <w:jc w:val="center"/>
        </w:trPr>
        <w:tc>
          <w:tcPr>
            <w:tcW w:w="3800" w:type="dxa"/>
            <w:tcBorders>
              <w:top w:val="nil"/>
              <w:left w:val="single" w:sz="8" w:space="0" w:color="auto"/>
              <w:bottom w:val="single" w:sz="8" w:space="0" w:color="auto"/>
              <w:right w:val="single" w:sz="8" w:space="0" w:color="auto"/>
            </w:tcBorders>
            <w:shd w:val="clear" w:color="auto" w:fill="auto"/>
            <w:vAlign w:val="center"/>
            <w:hideMark/>
          </w:tcPr>
          <w:p w14:paraId="1A69D4F0" w14:textId="77777777" w:rsidR="008756CB" w:rsidRPr="00E274D1" w:rsidRDefault="008756CB" w:rsidP="008756CB">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Support person and support vessel</w:t>
            </w:r>
          </w:p>
        </w:tc>
        <w:tc>
          <w:tcPr>
            <w:tcW w:w="2980" w:type="dxa"/>
            <w:tcBorders>
              <w:top w:val="nil"/>
              <w:left w:val="nil"/>
              <w:bottom w:val="single" w:sz="8" w:space="0" w:color="auto"/>
              <w:right w:val="single" w:sz="8" w:space="0" w:color="auto"/>
            </w:tcBorders>
            <w:shd w:val="clear" w:color="auto" w:fill="auto"/>
            <w:vAlign w:val="center"/>
            <w:hideMark/>
          </w:tcPr>
          <w:p w14:paraId="691ACB49" w14:textId="77777777" w:rsidR="008756CB" w:rsidRPr="00E274D1" w:rsidRDefault="008756CB" w:rsidP="008756CB">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100 €</w:t>
            </w:r>
          </w:p>
        </w:tc>
      </w:tr>
      <w:tr w:rsidR="00A1307F" w:rsidRPr="00E274D1" w14:paraId="29A4AC72" w14:textId="77777777" w:rsidTr="008756CB">
        <w:trPr>
          <w:trHeight w:val="300"/>
          <w:jc w:val="center"/>
        </w:trPr>
        <w:tc>
          <w:tcPr>
            <w:tcW w:w="3800" w:type="dxa"/>
            <w:tcBorders>
              <w:top w:val="nil"/>
              <w:left w:val="single" w:sz="8" w:space="0" w:color="auto"/>
              <w:bottom w:val="single" w:sz="8" w:space="0" w:color="auto"/>
              <w:right w:val="single" w:sz="8" w:space="0" w:color="auto"/>
            </w:tcBorders>
            <w:shd w:val="clear" w:color="auto" w:fill="auto"/>
            <w:vAlign w:val="center"/>
            <w:hideMark/>
          </w:tcPr>
          <w:p w14:paraId="3EA33496" w14:textId="77777777" w:rsidR="008756CB" w:rsidRPr="00E274D1" w:rsidRDefault="008756CB" w:rsidP="008756CB">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Support person (with no vessel)</w:t>
            </w:r>
          </w:p>
        </w:tc>
        <w:tc>
          <w:tcPr>
            <w:tcW w:w="2980" w:type="dxa"/>
            <w:tcBorders>
              <w:top w:val="nil"/>
              <w:left w:val="nil"/>
              <w:bottom w:val="single" w:sz="8" w:space="0" w:color="auto"/>
              <w:right w:val="single" w:sz="8" w:space="0" w:color="auto"/>
            </w:tcBorders>
            <w:shd w:val="clear" w:color="auto" w:fill="auto"/>
            <w:vAlign w:val="center"/>
            <w:hideMark/>
          </w:tcPr>
          <w:p w14:paraId="16252261" w14:textId="77777777" w:rsidR="008756CB" w:rsidRPr="00E274D1" w:rsidRDefault="008756CB" w:rsidP="008756CB">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0 €</w:t>
            </w:r>
          </w:p>
        </w:tc>
      </w:tr>
    </w:tbl>
    <w:p w14:paraId="6796180E" w14:textId="4A4DE87A" w:rsidR="00DB6F67" w:rsidRPr="00E274D1" w:rsidRDefault="00DB6F67" w:rsidP="009231B5">
      <w:pPr>
        <w:pStyle w:val="WSIndexSmallBodyCopy"/>
        <w:ind w:left="567" w:hanging="567"/>
        <w:rPr>
          <w:color w:val="auto"/>
          <w:sz w:val="20"/>
          <w:lang w:val="en-GB"/>
        </w:rPr>
      </w:pPr>
    </w:p>
    <w:p w14:paraId="1039C4EE" w14:textId="4012B53E" w:rsidR="00805112" w:rsidRPr="00E274D1" w:rsidRDefault="00DB6F67" w:rsidP="009231B5">
      <w:pPr>
        <w:pStyle w:val="WSIndexSmallBodyCopy"/>
        <w:ind w:left="567" w:hanging="567"/>
        <w:rPr>
          <w:color w:val="auto"/>
          <w:sz w:val="20"/>
          <w:lang w:val="en-GB"/>
        </w:rPr>
      </w:pPr>
      <w:r w:rsidRPr="00E274D1">
        <w:rPr>
          <w:color w:val="auto"/>
          <w:sz w:val="20"/>
          <w:lang w:val="en-GB"/>
        </w:rPr>
        <w:t>4.4</w:t>
      </w:r>
      <w:r w:rsidRPr="00E274D1">
        <w:rPr>
          <w:color w:val="auto"/>
          <w:sz w:val="20"/>
          <w:lang w:val="en-GB"/>
        </w:rPr>
        <w:tab/>
      </w:r>
      <w:r w:rsidR="00805112" w:rsidRPr="00E274D1">
        <w:rPr>
          <w:color w:val="auto"/>
          <w:sz w:val="20"/>
          <w:lang w:val="en-GB"/>
        </w:rPr>
        <w:t>If an entry is cancelled by the competitor or support persons, the entry fee will be refunded as follows:</w:t>
      </w:r>
    </w:p>
    <w:tbl>
      <w:tblPr>
        <w:tblW w:w="6780" w:type="dxa"/>
        <w:jc w:val="center"/>
        <w:tblCellMar>
          <w:left w:w="70" w:type="dxa"/>
          <w:right w:w="70" w:type="dxa"/>
        </w:tblCellMar>
        <w:tblLook w:val="04A0" w:firstRow="1" w:lastRow="0" w:firstColumn="1" w:lastColumn="0" w:noHBand="0" w:noVBand="1"/>
      </w:tblPr>
      <w:tblGrid>
        <w:gridCol w:w="3800"/>
        <w:gridCol w:w="2980"/>
      </w:tblGrid>
      <w:tr w:rsidR="00A1307F" w:rsidRPr="00E274D1" w14:paraId="47C45683" w14:textId="77777777" w:rsidTr="008756CB">
        <w:trPr>
          <w:trHeight w:val="300"/>
          <w:jc w:val="center"/>
        </w:trPr>
        <w:tc>
          <w:tcPr>
            <w:tcW w:w="380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62F07AD1" w14:textId="77777777" w:rsidR="008756CB" w:rsidRPr="00E274D1" w:rsidRDefault="008756CB" w:rsidP="008756CB">
            <w:pPr>
              <w:suppressAutoHyphens w:val="0"/>
              <w:spacing w:line="240" w:lineRule="auto"/>
              <w:rPr>
                <w:rFonts w:ascii="Arial" w:eastAsia="Times New Roman" w:hAnsi="Arial"/>
                <w:b/>
                <w:bCs/>
                <w:color w:val="auto"/>
                <w:sz w:val="22"/>
                <w:szCs w:val="22"/>
                <w:lang w:eastAsia="fr-FR" w:bidi="ar-SA"/>
              </w:rPr>
            </w:pPr>
            <w:r w:rsidRPr="00E274D1">
              <w:rPr>
                <w:rFonts w:ascii="Arial" w:eastAsia="Times New Roman" w:hAnsi="Arial"/>
                <w:b/>
                <w:bCs/>
                <w:color w:val="auto"/>
                <w:sz w:val="22"/>
                <w:szCs w:val="22"/>
                <w:lang w:eastAsia="fr-FR" w:bidi="ar-SA"/>
              </w:rPr>
              <w:t>Cancellation date</w:t>
            </w:r>
          </w:p>
        </w:tc>
        <w:tc>
          <w:tcPr>
            <w:tcW w:w="2980" w:type="dxa"/>
            <w:tcBorders>
              <w:top w:val="single" w:sz="8" w:space="0" w:color="auto"/>
              <w:left w:val="nil"/>
              <w:bottom w:val="single" w:sz="8" w:space="0" w:color="auto"/>
              <w:right w:val="single" w:sz="8" w:space="0" w:color="auto"/>
            </w:tcBorders>
            <w:shd w:val="clear" w:color="000000" w:fill="B4C6E7"/>
            <w:vAlign w:val="center"/>
            <w:hideMark/>
          </w:tcPr>
          <w:p w14:paraId="3EA47FB7" w14:textId="77777777" w:rsidR="008756CB" w:rsidRPr="00E274D1" w:rsidRDefault="008756CB" w:rsidP="008756CB">
            <w:pPr>
              <w:suppressAutoHyphens w:val="0"/>
              <w:spacing w:line="240" w:lineRule="auto"/>
              <w:jc w:val="center"/>
              <w:rPr>
                <w:rFonts w:ascii="Arial" w:eastAsia="Times New Roman" w:hAnsi="Arial"/>
                <w:b/>
                <w:bCs/>
                <w:color w:val="auto"/>
                <w:sz w:val="22"/>
                <w:szCs w:val="22"/>
                <w:lang w:eastAsia="fr-FR" w:bidi="ar-SA"/>
              </w:rPr>
            </w:pPr>
            <w:r w:rsidRPr="00E274D1">
              <w:rPr>
                <w:rFonts w:ascii="Arial" w:eastAsia="Times New Roman" w:hAnsi="Arial"/>
                <w:b/>
                <w:bCs/>
                <w:color w:val="auto"/>
                <w:sz w:val="22"/>
                <w:szCs w:val="22"/>
                <w:lang w:eastAsia="fr-FR" w:bidi="ar-SA"/>
              </w:rPr>
              <w:t>Entry fee refund</w:t>
            </w:r>
          </w:p>
        </w:tc>
      </w:tr>
      <w:tr w:rsidR="00A1307F" w:rsidRPr="00E274D1" w14:paraId="1A0EB74F" w14:textId="77777777" w:rsidTr="008756CB">
        <w:trPr>
          <w:trHeight w:val="324"/>
          <w:jc w:val="center"/>
        </w:trPr>
        <w:tc>
          <w:tcPr>
            <w:tcW w:w="3800" w:type="dxa"/>
            <w:tcBorders>
              <w:top w:val="nil"/>
              <w:left w:val="single" w:sz="8" w:space="0" w:color="auto"/>
              <w:bottom w:val="single" w:sz="8" w:space="0" w:color="auto"/>
              <w:right w:val="single" w:sz="8" w:space="0" w:color="auto"/>
            </w:tcBorders>
            <w:shd w:val="clear" w:color="auto" w:fill="auto"/>
            <w:vAlign w:val="center"/>
            <w:hideMark/>
          </w:tcPr>
          <w:p w14:paraId="5237C0EC" w14:textId="77777777" w:rsidR="008756CB" w:rsidRPr="00E274D1" w:rsidRDefault="008756CB" w:rsidP="008756CB">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On or before March 23</w:t>
            </w:r>
            <w:r w:rsidRPr="00E274D1">
              <w:rPr>
                <w:rFonts w:ascii="Arial" w:eastAsia="Times New Roman" w:hAnsi="Arial"/>
                <w:color w:val="auto"/>
                <w:sz w:val="20"/>
                <w:szCs w:val="20"/>
                <w:vertAlign w:val="superscript"/>
                <w:lang w:eastAsia="fr-FR" w:bidi="ar-SA"/>
              </w:rPr>
              <w:t>rd</w:t>
            </w:r>
            <w:r w:rsidRPr="00E274D1">
              <w:rPr>
                <w:rFonts w:ascii="Arial" w:eastAsia="Times New Roman" w:hAnsi="Arial"/>
                <w:color w:val="auto"/>
                <w:sz w:val="20"/>
                <w:szCs w:val="20"/>
                <w:lang w:eastAsia="fr-FR" w:bidi="ar-SA"/>
              </w:rPr>
              <w:t xml:space="preserve"> 2025</w:t>
            </w:r>
          </w:p>
        </w:tc>
        <w:tc>
          <w:tcPr>
            <w:tcW w:w="2980" w:type="dxa"/>
            <w:tcBorders>
              <w:top w:val="nil"/>
              <w:left w:val="nil"/>
              <w:bottom w:val="single" w:sz="8" w:space="0" w:color="auto"/>
              <w:right w:val="single" w:sz="8" w:space="0" w:color="auto"/>
            </w:tcBorders>
            <w:shd w:val="clear" w:color="auto" w:fill="auto"/>
            <w:vAlign w:val="center"/>
            <w:hideMark/>
          </w:tcPr>
          <w:p w14:paraId="3FF0F5B3" w14:textId="77777777" w:rsidR="008756CB" w:rsidRPr="00E274D1" w:rsidRDefault="008756CB" w:rsidP="009231B5">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100%</w:t>
            </w:r>
          </w:p>
        </w:tc>
      </w:tr>
      <w:tr w:rsidR="00A1307F" w:rsidRPr="00E274D1" w14:paraId="25D58A7D" w14:textId="77777777" w:rsidTr="008756CB">
        <w:trPr>
          <w:trHeight w:val="324"/>
          <w:jc w:val="center"/>
        </w:trPr>
        <w:tc>
          <w:tcPr>
            <w:tcW w:w="3800" w:type="dxa"/>
            <w:tcBorders>
              <w:top w:val="nil"/>
              <w:left w:val="single" w:sz="8" w:space="0" w:color="auto"/>
              <w:bottom w:val="single" w:sz="8" w:space="0" w:color="auto"/>
              <w:right w:val="single" w:sz="8" w:space="0" w:color="auto"/>
            </w:tcBorders>
            <w:shd w:val="clear" w:color="auto" w:fill="auto"/>
            <w:vAlign w:val="center"/>
            <w:hideMark/>
          </w:tcPr>
          <w:p w14:paraId="419B1F07" w14:textId="77777777" w:rsidR="008756CB" w:rsidRPr="00E274D1" w:rsidRDefault="008756CB" w:rsidP="008756CB">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Between March 24</w:t>
            </w:r>
            <w:r w:rsidRPr="00E274D1">
              <w:rPr>
                <w:rFonts w:ascii="Arial" w:eastAsia="Times New Roman" w:hAnsi="Arial"/>
                <w:color w:val="auto"/>
                <w:sz w:val="20"/>
                <w:szCs w:val="20"/>
                <w:vertAlign w:val="superscript"/>
                <w:lang w:eastAsia="fr-FR" w:bidi="ar-SA"/>
              </w:rPr>
              <w:t>th</w:t>
            </w:r>
            <w:r w:rsidRPr="00E274D1">
              <w:rPr>
                <w:rFonts w:ascii="Arial" w:eastAsia="Times New Roman" w:hAnsi="Arial"/>
                <w:color w:val="auto"/>
                <w:sz w:val="20"/>
                <w:szCs w:val="20"/>
                <w:lang w:eastAsia="fr-FR" w:bidi="ar-SA"/>
              </w:rPr>
              <w:t xml:space="preserve"> and April 01</w:t>
            </w:r>
            <w:r w:rsidRPr="00E274D1">
              <w:rPr>
                <w:rFonts w:ascii="Arial" w:eastAsia="Times New Roman" w:hAnsi="Arial"/>
                <w:color w:val="auto"/>
                <w:sz w:val="20"/>
                <w:szCs w:val="20"/>
                <w:vertAlign w:val="superscript"/>
                <w:lang w:eastAsia="fr-FR" w:bidi="ar-SA"/>
              </w:rPr>
              <w:t>st</w:t>
            </w:r>
            <w:r w:rsidRPr="00E274D1">
              <w:rPr>
                <w:rFonts w:ascii="Arial" w:eastAsia="Times New Roman" w:hAnsi="Arial"/>
                <w:color w:val="auto"/>
                <w:sz w:val="20"/>
                <w:szCs w:val="20"/>
                <w:lang w:eastAsia="fr-FR" w:bidi="ar-SA"/>
              </w:rPr>
              <w:t xml:space="preserve"> 2025</w:t>
            </w:r>
          </w:p>
        </w:tc>
        <w:tc>
          <w:tcPr>
            <w:tcW w:w="2980" w:type="dxa"/>
            <w:tcBorders>
              <w:top w:val="nil"/>
              <w:left w:val="nil"/>
              <w:bottom w:val="single" w:sz="8" w:space="0" w:color="auto"/>
              <w:right w:val="single" w:sz="8" w:space="0" w:color="auto"/>
            </w:tcBorders>
            <w:shd w:val="clear" w:color="auto" w:fill="auto"/>
            <w:vAlign w:val="center"/>
            <w:hideMark/>
          </w:tcPr>
          <w:p w14:paraId="77021466" w14:textId="77777777" w:rsidR="008756CB" w:rsidRPr="00E274D1" w:rsidRDefault="008756CB" w:rsidP="009231B5">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50%</w:t>
            </w:r>
          </w:p>
        </w:tc>
      </w:tr>
      <w:tr w:rsidR="00A1307F" w:rsidRPr="00E274D1" w14:paraId="519FCA2B" w14:textId="77777777" w:rsidTr="008756CB">
        <w:trPr>
          <w:trHeight w:val="324"/>
          <w:jc w:val="center"/>
        </w:trPr>
        <w:tc>
          <w:tcPr>
            <w:tcW w:w="3800" w:type="dxa"/>
            <w:tcBorders>
              <w:top w:val="nil"/>
              <w:left w:val="single" w:sz="8" w:space="0" w:color="auto"/>
              <w:bottom w:val="single" w:sz="8" w:space="0" w:color="auto"/>
              <w:right w:val="single" w:sz="8" w:space="0" w:color="auto"/>
            </w:tcBorders>
            <w:shd w:val="clear" w:color="auto" w:fill="auto"/>
            <w:vAlign w:val="center"/>
            <w:hideMark/>
          </w:tcPr>
          <w:p w14:paraId="0C2E9396" w14:textId="77777777" w:rsidR="008756CB" w:rsidRPr="00E274D1" w:rsidRDefault="008756CB" w:rsidP="008756CB">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After April 02</w:t>
            </w:r>
            <w:r w:rsidRPr="00E274D1">
              <w:rPr>
                <w:rFonts w:ascii="Arial" w:eastAsia="Times New Roman" w:hAnsi="Arial"/>
                <w:color w:val="auto"/>
                <w:sz w:val="20"/>
                <w:szCs w:val="20"/>
                <w:vertAlign w:val="superscript"/>
                <w:lang w:eastAsia="fr-FR" w:bidi="ar-SA"/>
              </w:rPr>
              <w:t>nd</w:t>
            </w:r>
            <w:r w:rsidRPr="00E274D1">
              <w:rPr>
                <w:rFonts w:ascii="Arial" w:eastAsia="Times New Roman" w:hAnsi="Arial"/>
                <w:color w:val="auto"/>
                <w:sz w:val="20"/>
                <w:szCs w:val="20"/>
                <w:lang w:eastAsia="fr-FR" w:bidi="ar-SA"/>
              </w:rPr>
              <w:t xml:space="preserve"> 2025</w:t>
            </w:r>
          </w:p>
        </w:tc>
        <w:tc>
          <w:tcPr>
            <w:tcW w:w="2980" w:type="dxa"/>
            <w:tcBorders>
              <w:top w:val="nil"/>
              <w:left w:val="nil"/>
              <w:bottom w:val="single" w:sz="8" w:space="0" w:color="auto"/>
              <w:right w:val="single" w:sz="8" w:space="0" w:color="auto"/>
            </w:tcBorders>
            <w:shd w:val="clear" w:color="auto" w:fill="auto"/>
            <w:vAlign w:val="center"/>
            <w:hideMark/>
          </w:tcPr>
          <w:p w14:paraId="71E0A17A" w14:textId="77777777" w:rsidR="008756CB" w:rsidRPr="00E274D1" w:rsidRDefault="008756CB" w:rsidP="009231B5">
            <w:pPr>
              <w:suppressAutoHyphens w:val="0"/>
              <w:spacing w:line="240" w:lineRule="auto"/>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0%</w:t>
            </w:r>
          </w:p>
        </w:tc>
      </w:tr>
    </w:tbl>
    <w:p w14:paraId="75DE5476" w14:textId="56965E32" w:rsidR="00933F82" w:rsidRPr="00E274D1" w:rsidRDefault="00933F82" w:rsidP="00280D6D">
      <w:pPr>
        <w:pStyle w:val="ListParagraph1"/>
        <w:widowControl w:val="0"/>
        <w:tabs>
          <w:tab w:val="left" w:pos="567"/>
        </w:tabs>
        <w:spacing w:before="120" w:after="120" w:line="240" w:lineRule="auto"/>
        <w:ind w:hanging="720"/>
        <w:jc w:val="both"/>
        <w:rPr>
          <w:color w:val="auto"/>
        </w:rPr>
      </w:pPr>
      <w:r w:rsidRPr="00E274D1">
        <w:rPr>
          <w:rFonts w:ascii="Co Headline Corp" w:hAnsi="Co Headline Corp"/>
          <w:smallCaps/>
          <w:color w:val="auto"/>
          <w:spacing w:val="5"/>
          <w:sz w:val="46"/>
        </w:rPr>
        <w:t>6 SCHEDULE</w:t>
      </w:r>
    </w:p>
    <w:p w14:paraId="21CB458C" w14:textId="6471C83F" w:rsidR="008756CB" w:rsidRPr="00E274D1" w:rsidRDefault="008756CB" w:rsidP="009231B5">
      <w:pPr>
        <w:pStyle w:val="WSIndexSmallBodyCopy"/>
        <w:ind w:left="567" w:hanging="567"/>
        <w:rPr>
          <w:color w:val="auto"/>
          <w:sz w:val="20"/>
          <w:lang w:val="en-GB"/>
        </w:rPr>
      </w:pPr>
      <w:r w:rsidRPr="00E274D1">
        <w:rPr>
          <w:color w:val="auto"/>
          <w:sz w:val="20"/>
          <w:lang w:val="en-GB"/>
        </w:rPr>
        <w:t>6.4</w:t>
      </w:r>
      <w:r w:rsidRPr="00E274D1">
        <w:rPr>
          <w:color w:val="auto"/>
          <w:sz w:val="20"/>
          <w:lang w:val="en-GB"/>
        </w:rPr>
        <w:tab/>
        <w:t xml:space="preserve">The first briefing for </w:t>
      </w:r>
      <w:r w:rsidR="00607EA4" w:rsidRPr="00E274D1">
        <w:rPr>
          <w:color w:val="auto"/>
          <w:sz w:val="20"/>
          <w:lang w:val="en-GB"/>
        </w:rPr>
        <w:t xml:space="preserve">coaches and </w:t>
      </w:r>
      <w:r w:rsidRPr="00E274D1">
        <w:rPr>
          <w:color w:val="auto"/>
          <w:sz w:val="20"/>
          <w:lang w:val="en-GB"/>
        </w:rPr>
        <w:t xml:space="preserve">team leaders is scheduled </w:t>
      </w:r>
      <w:r w:rsidR="00A52BFE" w:rsidRPr="00E274D1">
        <w:rPr>
          <w:color w:val="auto"/>
          <w:sz w:val="20"/>
          <w:lang w:val="en-GB"/>
        </w:rPr>
        <w:t>on</w:t>
      </w:r>
      <w:r w:rsidRPr="00E274D1">
        <w:rPr>
          <w:color w:val="auto"/>
          <w:sz w:val="20"/>
          <w:lang w:val="en-GB"/>
        </w:rPr>
        <w:t xml:space="preserve"> </w:t>
      </w:r>
      <w:r w:rsidRPr="00E274D1">
        <w:rPr>
          <w:rFonts w:eastAsia="Times New Roman" w:cs="Arial"/>
          <w:color w:val="auto"/>
          <w:sz w:val="20"/>
          <w:szCs w:val="20"/>
          <w:lang w:val="en-GB" w:eastAsia="fr-FR"/>
        </w:rPr>
        <w:t>Sunday, April 20</w:t>
      </w:r>
      <w:r w:rsidRPr="00E274D1">
        <w:rPr>
          <w:rFonts w:eastAsia="Times New Roman" w:cs="Arial"/>
          <w:color w:val="auto"/>
          <w:sz w:val="20"/>
          <w:szCs w:val="20"/>
          <w:vertAlign w:val="superscript"/>
          <w:lang w:val="en-GB" w:eastAsia="fr-FR"/>
        </w:rPr>
        <w:t xml:space="preserve">th </w:t>
      </w:r>
      <w:r w:rsidRPr="00E274D1">
        <w:rPr>
          <w:rFonts w:eastAsia="Times New Roman" w:cs="Arial"/>
          <w:color w:val="auto"/>
          <w:sz w:val="20"/>
          <w:szCs w:val="20"/>
          <w:lang w:val="en-GB" w:eastAsia="fr-FR"/>
        </w:rPr>
        <w:t xml:space="preserve">10.00 </w:t>
      </w:r>
      <w:r w:rsidR="000C26DE" w:rsidRPr="00E274D1">
        <w:rPr>
          <w:rFonts w:eastAsia="Times New Roman" w:cs="Arial"/>
          <w:color w:val="auto"/>
          <w:sz w:val="20"/>
          <w:szCs w:val="20"/>
          <w:lang w:val="en-GB" w:eastAsia="fr-FR"/>
        </w:rPr>
        <w:t xml:space="preserve">at </w:t>
      </w:r>
      <w:r w:rsidRPr="00E274D1">
        <w:rPr>
          <w:color w:val="auto"/>
          <w:sz w:val="20"/>
          <w:lang w:val="en-GB"/>
        </w:rPr>
        <w:t>the</w:t>
      </w:r>
      <w:r w:rsidRPr="00E274D1">
        <w:rPr>
          <w:rFonts w:hint="eastAsia"/>
          <w:color w:val="auto"/>
          <w:sz w:val="20"/>
          <w:lang w:val="en-GB"/>
        </w:rPr>
        <w:t xml:space="preserve"> venue.</w:t>
      </w:r>
    </w:p>
    <w:p w14:paraId="5D86D983" w14:textId="685CEE42" w:rsidR="00933F82" w:rsidRPr="00E274D1" w:rsidRDefault="00933F82" w:rsidP="00933F82">
      <w:pPr>
        <w:pStyle w:val="WSIndexSmallBodyCopy"/>
        <w:ind w:left="567" w:hanging="567"/>
        <w:rPr>
          <w:color w:val="auto"/>
          <w:sz w:val="20"/>
          <w:lang w:val="en-GB"/>
        </w:rPr>
      </w:pPr>
      <w:r w:rsidRPr="00E274D1">
        <w:rPr>
          <w:rFonts w:cs="Arial"/>
          <w:color w:val="auto"/>
          <w:sz w:val="20"/>
          <w:szCs w:val="20"/>
          <w:lang w:val="en-GB"/>
        </w:rPr>
        <w:t>6.</w:t>
      </w:r>
      <w:r w:rsidR="00D22FA1" w:rsidRPr="00E274D1">
        <w:rPr>
          <w:rFonts w:cs="Arial"/>
          <w:color w:val="auto"/>
          <w:sz w:val="20"/>
          <w:szCs w:val="20"/>
          <w:lang w:val="en-GB"/>
        </w:rPr>
        <w:t>5</w:t>
      </w:r>
      <w:r w:rsidRPr="00E274D1">
        <w:rPr>
          <w:rFonts w:cs="Arial"/>
          <w:color w:val="auto"/>
          <w:sz w:val="20"/>
          <w:szCs w:val="20"/>
          <w:lang w:val="en-GB"/>
        </w:rPr>
        <w:tab/>
        <w:t xml:space="preserve">The schedule will be as </w:t>
      </w:r>
      <w:r w:rsidRPr="00E274D1">
        <w:rPr>
          <w:color w:val="auto"/>
          <w:sz w:val="20"/>
          <w:lang w:val="en-GB"/>
        </w:rPr>
        <w:t>follows:</w:t>
      </w:r>
    </w:p>
    <w:tbl>
      <w:tblPr>
        <w:tblStyle w:val="8"/>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52"/>
      </w:tblGrid>
      <w:tr w:rsidR="00A1307F" w:rsidRPr="00E274D1" w14:paraId="07F824CB" w14:textId="77777777" w:rsidTr="00280D6D">
        <w:trPr>
          <w:trHeight w:val="438"/>
          <w:jc w:val="center"/>
        </w:trPr>
        <w:tc>
          <w:tcPr>
            <w:tcW w:w="4815" w:type="dxa"/>
            <w:shd w:val="clear" w:color="auto" w:fill="B4C6E7" w:themeFill="accent5" w:themeFillTint="66"/>
          </w:tcPr>
          <w:p w14:paraId="53BDC431" w14:textId="77777777" w:rsidR="00780B1B" w:rsidRPr="00E274D1" w:rsidRDefault="00780B1B" w:rsidP="00280D6D">
            <w:pPr>
              <w:pBdr>
                <w:top w:val="nil"/>
                <w:left w:val="nil"/>
                <w:bottom w:val="nil"/>
                <w:right w:val="nil"/>
                <w:between w:val="nil"/>
              </w:pBdr>
              <w:jc w:val="center"/>
              <w:rPr>
                <w:rFonts w:ascii="Arial" w:eastAsia="Arial" w:hAnsi="Arial"/>
                <w:b/>
                <w:color w:val="auto"/>
                <w:sz w:val="22"/>
                <w:szCs w:val="22"/>
              </w:rPr>
            </w:pPr>
            <w:r w:rsidRPr="00E274D1">
              <w:rPr>
                <w:rFonts w:ascii="Arial" w:eastAsia="Arial" w:hAnsi="Arial"/>
                <w:b/>
                <w:color w:val="auto"/>
                <w:sz w:val="22"/>
                <w:szCs w:val="22"/>
              </w:rPr>
              <w:lastRenderedPageBreak/>
              <w:t>Event</w:t>
            </w:r>
          </w:p>
        </w:tc>
        <w:tc>
          <w:tcPr>
            <w:tcW w:w="4252" w:type="dxa"/>
            <w:shd w:val="clear" w:color="auto" w:fill="B4C6E7" w:themeFill="accent5" w:themeFillTint="66"/>
          </w:tcPr>
          <w:p w14:paraId="321C6FC2" w14:textId="77777777" w:rsidR="00780B1B" w:rsidRPr="00E274D1" w:rsidRDefault="00780B1B" w:rsidP="00280D6D">
            <w:pPr>
              <w:pBdr>
                <w:top w:val="nil"/>
                <w:left w:val="nil"/>
                <w:bottom w:val="nil"/>
                <w:right w:val="nil"/>
                <w:between w:val="nil"/>
              </w:pBdr>
              <w:jc w:val="center"/>
              <w:rPr>
                <w:rFonts w:ascii="Arial" w:eastAsia="Arial" w:hAnsi="Arial"/>
                <w:b/>
                <w:color w:val="auto"/>
                <w:sz w:val="22"/>
                <w:szCs w:val="22"/>
              </w:rPr>
            </w:pPr>
            <w:r w:rsidRPr="00E274D1">
              <w:rPr>
                <w:rFonts w:ascii="Arial" w:eastAsia="Arial" w:hAnsi="Arial"/>
                <w:b/>
                <w:color w:val="auto"/>
                <w:sz w:val="22"/>
                <w:szCs w:val="22"/>
              </w:rPr>
              <w:t>Date</w:t>
            </w:r>
          </w:p>
        </w:tc>
      </w:tr>
      <w:tr w:rsidR="00A1307F" w:rsidRPr="00E274D1" w14:paraId="03AFC635" w14:textId="77777777" w:rsidTr="00780B1B">
        <w:trPr>
          <w:trHeight w:val="247"/>
          <w:jc w:val="center"/>
        </w:trPr>
        <w:tc>
          <w:tcPr>
            <w:tcW w:w="4815" w:type="dxa"/>
            <w:vAlign w:val="center"/>
          </w:tcPr>
          <w:p w14:paraId="55A845E1" w14:textId="77777777" w:rsidR="00780B1B" w:rsidRPr="00E274D1" w:rsidRDefault="00780B1B" w:rsidP="006B1F0C">
            <w:pPr>
              <w:pBdr>
                <w:top w:val="nil"/>
                <w:left w:val="nil"/>
                <w:bottom w:val="nil"/>
                <w:right w:val="nil"/>
                <w:between w:val="nil"/>
              </w:pBd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 xml:space="preserve">Equipment Inspection </w:t>
            </w:r>
          </w:p>
        </w:tc>
        <w:tc>
          <w:tcPr>
            <w:tcW w:w="4252" w:type="dxa"/>
            <w:vAlign w:val="center"/>
          </w:tcPr>
          <w:p w14:paraId="338DA32E" w14:textId="269CBD81" w:rsidR="00780B1B" w:rsidRPr="00E274D1" w:rsidRDefault="00780B1B" w:rsidP="00F22ACF">
            <w:pPr>
              <w:suppressAutoHyphens w:val="0"/>
              <w:spacing w:line="240" w:lineRule="auto"/>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Friday</w:t>
            </w:r>
            <w:r w:rsidR="000C26DE" w:rsidRPr="00E274D1">
              <w:rPr>
                <w:rFonts w:ascii="Arial" w:eastAsia="Times New Roman" w:hAnsi="Arial"/>
                <w:color w:val="auto"/>
                <w:sz w:val="20"/>
                <w:szCs w:val="20"/>
                <w:lang w:eastAsia="fr-FR" w:bidi="ar-SA"/>
              </w:rPr>
              <w:t>,</w:t>
            </w:r>
            <w:r w:rsidRPr="00E274D1">
              <w:rPr>
                <w:rFonts w:ascii="Arial" w:eastAsia="Times New Roman" w:hAnsi="Arial"/>
                <w:color w:val="auto"/>
                <w:sz w:val="20"/>
                <w:szCs w:val="20"/>
                <w:lang w:eastAsia="fr-FR" w:bidi="ar-SA"/>
              </w:rPr>
              <w:t xml:space="preserve"> April, 18</w:t>
            </w:r>
            <w:r w:rsidRPr="00E274D1">
              <w:rPr>
                <w:rFonts w:ascii="Arial" w:eastAsia="Times New Roman" w:hAnsi="Arial"/>
                <w:color w:val="auto"/>
                <w:sz w:val="20"/>
                <w:szCs w:val="20"/>
                <w:vertAlign w:val="superscript"/>
                <w:lang w:eastAsia="fr-FR" w:bidi="ar-SA"/>
              </w:rPr>
              <w:t>th</w:t>
            </w:r>
            <w:r w:rsidRPr="00E274D1">
              <w:rPr>
                <w:rFonts w:ascii="Arial" w:eastAsia="Times New Roman" w:hAnsi="Arial"/>
                <w:color w:val="auto"/>
                <w:sz w:val="20"/>
                <w:szCs w:val="20"/>
                <w:lang w:eastAsia="fr-FR" w:bidi="ar-SA"/>
              </w:rPr>
              <w:t xml:space="preserve"> Sunday</w:t>
            </w:r>
            <w:r w:rsidR="000C26DE" w:rsidRPr="00E274D1">
              <w:rPr>
                <w:rFonts w:ascii="Arial" w:eastAsia="Times New Roman" w:hAnsi="Arial"/>
                <w:color w:val="auto"/>
                <w:sz w:val="20"/>
                <w:szCs w:val="20"/>
                <w:lang w:eastAsia="fr-FR" w:bidi="ar-SA"/>
              </w:rPr>
              <w:t>,</w:t>
            </w:r>
            <w:r w:rsidRPr="00E274D1">
              <w:rPr>
                <w:rFonts w:ascii="Arial" w:eastAsia="Times New Roman" w:hAnsi="Arial"/>
                <w:color w:val="auto"/>
                <w:sz w:val="20"/>
                <w:szCs w:val="20"/>
                <w:lang w:eastAsia="fr-FR" w:bidi="ar-SA"/>
              </w:rPr>
              <w:t xml:space="preserve"> April, 20</w:t>
            </w:r>
            <w:r w:rsidRPr="00E274D1">
              <w:rPr>
                <w:rFonts w:ascii="Arial" w:eastAsia="Times New Roman" w:hAnsi="Arial"/>
                <w:color w:val="auto"/>
                <w:sz w:val="20"/>
                <w:szCs w:val="20"/>
                <w:vertAlign w:val="superscript"/>
                <w:lang w:eastAsia="fr-FR" w:bidi="ar-SA"/>
              </w:rPr>
              <w:t>th</w:t>
            </w:r>
          </w:p>
          <w:p w14:paraId="5BB9D867" w14:textId="77777777" w:rsidR="00780B1B" w:rsidRPr="00E274D1" w:rsidRDefault="00780B1B" w:rsidP="006B1F0C">
            <w:pPr>
              <w:pBdr>
                <w:top w:val="nil"/>
                <w:left w:val="nil"/>
                <w:bottom w:val="nil"/>
                <w:right w:val="nil"/>
                <w:between w:val="nil"/>
              </w:pBdr>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(09.30/12.30 and 13.30/ 18.00)</w:t>
            </w:r>
          </w:p>
        </w:tc>
      </w:tr>
      <w:tr w:rsidR="00A1307F" w:rsidRPr="00E274D1" w14:paraId="20379702" w14:textId="77777777" w:rsidTr="00780B1B">
        <w:trPr>
          <w:trHeight w:val="261"/>
          <w:jc w:val="center"/>
        </w:trPr>
        <w:tc>
          <w:tcPr>
            <w:tcW w:w="4815" w:type="dxa"/>
            <w:vAlign w:val="center"/>
          </w:tcPr>
          <w:p w14:paraId="09538A1E" w14:textId="77777777" w:rsidR="00780B1B" w:rsidRPr="00E274D1" w:rsidRDefault="00780B1B" w:rsidP="006B1F0C">
            <w:pPr>
              <w:pBdr>
                <w:top w:val="nil"/>
                <w:left w:val="nil"/>
                <w:bottom w:val="nil"/>
                <w:right w:val="nil"/>
                <w:between w:val="nil"/>
              </w:pBd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Registration for competitors and support persons</w:t>
            </w:r>
          </w:p>
        </w:tc>
        <w:tc>
          <w:tcPr>
            <w:tcW w:w="4252" w:type="dxa"/>
            <w:vAlign w:val="center"/>
          </w:tcPr>
          <w:p w14:paraId="64E6507A" w14:textId="45774665" w:rsidR="00780B1B" w:rsidRPr="00E274D1" w:rsidRDefault="00780B1B" w:rsidP="00F22ACF">
            <w:pPr>
              <w:pStyle w:val="WSIndexSmallBodyCopy"/>
              <w:spacing w:before="0" w:after="0"/>
              <w:rPr>
                <w:rFonts w:eastAsia="Times New Roman" w:cs="Arial"/>
                <w:color w:val="auto"/>
                <w:sz w:val="20"/>
                <w:szCs w:val="20"/>
                <w:lang w:val="en-GB" w:eastAsia="fr-FR"/>
              </w:rPr>
            </w:pPr>
            <w:r w:rsidRPr="00E274D1">
              <w:rPr>
                <w:rFonts w:eastAsia="Times New Roman" w:cs="Arial"/>
                <w:color w:val="auto"/>
                <w:sz w:val="20"/>
                <w:szCs w:val="20"/>
                <w:lang w:val="en-GB" w:eastAsia="fr-FR"/>
              </w:rPr>
              <w:t>Friday</w:t>
            </w:r>
            <w:r w:rsidR="000C26DE" w:rsidRPr="00E274D1">
              <w:rPr>
                <w:rFonts w:eastAsia="Times New Roman" w:cs="Arial"/>
                <w:color w:val="auto"/>
                <w:sz w:val="20"/>
                <w:szCs w:val="20"/>
                <w:lang w:val="en-GB" w:eastAsia="fr-FR"/>
              </w:rPr>
              <w:t>,</w:t>
            </w:r>
            <w:r w:rsidRPr="00E274D1">
              <w:rPr>
                <w:rFonts w:eastAsia="Times New Roman" w:cs="Arial"/>
                <w:color w:val="auto"/>
                <w:sz w:val="20"/>
                <w:szCs w:val="20"/>
                <w:lang w:val="en-GB" w:eastAsia="fr-FR"/>
              </w:rPr>
              <w:t xml:space="preserve"> April, 18</w:t>
            </w:r>
            <w:r w:rsidRPr="00E274D1">
              <w:rPr>
                <w:rFonts w:eastAsia="Times New Roman" w:cs="Arial"/>
                <w:color w:val="auto"/>
                <w:sz w:val="20"/>
                <w:szCs w:val="20"/>
                <w:vertAlign w:val="superscript"/>
                <w:lang w:val="en-GB" w:eastAsia="fr-FR"/>
              </w:rPr>
              <w:t>th</w:t>
            </w:r>
            <w:r w:rsidRPr="00E274D1">
              <w:rPr>
                <w:rFonts w:eastAsia="Times New Roman" w:cs="Arial"/>
                <w:color w:val="auto"/>
                <w:sz w:val="20"/>
                <w:szCs w:val="20"/>
                <w:lang w:val="en-GB" w:eastAsia="fr-FR"/>
              </w:rPr>
              <w:t xml:space="preserve"> Sunday</w:t>
            </w:r>
            <w:r w:rsidR="000C26DE" w:rsidRPr="00E274D1">
              <w:rPr>
                <w:rFonts w:eastAsia="Times New Roman" w:cs="Arial"/>
                <w:color w:val="auto"/>
                <w:sz w:val="20"/>
                <w:szCs w:val="20"/>
                <w:lang w:val="en-GB" w:eastAsia="fr-FR"/>
              </w:rPr>
              <w:t>,</w:t>
            </w:r>
            <w:r w:rsidRPr="00E274D1">
              <w:rPr>
                <w:rFonts w:eastAsia="Times New Roman" w:cs="Arial"/>
                <w:color w:val="auto"/>
                <w:sz w:val="20"/>
                <w:szCs w:val="20"/>
                <w:lang w:val="en-GB" w:eastAsia="fr-FR"/>
              </w:rPr>
              <w:t xml:space="preserve"> April, 20</w:t>
            </w:r>
            <w:r w:rsidRPr="00E274D1">
              <w:rPr>
                <w:rFonts w:eastAsia="Times New Roman" w:cs="Arial"/>
                <w:color w:val="auto"/>
                <w:sz w:val="20"/>
                <w:szCs w:val="20"/>
                <w:vertAlign w:val="superscript"/>
                <w:lang w:val="en-GB" w:eastAsia="fr-FR"/>
              </w:rPr>
              <w:t>th</w:t>
            </w:r>
          </w:p>
          <w:p w14:paraId="72AA3F45" w14:textId="77777777" w:rsidR="00780B1B" w:rsidRPr="00E274D1" w:rsidRDefault="00780B1B" w:rsidP="006B1F0C">
            <w:pPr>
              <w:pStyle w:val="WSIndexSmallBodyCopy"/>
              <w:spacing w:before="0" w:after="0"/>
              <w:jc w:val="center"/>
              <w:rPr>
                <w:rFonts w:eastAsia="Times New Roman" w:cs="Arial"/>
                <w:color w:val="auto"/>
                <w:sz w:val="20"/>
                <w:szCs w:val="20"/>
                <w:lang w:val="en-GB" w:eastAsia="fr-FR"/>
              </w:rPr>
            </w:pPr>
            <w:r w:rsidRPr="00E274D1">
              <w:rPr>
                <w:rFonts w:eastAsia="Times New Roman" w:cs="Arial"/>
                <w:color w:val="auto"/>
                <w:sz w:val="20"/>
                <w:szCs w:val="20"/>
                <w:lang w:val="en-GB" w:eastAsia="fr-FR"/>
              </w:rPr>
              <w:t>(09.30/12.30 and 13.30/ 18.00)</w:t>
            </w:r>
          </w:p>
          <w:p w14:paraId="084A29F0" w14:textId="0BD4648A" w:rsidR="00780B1B" w:rsidRPr="00E274D1" w:rsidRDefault="00780B1B" w:rsidP="00F22ACF">
            <w:pPr>
              <w:pStyle w:val="WSIndexSmallBodyCopy"/>
              <w:spacing w:before="0" w:after="0"/>
              <w:rPr>
                <w:rFonts w:eastAsia="Times New Roman"/>
                <w:color w:val="auto"/>
                <w:sz w:val="20"/>
                <w:szCs w:val="20"/>
                <w:lang w:val="en-GB" w:eastAsia="fr-FR"/>
              </w:rPr>
            </w:pPr>
            <w:r w:rsidRPr="00E274D1">
              <w:rPr>
                <w:rFonts w:eastAsia="Times New Roman" w:cs="Arial"/>
                <w:color w:val="auto"/>
                <w:sz w:val="20"/>
                <w:szCs w:val="20"/>
                <w:lang w:val="en-GB" w:eastAsia="fr-FR"/>
              </w:rPr>
              <w:t>Sunday</w:t>
            </w:r>
            <w:r w:rsidR="000C26DE" w:rsidRPr="00E274D1">
              <w:rPr>
                <w:rFonts w:eastAsia="Times New Roman" w:cs="Arial"/>
                <w:color w:val="auto"/>
                <w:sz w:val="20"/>
                <w:szCs w:val="20"/>
                <w:lang w:val="en-GB" w:eastAsia="fr-FR"/>
              </w:rPr>
              <w:t>,</w:t>
            </w:r>
            <w:r w:rsidRPr="00E274D1">
              <w:rPr>
                <w:rFonts w:eastAsia="Times New Roman" w:cs="Arial"/>
                <w:color w:val="auto"/>
                <w:sz w:val="20"/>
                <w:szCs w:val="20"/>
                <w:lang w:val="en-GB" w:eastAsia="fr-FR"/>
              </w:rPr>
              <w:t xml:space="preserve"> April, 20</w:t>
            </w:r>
            <w:r w:rsidRPr="00E274D1">
              <w:rPr>
                <w:rFonts w:eastAsia="Times New Roman" w:cs="Arial"/>
                <w:color w:val="auto"/>
                <w:sz w:val="20"/>
                <w:szCs w:val="20"/>
                <w:vertAlign w:val="superscript"/>
                <w:lang w:val="en-GB" w:eastAsia="fr-FR"/>
              </w:rPr>
              <w:t>th</w:t>
            </w:r>
            <w:r w:rsidRPr="00E274D1">
              <w:rPr>
                <w:rFonts w:eastAsia="Times New Roman" w:cs="Arial"/>
                <w:color w:val="auto"/>
                <w:sz w:val="20"/>
                <w:szCs w:val="20"/>
                <w:lang w:val="en-GB" w:eastAsia="fr-FR"/>
              </w:rPr>
              <w:t xml:space="preserve"> (09.00/12.30)</w:t>
            </w:r>
          </w:p>
        </w:tc>
      </w:tr>
      <w:tr w:rsidR="00A1307F" w:rsidRPr="00E274D1" w14:paraId="0C5070A7" w14:textId="77777777" w:rsidTr="00780B1B">
        <w:trPr>
          <w:trHeight w:val="261"/>
          <w:jc w:val="center"/>
        </w:trPr>
        <w:tc>
          <w:tcPr>
            <w:tcW w:w="4815" w:type="dxa"/>
            <w:vAlign w:val="center"/>
          </w:tcPr>
          <w:p w14:paraId="0FA8F1C2" w14:textId="77777777" w:rsidR="00780B1B" w:rsidRPr="00E274D1" w:rsidRDefault="00780B1B" w:rsidP="006B1F0C">
            <w:pPr>
              <w:pBdr>
                <w:top w:val="nil"/>
                <w:left w:val="nil"/>
                <w:bottom w:val="nil"/>
                <w:right w:val="nil"/>
                <w:between w:val="nil"/>
              </w:pBd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First Briefing for support persons</w:t>
            </w:r>
          </w:p>
        </w:tc>
        <w:tc>
          <w:tcPr>
            <w:tcW w:w="4252" w:type="dxa"/>
            <w:vAlign w:val="center"/>
          </w:tcPr>
          <w:p w14:paraId="5F4F64A2" w14:textId="097AFE51" w:rsidR="00780B1B" w:rsidRPr="00E274D1" w:rsidRDefault="00780B1B" w:rsidP="006F271C">
            <w:pPr>
              <w:pStyle w:val="WSIndexSmallBodyCopy"/>
              <w:spacing w:before="0" w:after="0" w:line="240" w:lineRule="auto"/>
              <w:rPr>
                <w:rFonts w:eastAsia="Times New Roman" w:cs="Arial"/>
                <w:color w:val="auto"/>
                <w:sz w:val="20"/>
                <w:szCs w:val="20"/>
                <w:lang w:val="en-GB" w:eastAsia="fr-FR"/>
              </w:rPr>
            </w:pPr>
            <w:r w:rsidRPr="00E274D1">
              <w:rPr>
                <w:rFonts w:eastAsia="Times New Roman" w:cs="Arial"/>
                <w:color w:val="auto"/>
                <w:sz w:val="20"/>
                <w:szCs w:val="20"/>
                <w:lang w:val="en-GB" w:eastAsia="fr-FR"/>
              </w:rPr>
              <w:t>Sunday, April 20</w:t>
            </w:r>
            <w:r w:rsidRPr="00E274D1">
              <w:rPr>
                <w:rFonts w:eastAsia="Times New Roman" w:cs="Arial"/>
                <w:color w:val="auto"/>
                <w:sz w:val="20"/>
                <w:szCs w:val="20"/>
                <w:vertAlign w:val="superscript"/>
                <w:lang w:val="en-GB" w:eastAsia="fr-FR"/>
              </w:rPr>
              <w:t>th</w:t>
            </w:r>
            <w:r w:rsidR="00F22ACF" w:rsidRPr="00E274D1">
              <w:rPr>
                <w:rFonts w:eastAsia="Times New Roman" w:cs="Arial"/>
                <w:color w:val="auto"/>
                <w:sz w:val="20"/>
                <w:szCs w:val="20"/>
                <w:vertAlign w:val="superscript"/>
                <w:lang w:val="en-GB" w:eastAsia="fr-FR"/>
              </w:rPr>
              <w:t xml:space="preserve"> </w:t>
            </w:r>
            <w:r w:rsidR="00F22ACF" w:rsidRPr="00E274D1">
              <w:rPr>
                <w:rFonts w:eastAsia="Times New Roman" w:cs="Arial"/>
                <w:color w:val="auto"/>
                <w:sz w:val="20"/>
                <w:szCs w:val="20"/>
                <w:lang w:val="en-GB" w:eastAsia="fr-FR"/>
              </w:rPr>
              <w:t>10.00</w:t>
            </w:r>
          </w:p>
          <w:p w14:paraId="03D48DCC" w14:textId="77777777" w:rsidR="00780B1B" w:rsidRPr="00E274D1" w:rsidRDefault="00780B1B" w:rsidP="006B1F0C">
            <w:pPr>
              <w:pStyle w:val="WSIndexSmallBodyCopy"/>
              <w:spacing w:before="0" w:after="0"/>
              <w:jc w:val="center"/>
              <w:rPr>
                <w:rFonts w:eastAsia="Times New Roman" w:cs="Arial"/>
                <w:color w:val="auto"/>
                <w:sz w:val="20"/>
                <w:szCs w:val="20"/>
                <w:lang w:val="en-GB" w:eastAsia="fr-FR"/>
              </w:rPr>
            </w:pPr>
            <w:r w:rsidRPr="00E274D1">
              <w:rPr>
                <w:rFonts w:eastAsia="Times New Roman" w:cs="Arial"/>
                <w:color w:val="auto"/>
                <w:sz w:val="20"/>
                <w:szCs w:val="20"/>
                <w:lang w:val="en-GB" w:eastAsia="fr-FR"/>
              </w:rPr>
              <w:t>Espace Nautique or online</w:t>
            </w:r>
          </w:p>
        </w:tc>
      </w:tr>
      <w:tr w:rsidR="00A1307F" w:rsidRPr="00E274D1" w14:paraId="6ED49ED0" w14:textId="77777777" w:rsidTr="00780B1B">
        <w:trPr>
          <w:trHeight w:val="247"/>
          <w:jc w:val="center"/>
        </w:trPr>
        <w:tc>
          <w:tcPr>
            <w:tcW w:w="4815" w:type="dxa"/>
            <w:vAlign w:val="center"/>
          </w:tcPr>
          <w:p w14:paraId="04FE6A39" w14:textId="77777777" w:rsidR="00780B1B" w:rsidRPr="00E274D1" w:rsidRDefault="00780B1B" w:rsidP="006B1F0C">
            <w:pPr>
              <w:pBdr>
                <w:top w:val="nil"/>
                <w:left w:val="nil"/>
                <w:bottom w:val="nil"/>
                <w:right w:val="nil"/>
                <w:between w:val="nil"/>
              </w:pBd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Opening Ceremony</w:t>
            </w:r>
          </w:p>
        </w:tc>
        <w:tc>
          <w:tcPr>
            <w:tcW w:w="4252" w:type="dxa"/>
            <w:vAlign w:val="center"/>
          </w:tcPr>
          <w:p w14:paraId="2F3DBEFC" w14:textId="5BAE255A" w:rsidR="00780B1B" w:rsidRPr="00E274D1" w:rsidRDefault="00780B1B" w:rsidP="00F22ACF">
            <w:pPr>
              <w:pBdr>
                <w:top w:val="nil"/>
                <w:left w:val="nil"/>
                <w:bottom w:val="nil"/>
                <w:right w:val="nil"/>
                <w:between w:val="nil"/>
              </w:pBd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Sunday, April 20</w:t>
            </w:r>
            <w:r w:rsidRPr="00E274D1">
              <w:rPr>
                <w:rFonts w:ascii="Arial" w:eastAsia="Times New Roman" w:hAnsi="Arial"/>
                <w:color w:val="auto"/>
                <w:sz w:val="20"/>
                <w:szCs w:val="20"/>
                <w:vertAlign w:val="superscript"/>
                <w:lang w:eastAsia="fr-FR" w:bidi="ar-SA"/>
              </w:rPr>
              <w:t>th</w:t>
            </w:r>
            <w:r w:rsidR="00F22ACF" w:rsidRPr="00E274D1">
              <w:rPr>
                <w:rFonts w:ascii="Arial" w:eastAsia="Times New Roman" w:hAnsi="Arial"/>
                <w:color w:val="auto"/>
                <w:sz w:val="20"/>
                <w:szCs w:val="20"/>
                <w:vertAlign w:val="superscript"/>
                <w:lang w:eastAsia="fr-FR" w:bidi="ar-SA"/>
              </w:rPr>
              <w:t xml:space="preserve"> </w:t>
            </w:r>
            <w:r w:rsidR="00F22ACF" w:rsidRPr="00E274D1">
              <w:rPr>
                <w:rFonts w:ascii="Arial" w:eastAsia="Times New Roman" w:hAnsi="Arial"/>
                <w:color w:val="auto"/>
                <w:sz w:val="20"/>
                <w:szCs w:val="20"/>
                <w:lang w:eastAsia="fr-FR" w:bidi="ar-SA"/>
              </w:rPr>
              <w:t>18.00</w:t>
            </w:r>
          </w:p>
        </w:tc>
      </w:tr>
      <w:tr w:rsidR="00A1307F" w:rsidRPr="00E274D1" w14:paraId="69807FC6" w14:textId="77777777" w:rsidTr="00780B1B">
        <w:trPr>
          <w:trHeight w:val="247"/>
          <w:jc w:val="center"/>
        </w:trPr>
        <w:tc>
          <w:tcPr>
            <w:tcW w:w="4815" w:type="dxa"/>
            <w:shd w:val="clear" w:color="auto" w:fill="auto"/>
            <w:vAlign w:val="center"/>
          </w:tcPr>
          <w:p w14:paraId="6DDD8686" w14:textId="77777777" w:rsidR="00780B1B" w:rsidRPr="00E274D1" w:rsidRDefault="00780B1B" w:rsidP="006B1F0C">
            <w:pPr>
              <w:pBdr>
                <w:top w:val="nil"/>
                <w:left w:val="nil"/>
                <w:bottom w:val="nil"/>
                <w:right w:val="nil"/>
                <w:between w:val="nil"/>
              </w:pBd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 xml:space="preserve">Opening Series </w:t>
            </w:r>
          </w:p>
        </w:tc>
        <w:tc>
          <w:tcPr>
            <w:tcW w:w="4252" w:type="dxa"/>
            <w:shd w:val="clear" w:color="auto" w:fill="auto"/>
            <w:vAlign w:val="center"/>
          </w:tcPr>
          <w:p w14:paraId="667EB159" w14:textId="1FB98268" w:rsidR="00780B1B" w:rsidRPr="00E274D1" w:rsidRDefault="00780B1B" w:rsidP="00F22ACF">
            <w:pPr>
              <w:pBdr>
                <w:top w:val="nil"/>
                <w:left w:val="nil"/>
                <w:bottom w:val="nil"/>
                <w:right w:val="nil"/>
                <w:between w:val="nil"/>
              </w:pBd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Monday</w:t>
            </w:r>
            <w:r w:rsidR="000C26DE" w:rsidRPr="00E274D1">
              <w:rPr>
                <w:rFonts w:ascii="Arial" w:eastAsia="Times New Roman" w:hAnsi="Arial"/>
                <w:color w:val="auto"/>
                <w:sz w:val="20"/>
                <w:szCs w:val="20"/>
                <w:lang w:eastAsia="fr-FR" w:bidi="ar-SA"/>
              </w:rPr>
              <w:t>,</w:t>
            </w:r>
            <w:r w:rsidRPr="00E274D1">
              <w:rPr>
                <w:rFonts w:ascii="Arial" w:eastAsia="Times New Roman" w:hAnsi="Arial"/>
                <w:color w:val="auto"/>
                <w:sz w:val="20"/>
                <w:szCs w:val="20"/>
                <w:lang w:eastAsia="fr-FR" w:bidi="ar-SA"/>
              </w:rPr>
              <w:t xml:space="preserve"> April, 21</w:t>
            </w:r>
            <w:r w:rsidRPr="00E274D1">
              <w:rPr>
                <w:rFonts w:ascii="Arial" w:eastAsia="Times New Roman" w:hAnsi="Arial"/>
                <w:color w:val="auto"/>
                <w:sz w:val="20"/>
                <w:szCs w:val="20"/>
                <w:vertAlign w:val="superscript"/>
                <w:lang w:eastAsia="fr-FR" w:bidi="ar-SA"/>
              </w:rPr>
              <w:t>st</w:t>
            </w:r>
            <w:r w:rsidRPr="00E274D1">
              <w:rPr>
                <w:rFonts w:ascii="Arial" w:eastAsia="Times New Roman" w:hAnsi="Arial"/>
                <w:color w:val="auto"/>
                <w:sz w:val="20"/>
                <w:szCs w:val="20"/>
                <w:lang w:eastAsia="fr-FR" w:bidi="ar-SA"/>
              </w:rPr>
              <w:t xml:space="preserve"> to Thursday</w:t>
            </w:r>
            <w:r w:rsidR="000C26DE" w:rsidRPr="00E274D1">
              <w:rPr>
                <w:rFonts w:ascii="Arial" w:eastAsia="Times New Roman" w:hAnsi="Arial"/>
                <w:color w:val="auto"/>
                <w:sz w:val="20"/>
                <w:szCs w:val="20"/>
                <w:lang w:eastAsia="fr-FR" w:bidi="ar-SA"/>
              </w:rPr>
              <w:t>,</w:t>
            </w:r>
            <w:r w:rsidRPr="00E274D1">
              <w:rPr>
                <w:rFonts w:ascii="Arial" w:eastAsia="Times New Roman" w:hAnsi="Arial"/>
                <w:color w:val="auto"/>
                <w:sz w:val="20"/>
                <w:szCs w:val="20"/>
                <w:lang w:eastAsia="fr-FR" w:bidi="ar-SA"/>
              </w:rPr>
              <w:t xml:space="preserve"> April 24</w:t>
            </w:r>
            <w:r w:rsidRPr="00E274D1">
              <w:rPr>
                <w:rFonts w:ascii="Arial" w:eastAsia="Times New Roman" w:hAnsi="Arial"/>
                <w:color w:val="auto"/>
                <w:sz w:val="20"/>
                <w:szCs w:val="20"/>
                <w:vertAlign w:val="superscript"/>
                <w:lang w:eastAsia="fr-FR" w:bidi="ar-SA"/>
              </w:rPr>
              <w:t>th</w:t>
            </w:r>
            <w:r w:rsidRPr="00E274D1">
              <w:rPr>
                <w:rFonts w:ascii="Arial" w:eastAsia="Times New Roman" w:hAnsi="Arial"/>
                <w:color w:val="auto"/>
                <w:sz w:val="20"/>
                <w:szCs w:val="20"/>
                <w:lang w:eastAsia="fr-FR" w:bidi="ar-SA"/>
              </w:rPr>
              <w:t xml:space="preserve"> </w:t>
            </w:r>
          </w:p>
          <w:p w14:paraId="2566881D" w14:textId="2ACC801D" w:rsidR="00780B1B" w:rsidRPr="00E274D1" w:rsidRDefault="00780B1B" w:rsidP="006B1F0C">
            <w:pPr>
              <w:pBdr>
                <w:top w:val="nil"/>
                <w:left w:val="nil"/>
                <w:bottom w:val="nil"/>
                <w:right w:val="nil"/>
                <w:between w:val="nil"/>
              </w:pBdr>
              <w:jc w:val="cente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or Friday</w:t>
            </w:r>
            <w:r w:rsidR="000C26DE" w:rsidRPr="00E274D1">
              <w:rPr>
                <w:rFonts w:ascii="Arial" w:eastAsia="Times New Roman" w:hAnsi="Arial"/>
                <w:color w:val="auto"/>
                <w:sz w:val="20"/>
                <w:szCs w:val="20"/>
                <w:lang w:eastAsia="fr-FR" w:bidi="ar-SA"/>
              </w:rPr>
              <w:t>,</w:t>
            </w:r>
            <w:r w:rsidRPr="00E274D1">
              <w:rPr>
                <w:rFonts w:ascii="Arial" w:eastAsia="Times New Roman" w:hAnsi="Arial"/>
                <w:color w:val="auto"/>
                <w:sz w:val="20"/>
                <w:szCs w:val="20"/>
                <w:lang w:eastAsia="fr-FR" w:bidi="ar-SA"/>
              </w:rPr>
              <w:t xml:space="preserve"> April, 25</w:t>
            </w:r>
            <w:r w:rsidRPr="00E274D1">
              <w:rPr>
                <w:rFonts w:ascii="Arial" w:eastAsia="Times New Roman" w:hAnsi="Arial"/>
                <w:color w:val="auto"/>
                <w:sz w:val="20"/>
                <w:szCs w:val="20"/>
                <w:vertAlign w:val="superscript"/>
                <w:lang w:eastAsia="fr-FR" w:bidi="ar-SA"/>
              </w:rPr>
              <w:t>th</w:t>
            </w:r>
          </w:p>
        </w:tc>
      </w:tr>
      <w:tr w:rsidR="00A1307F" w:rsidRPr="00E274D1" w14:paraId="08980780" w14:textId="77777777" w:rsidTr="00780B1B">
        <w:trPr>
          <w:trHeight w:val="247"/>
          <w:jc w:val="center"/>
        </w:trPr>
        <w:tc>
          <w:tcPr>
            <w:tcW w:w="4815" w:type="dxa"/>
            <w:shd w:val="clear" w:color="auto" w:fill="auto"/>
            <w:vAlign w:val="center"/>
          </w:tcPr>
          <w:p w14:paraId="01B2B476" w14:textId="77777777" w:rsidR="00780B1B" w:rsidRPr="00E274D1" w:rsidRDefault="00780B1B" w:rsidP="006B1F0C">
            <w:pPr>
              <w:pBdr>
                <w:top w:val="nil"/>
                <w:left w:val="nil"/>
                <w:bottom w:val="nil"/>
                <w:right w:val="nil"/>
                <w:between w:val="nil"/>
              </w:pBd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Medal Stage Kite and Windsurfing events</w:t>
            </w:r>
          </w:p>
        </w:tc>
        <w:tc>
          <w:tcPr>
            <w:tcW w:w="4252" w:type="dxa"/>
            <w:shd w:val="clear" w:color="auto" w:fill="auto"/>
            <w:vAlign w:val="center"/>
          </w:tcPr>
          <w:p w14:paraId="3FC1CB10" w14:textId="025B9216" w:rsidR="00780B1B" w:rsidRPr="00E274D1" w:rsidRDefault="00780B1B" w:rsidP="00F22ACF">
            <w:pPr>
              <w:pBdr>
                <w:top w:val="nil"/>
                <w:left w:val="nil"/>
                <w:bottom w:val="nil"/>
                <w:right w:val="nil"/>
                <w:between w:val="nil"/>
              </w:pBd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Friday</w:t>
            </w:r>
            <w:r w:rsidR="000C26DE" w:rsidRPr="00E274D1">
              <w:rPr>
                <w:rFonts w:ascii="Arial" w:eastAsia="Times New Roman" w:hAnsi="Arial"/>
                <w:color w:val="auto"/>
                <w:sz w:val="20"/>
                <w:szCs w:val="20"/>
                <w:lang w:eastAsia="fr-FR" w:bidi="ar-SA"/>
              </w:rPr>
              <w:t>,</w:t>
            </w:r>
            <w:r w:rsidRPr="00E274D1">
              <w:rPr>
                <w:rFonts w:ascii="Arial" w:eastAsia="Times New Roman" w:hAnsi="Arial"/>
                <w:color w:val="auto"/>
                <w:sz w:val="20"/>
                <w:szCs w:val="20"/>
                <w:lang w:eastAsia="fr-FR" w:bidi="ar-SA"/>
              </w:rPr>
              <w:t xml:space="preserve"> April, 25</w:t>
            </w:r>
            <w:r w:rsidRPr="00E274D1">
              <w:rPr>
                <w:rFonts w:ascii="Arial" w:eastAsia="Times New Roman" w:hAnsi="Arial"/>
                <w:color w:val="auto"/>
                <w:sz w:val="20"/>
                <w:szCs w:val="20"/>
                <w:vertAlign w:val="superscript"/>
                <w:lang w:eastAsia="fr-FR" w:bidi="ar-SA"/>
              </w:rPr>
              <w:t>th</w:t>
            </w:r>
          </w:p>
        </w:tc>
      </w:tr>
      <w:tr w:rsidR="00A1307F" w:rsidRPr="00E274D1" w14:paraId="3B5AA139" w14:textId="77777777" w:rsidTr="00780B1B">
        <w:trPr>
          <w:trHeight w:val="247"/>
          <w:jc w:val="center"/>
        </w:trPr>
        <w:tc>
          <w:tcPr>
            <w:tcW w:w="4815" w:type="dxa"/>
            <w:shd w:val="clear" w:color="auto" w:fill="auto"/>
            <w:vAlign w:val="center"/>
          </w:tcPr>
          <w:p w14:paraId="4B646615" w14:textId="77777777" w:rsidR="00780B1B" w:rsidRPr="00E274D1" w:rsidRDefault="00780B1B" w:rsidP="006B1F0C">
            <w:pPr>
              <w:pBdr>
                <w:top w:val="nil"/>
                <w:left w:val="nil"/>
                <w:bottom w:val="nil"/>
                <w:right w:val="nil"/>
                <w:between w:val="nil"/>
              </w:pBd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Medal Races other events</w:t>
            </w:r>
          </w:p>
        </w:tc>
        <w:tc>
          <w:tcPr>
            <w:tcW w:w="4252" w:type="dxa"/>
            <w:shd w:val="clear" w:color="auto" w:fill="auto"/>
            <w:vAlign w:val="center"/>
          </w:tcPr>
          <w:p w14:paraId="65AD1063" w14:textId="0DFFF64A" w:rsidR="00780B1B" w:rsidRPr="00E274D1" w:rsidRDefault="00780B1B" w:rsidP="00F22ACF">
            <w:pPr>
              <w:pBdr>
                <w:top w:val="nil"/>
                <w:left w:val="nil"/>
                <w:bottom w:val="nil"/>
                <w:right w:val="nil"/>
                <w:between w:val="nil"/>
              </w:pBd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Saturday</w:t>
            </w:r>
            <w:r w:rsidR="000C26DE" w:rsidRPr="00E274D1">
              <w:rPr>
                <w:rFonts w:ascii="Arial" w:eastAsia="Times New Roman" w:hAnsi="Arial"/>
                <w:color w:val="auto"/>
                <w:sz w:val="20"/>
                <w:szCs w:val="20"/>
                <w:lang w:eastAsia="fr-FR" w:bidi="ar-SA"/>
              </w:rPr>
              <w:t>,</w:t>
            </w:r>
            <w:r w:rsidRPr="00E274D1">
              <w:rPr>
                <w:rFonts w:ascii="Arial" w:eastAsia="Times New Roman" w:hAnsi="Arial"/>
                <w:color w:val="auto"/>
                <w:sz w:val="20"/>
                <w:szCs w:val="20"/>
                <w:lang w:eastAsia="fr-FR" w:bidi="ar-SA"/>
              </w:rPr>
              <w:t xml:space="preserve"> April, 26</w:t>
            </w:r>
            <w:r w:rsidRPr="00E274D1">
              <w:rPr>
                <w:rFonts w:ascii="Arial" w:eastAsia="Times New Roman" w:hAnsi="Arial"/>
                <w:color w:val="auto"/>
                <w:sz w:val="20"/>
                <w:szCs w:val="20"/>
                <w:vertAlign w:val="superscript"/>
                <w:lang w:eastAsia="fr-FR" w:bidi="ar-SA"/>
              </w:rPr>
              <w:t>th</w:t>
            </w:r>
          </w:p>
        </w:tc>
      </w:tr>
      <w:tr w:rsidR="00A1307F" w:rsidRPr="00E274D1" w14:paraId="7088650E" w14:textId="77777777" w:rsidTr="00780B1B">
        <w:trPr>
          <w:trHeight w:val="247"/>
          <w:jc w:val="center"/>
        </w:trPr>
        <w:tc>
          <w:tcPr>
            <w:tcW w:w="4815" w:type="dxa"/>
            <w:shd w:val="clear" w:color="auto" w:fill="auto"/>
            <w:vAlign w:val="center"/>
          </w:tcPr>
          <w:p w14:paraId="1EE7D9D5" w14:textId="77777777" w:rsidR="00780B1B" w:rsidRPr="00E274D1" w:rsidRDefault="00780B1B" w:rsidP="006B1F0C">
            <w:pPr>
              <w:pBdr>
                <w:top w:val="nil"/>
                <w:left w:val="nil"/>
                <w:bottom w:val="nil"/>
                <w:right w:val="nil"/>
                <w:between w:val="nil"/>
              </w:pBd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Closing Ceremony – All events</w:t>
            </w:r>
          </w:p>
        </w:tc>
        <w:tc>
          <w:tcPr>
            <w:tcW w:w="4252" w:type="dxa"/>
            <w:shd w:val="clear" w:color="auto" w:fill="auto"/>
            <w:vAlign w:val="center"/>
          </w:tcPr>
          <w:p w14:paraId="3F9C76DA" w14:textId="2F983360" w:rsidR="00780B1B" w:rsidRPr="00E274D1" w:rsidRDefault="00780B1B" w:rsidP="00F22ACF">
            <w:pPr>
              <w:pBdr>
                <w:top w:val="nil"/>
                <w:left w:val="nil"/>
                <w:bottom w:val="nil"/>
                <w:right w:val="nil"/>
                <w:between w:val="nil"/>
              </w:pBdr>
              <w:rPr>
                <w:rFonts w:ascii="Arial" w:eastAsia="Times New Roman" w:hAnsi="Arial"/>
                <w:color w:val="auto"/>
                <w:sz w:val="20"/>
                <w:szCs w:val="20"/>
                <w:lang w:eastAsia="fr-FR" w:bidi="ar-SA"/>
              </w:rPr>
            </w:pPr>
            <w:r w:rsidRPr="00E274D1">
              <w:rPr>
                <w:rFonts w:ascii="Arial" w:eastAsia="Times New Roman" w:hAnsi="Arial"/>
                <w:color w:val="auto"/>
                <w:sz w:val="20"/>
                <w:szCs w:val="20"/>
                <w:lang w:eastAsia="fr-FR" w:bidi="ar-SA"/>
              </w:rPr>
              <w:t>Saturday</w:t>
            </w:r>
            <w:r w:rsidR="000C26DE" w:rsidRPr="00E274D1">
              <w:rPr>
                <w:rFonts w:ascii="Arial" w:eastAsia="Times New Roman" w:hAnsi="Arial"/>
                <w:color w:val="auto"/>
                <w:sz w:val="20"/>
                <w:szCs w:val="20"/>
                <w:lang w:eastAsia="fr-FR" w:bidi="ar-SA"/>
              </w:rPr>
              <w:t>,</w:t>
            </w:r>
            <w:r w:rsidRPr="00E274D1">
              <w:rPr>
                <w:rFonts w:ascii="Arial" w:eastAsia="Times New Roman" w:hAnsi="Arial"/>
                <w:color w:val="auto"/>
                <w:sz w:val="20"/>
                <w:szCs w:val="20"/>
                <w:lang w:eastAsia="fr-FR" w:bidi="ar-SA"/>
              </w:rPr>
              <w:t xml:space="preserve"> April, 26</w:t>
            </w:r>
            <w:r w:rsidRPr="00E274D1">
              <w:rPr>
                <w:rFonts w:ascii="Arial" w:eastAsia="Times New Roman" w:hAnsi="Arial"/>
                <w:color w:val="auto"/>
                <w:sz w:val="20"/>
                <w:szCs w:val="20"/>
                <w:vertAlign w:val="superscript"/>
                <w:lang w:eastAsia="fr-FR" w:bidi="ar-SA"/>
              </w:rPr>
              <w:t>th</w:t>
            </w:r>
            <w:r w:rsidRPr="00E274D1">
              <w:rPr>
                <w:rFonts w:ascii="Arial" w:eastAsia="Times New Roman" w:hAnsi="Arial"/>
                <w:color w:val="auto"/>
                <w:sz w:val="20"/>
                <w:szCs w:val="20"/>
                <w:lang w:eastAsia="fr-FR" w:bidi="ar-SA"/>
              </w:rPr>
              <w:t xml:space="preserve"> 17.00</w:t>
            </w:r>
          </w:p>
        </w:tc>
      </w:tr>
    </w:tbl>
    <w:p w14:paraId="21DE7C32" w14:textId="00F5C8BD" w:rsidR="00933F82" w:rsidRPr="00E274D1" w:rsidRDefault="00933F82" w:rsidP="000C26DE">
      <w:pPr>
        <w:pStyle w:val="WSIndexSmallBodyCopy"/>
        <w:ind w:left="567" w:hanging="567"/>
        <w:rPr>
          <w:rFonts w:cs="Arial"/>
          <w:color w:val="auto"/>
          <w:sz w:val="20"/>
          <w:szCs w:val="20"/>
          <w:lang w:val="en-GB"/>
        </w:rPr>
      </w:pPr>
      <w:r w:rsidRPr="00E274D1">
        <w:rPr>
          <w:rFonts w:cs="Arial"/>
          <w:color w:val="auto"/>
          <w:sz w:val="20"/>
          <w:szCs w:val="20"/>
          <w:lang w:val="en-GB"/>
        </w:rPr>
        <w:t>6.</w:t>
      </w:r>
      <w:r w:rsidR="00D22FA1" w:rsidRPr="00E274D1">
        <w:rPr>
          <w:rFonts w:cs="Arial"/>
          <w:color w:val="auto"/>
          <w:sz w:val="20"/>
          <w:szCs w:val="20"/>
          <w:lang w:val="en-GB"/>
        </w:rPr>
        <w:t>6</w:t>
      </w:r>
      <w:r w:rsidRPr="00E274D1">
        <w:rPr>
          <w:rFonts w:cs="Arial"/>
          <w:color w:val="auto"/>
          <w:sz w:val="20"/>
          <w:szCs w:val="20"/>
          <w:lang w:val="en-GB"/>
        </w:rPr>
        <w:tab/>
        <w:t>The number of races will be as follows:</w:t>
      </w:r>
    </w:p>
    <w:tbl>
      <w:tblPr>
        <w:tblStyle w:val="8"/>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5244"/>
      </w:tblGrid>
      <w:tr w:rsidR="00A1307F" w:rsidRPr="00E274D1" w14:paraId="048AEBBD" w14:textId="77777777" w:rsidTr="00280D6D">
        <w:trPr>
          <w:trHeight w:val="457"/>
          <w:jc w:val="center"/>
        </w:trPr>
        <w:tc>
          <w:tcPr>
            <w:tcW w:w="3261" w:type="dxa"/>
            <w:shd w:val="clear" w:color="auto" w:fill="B4C6E7" w:themeFill="accent5" w:themeFillTint="66"/>
          </w:tcPr>
          <w:p w14:paraId="5699147A" w14:textId="77777777" w:rsidR="00A10A06" w:rsidRPr="00E274D1" w:rsidRDefault="00A10A06" w:rsidP="00280D6D">
            <w:pPr>
              <w:pBdr>
                <w:top w:val="nil"/>
                <w:left w:val="nil"/>
                <w:bottom w:val="nil"/>
                <w:right w:val="nil"/>
                <w:between w:val="nil"/>
              </w:pBdr>
              <w:jc w:val="center"/>
              <w:rPr>
                <w:rFonts w:ascii="Arial" w:eastAsia="SimSun" w:hAnsi="Arial"/>
                <w:b/>
                <w:color w:val="auto"/>
                <w:sz w:val="22"/>
                <w:szCs w:val="19"/>
                <w:lang w:eastAsia="en-US" w:bidi="ar-SA"/>
              </w:rPr>
            </w:pPr>
            <w:bookmarkStart w:id="22" w:name="_Hlk183776573"/>
            <w:r w:rsidRPr="00E274D1">
              <w:rPr>
                <w:rFonts w:ascii="Arial" w:eastAsia="SimSun" w:hAnsi="Arial"/>
                <w:b/>
                <w:color w:val="auto"/>
                <w:sz w:val="22"/>
                <w:szCs w:val="19"/>
                <w:lang w:eastAsia="en-US" w:bidi="ar-SA"/>
              </w:rPr>
              <w:t>Event</w:t>
            </w:r>
          </w:p>
        </w:tc>
        <w:tc>
          <w:tcPr>
            <w:tcW w:w="5244" w:type="dxa"/>
            <w:shd w:val="clear" w:color="auto" w:fill="B4C6E7" w:themeFill="accent5" w:themeFillTint="66"/>
          </w:tcPr>
          <w:p w14:paraId="49B3748C" w14:textId="77777777" w:rsidR="00A10A06" w:rsidRPr="00E274D1" w:rsidRDefault="00A10A06" w:rsidP="00280D6D">
            <w:pPr>
              <w:pBdr>
                <w:top w:val="nil"/>
                <w:left w:val="nil"/>
                <w:bottom w:val="nil"/>
                <w:right w:val="nil"/>
                <w:between w:val="nil"/>
              </w:pBdr>
              <w:jc w:val="center"/>
              <w:rPr>
                <w:rFonts w:ascii="Arial" w:eastAsia="SimSun" w:hAnsi="Arial"/>
                <w:b/>
                <w:color w:val="auto"/>
                <w:sz w:val="22"/>
                <w:szCs w:val="19"/>
                <w:lang w:eastAsia="en-US" w:bidi="ar-SA"/>
              </w:rPr>
            </w:pPr>
            <w:r w:rsidRPr="00E274D1">
              <w:rPr>
                <w:rFonts w:ascii="Arial" w:eastAsia="SimSun" w:hAnsi="Arial"/>
                <w:b/>
                <w:color w:val="auto"/>
                <w:sz w:val="22"/>
                <w:szCs w:val="19"/>
                <w:lang w:eastAsia="en-US" w:bidi="ar-SA"/>
              </w:rPr>
              <w:t>Date</w:t>
            </w:r>
          </w:p>
        </w:tc>
      </w:tr>
      <w:tr w:rsidR="00A1307F" w:rsidRPr="00E274D1" w14:paraId="2426BC05" w14:textId="77777777" w:rsidTr="00A10A06">
        <w:trPr>
          <w:trHeight w:val="247"/>
          <w:jc w:val="center"/>
        </w:trPr>
        <w:tc>
          <w:tcPr>
            <w:tcW w:w="3261" w:type="dxa"/>
            <w:vAlign w:val="center"/>
          </w:tcPr>
          <w:p w14:paraId="60827312" w14:textId="77777777" w:rsidR="00A10A06" w:rsidRPr="00E274D1" w:rsidRDefault="00A10A06" w:rsidP="006B1F0C">
            <w:pPr>
              <w:pBdr>
                <w:top w:val="nil"/>
                <w:left w:val="nil"/>
                <w:bottom w:val="nil"/>
                <w:right w:val="nil"/>
                <w:between w:val="nil"/>
              </w:pBdr>
              <w:rPr>
                <w:rFonts w:ascii="Arial" w:eastAsia="SimSun" w:hAnsi="Arial"/>
                <w:color w:val="auto"/>
                <w:sz w:val="20"/>
                <w:szCs w:val="19"/>
                <w:lang w:eastAsia="en-US" w:bidi="ar-SA"/>
              </w:rPr>
            </w:pPr>
            <w:r w:rsidRPr="00E274D1">
              <w:rPr>
                <w:rFonts w:ascii="Arial" w:eastAsia="SimSun" w:hAnsi="Arial"/>
                <w:color w:val="auto"/>
                <w:sz w:val="20"/>
                <w:szCs w:val="19"/>
                <w:lang w:eastAsia="en-US" w:bidi="ar-SA"/>
              </w:rPr>
              <w:t>Men’s, Women’s &amp; Mixed Dinghy</w:t>
            </w:r>
          </w:p>
        </w:tc>
        <w:tc>
          <w:tcPr>
            <w:tcW w:w="5244" w:type="dxa"/>
            <w:vAlign w:val="center"/>
          </w:tcPr>
          <w:p w14:paraId="07856956" w14:textId="77777777" w:rsidR="00A10A06" w:rsidRPr="00E274D1" w:rsidRDefault="00A10A06" w:rsidP="006B1F0C">
            <w:pPr>
              <w:pBdr>
                <w:top w:val="nil"/>
                <w:left w:val="nil"/>
                <w:bottom w:val="nil"/>
                <w:right w:val="nil"/>
                <w:between w:val="nil"/>
              </w:pBdr>
              <w:jc w:val="center"/>
              <w:rPr>
                <w:rFonts w:ascii="Arial" w:eastAsia="SimSun" w:hAnsi="Arial"/>
                <w:color w:val="auto"/>
                <w:sz w:val="20"/>
                <w:szCs w:val="19"/>
                <w:lang w:eastAsia="en-US" w:bidi="ar-SA"/>
              </w:rPr>
            </w:pPr>
            <w:r w:rsidRPr="00E274D1">
              <w:rPr>
                <w:rFonts w:ascii="Arial" w:eastAsia="SimSun" w:hAnsi="Arial"/>
                <w:color w:val="auto"/>
                <w:sz w:val="20"/>
                <w:szCs w:val="19"/>
                <w:lang w:eastAsia="en-US" w:bidi="ar-SA"/>
              </w:rPr>
              <w:t xml:space="preserve">10 + 1 Medal Race </w:t>
            </w:r>
          </w:p>
        </w:tc>
      </w:tr>
      <w:tr w:rsidR="00A1307F" w:rsidRPr="00E274D1" w14:paraId="336FE715" w14:textId="77777777" w:rsidTr="00A10A06">
        <w:trPr>
          <w:trHeight w:val="261"/>
          <w:jc w:val="center"/>
        </w:trPr>
        <w:tc>
          <w:tcPr>
            <w:tcW w:w="3261" w:type="dxa"/>
            <w:vAlign w:val="center"/>
          </w:tcPr>
          <w:p w14:paraId="7D07D2FF" w14:textId="77777777" w:rsidR="00A10A06" w:rsidRPr="00E274D1" w:rsidRDefault="00A10A06" w:rsidP="006B1F0C">
            <w:pPr>
              <w:pBdr>
                <w:top w:val="nil"/>
                <w:left w:val="nil"/>
                <w:bottom w:val="nil"/>
                <w:right w:val="nil"/>
                <w:between w:val="nil"/>
              </w:pBdr>
              <w:rPr>
                <w:rFonts w:ascii="Arial" w:eastAsia="SimSun" w:hAnsi="Arial"/>
                <w:color w:val="auto"/>
                <w:sz w:val="20"/>
                <w:szCs w:val="19"/>
                <w:lang w:eastAsia="en-US" w:bidi="ar-SA"/>
              </w:rPr>
            </w:pPr>
            <w:r w:rsidRPr="00E274D1">
              <w:rPr>
                <w:rFonts w:ascii="Arial" w:eastAsia="SimSun" w:hAnsi="Arial"/>
                <w:color w:val="auto"/>
                <w:sz w:val="20"/>
                <w:szCs w:val="19"/>
                <w:lang w:eastAsia="en-US" w:bidi="ar-SA"/>
              </w:rPr>
              <w:t>Mixed Multihull, Men’s &amp; Women’s Skiff</w:t>
            </w:r>
          </w:p>
        </w:tc>
        <w:tc>
          <w:tcPr>
            <w:tcW w:w="5244" w:type="dxa"/>
            <w:vAlign w:val="center"/>
          </w:tcPr>
          <w:p w14:paraId="30366FE8" w14:textId="77777777" w:rsidR="00A10A06" w:rsidRPr="00E274D1" w:rsidRDefault="00A10A06" w:rsidP="006B1F0C">
            <w:pPr>
              <w:pStyle w:val="WSIndexSmallBodyCopy"/>
              <w:spacing w:before="0" w:after="0"/>
              <w:jc w:val="center"/>
              <w:rPr>
                <w:rFonts w:eastAsia="SimSun" w:cs="Arial"/>
                <w:color w:val="auto"/>
                <w:sz w:val="20"/>
                <w:lang w:val="en-GB"/>
              </w:rPr>
            </w:pPr>
            <w:r w:rsidRPr="00E274D1">
              <w:rPr>
                <w:rFonts w:eastAsia="SimSun" w:cs="Arial"/>
                <w:color w:val="auto"/>
                <w:sz w:val="20"/>
                <w:lang w:val="en-GB"/>
              </w:rPr>
              <w:t>15 + 1 Medal Race</w:t>
            </w:r>
          </w:p>
        </w:tc>
      </w:tr>
      <w:tr w:rsidR="00A1307F" w:rsidRPr="00E274D1" w14:paraId="42582E09" w14:textId="77777777" w:rsidTr="00A10A06">
        <w:trPr>
          <w:trHeight w:val="261"/>
          <w:jc w:val="center"/>
        </w:trPr>
        <w:tc>
          <w:tcPr>
            <w:tcW w:w="3261" w:type="dxa"/>
            <w:vAlign w:val="center"/>
          </w:tcPr>
          <w:p w14:paraId="6700D543" w14:textId="77777777" w:rsidR="00A10A06" w:rsidRPr="00E274D1" w:rsidRDefault="00A10A06" w:rsidP="006B1F0C">
            <w:pPr>
              <w:pBdr>
                <w:top w:val="nil"/>
                <w:left w:val="nil"/>
                <w:bottom w:val="nil"/>
                <w:right w:val="nil"/>
                <w:between w:val="nil"/>
              </w:pBdr>
              <w:rPr>
                <w:rFonts w:ascii="Arial" w:eastAsia="SimSun" w:hAnsi="Arial"/>
                <w:color w:val="auto"/>
                <w:sz w:val="20"/>
                <w:szCs w:val="19"/>
                <w:lang w:eastAsia="en-US" w:bidi="ar-SA"/>
              </w:rPr>
            </w:pPr>
            <w:r w:rsidRPr="00E274D1">
              <w:rPr>
                <w:rFonts w:ascii="Arial" w:eastAsia="SimSun" w:hAnsi="Arial"/>
                <w:color w:val="auto"/>
                <w:sz w:val="20"/>
                <w:szCs w:val="19"/>
                <w:lang w:eastAsia="en-US" w:bidi="ar-SA"/>
              </w:rPr>
              <w:t>Women’s &amp; Men’s Windsurfing</w:t>
            </w:r>
          </w:p>
        </w:tc>
        <w:tc>
          <w:tcPr>
            <w:tcW w:w="5244" w:type="dxa"/>
            <w:vAlign w:val="center"/>
          </w:tcPr>
          <w:p w14:paraId="260253DE" w14:textId="77777777" w:rsidR="00A10A06" w:rsidRPr="00E274D1" w:rsidRDefault="00A10A06" w:rsidP="006B1F0C">
            <w:pPr>
              <w:pStyle w:val="WSIndexSmallBodyCopy"/>
              <w:spacing w:before="0" w:after="0"/>
              <w:jc w:val="center"/>
              <w:rPr>
                <w:rFonts w:eastAsia="SimSun" w:cs="Arial"/>
                <w:color w:val="auto"/>
                <w:sz w:val="20"/>
                <w:lang w:val="en-GB"/>
              </w:rPr>
            </w:pPr>
            <w:r w:rsidRPr="00E274D1">
              <w:rPr>
                <w:rFonts w:eastAsia="SimSun" w:cs="Arial"/>
                <w:color w:val="auto"/>
                <w:sz w:val="20"/>
                <w:lang w:val="en-GB"/>
              </w:rPr>
              <w:t xml:space="preserve">16 + Medal stage </w:t>
            </w:r>
          </w:p>
        </w:tc>
      </w:tr>
      <w:tr w:rsidR="00A1307F" w:rsidRPr="00E274D1" w14:paraId="31E92F94" w14:textId="77777777" w:rsidTr="00A10A06">
        <w:trPr>
          <w:trHeight w:val="247"/>
          <w:jc w:val="center"/>
        </w:trPr>
        <w:tc>
          <w:tcPr>
            <w:tcW w:w="3261" w:type="dxa"/>
            <w:vAlign w:val="center"/>
          </w:tcPr>
          <w:p w14:paraId="4BEAE690" w14:textId="77777777" w:rsidR="00A10A06" w:rsidRPr="00E274D1" w:rsidRDefault="00A10A06" w:rsidP="006B1F0C">
            <w:pPr>
              <w:pBdr>
                <w:top w:val="nil"/>
                <w:left w:val="nil"/>
                <w:bottom w:val="nil"/>
                <w:right w:val="nil"/>
                <w:between w:val="nil"/>
              </w:pBdr>
              <w:rPr>
                <w:rFonts w:ascii="Arial" w:eastAsia="SimSun" w:hAnsi="Arial"/>
                <w:color w:val="auto"/>
                <w:sz w:val="20"/>
                <w:szCs w:val="19"/>
                <w:lang w:eastAsia="en-US" w:bidi="ar-SA"/>
              </w:rPr>
            </w:pPr>
            <w:r w:rsidRPr="00E274D1">
              <w:rPr>
                <w:rFonts w:ascii="Arial" w:eastAsia="SimSun" w:hAnsi="Arial"/>
                <w:color w:val="auto"/>
                <w:sz w:val="20"/>
                <w:szCs w:val="19"/>
                <w:lang w:eastAsia="en-US" w:bidi="ar-SA"/>
              </w:rPr>
              <w:t xml:space="preserve">Women’s &amp; Men’s Kite </w:t>
            </w:r>
          </w:p>
        </w:tc>
        <w:tc>
          <w:tcPr>
            <w:tcW w:w="5244" w:type="dxa"/>
            <w:vAlign w:val="center"/>
          </w:tcPr>
          <w:p w14:paraId="0D9BED3F" w14:textId="73AB39B5" w:rsidR="00A10A06" w:rsidRPr="00E274D1" w:rsidRDefault="00FB69FE" w:rsidP="006B1F0C">
            <w:pPr>
              <w:pBdr>
                <w:top w:val="nil"/>
                <w:left w:val="nil"/>
                <w:bottom w:val="nil"/>
                <w:right w:val="nil"/>
                <w:between w:val="nil"/>
              </w:pBdr>
              <w:jc w:val="center"/>
              <w:rPr>
                <w:rFonts w:ascii="Arial" w:eastAsia="SimSun" w:hAnsi="Arial"/>
                <w:color w:val="auto"/>
                <w:sz w:val="20"/>
                <w:szCs w:val="19"/>
                <w:lang w:eastAsia="en-US" w:bidi="ar-SA"/>
              </w:rPr>
            </w:pPr>
            <w:r>
              <w:rPr>
                <w:rFonts w:ascii="Arial" w:eastAsia="SimSun" w:hAnsi="Arial"/>
                <w:color w:val="833C0B" w:themeColor="accent2" w:themeShade="80"/>
                <w:sz w:val="20"/>
                <w:szCs w:val="19"/>
                <w:lang w:eastAsia="en-US" w:bidi="ar-SA"/>
              </w:rPr>
              <w:t>16</w:t>
            </w:r>
            <w:r w:rsidR="00A10A06" w:rsidRPr="00E274D1">
              <w:rPr>
                <w:rFonts w:ascii="Arial" w:eastAsia="SimSun" w:hAnsi="Arial"/>
                <w:color w:val="auto"/>
                <w:sz w:val="20"/>
                <w:szCs w:val="19"/>
                <w:lang w:eastAsia="en-US" w:bidi="ar-SA"/>
              </w:rPr>
              <w:t xml:space="preserve"> + Medal stage </w:t>
            </w:r>
          </w:p>
        </w:tc>
      </w:tr>
    </w:tbl>
    <w:bookmarkEnd w:id="22"/>
    <w:p w14:paraId="107EF259" w14:textId="77777777" w:rsidR="00933F82" w:rsidRPr="00E274D1" w:rsidRDefault="00933F82" w:rsidP="00280D6D">
      <w:pPr>
        <w:pStyle w:val="WSPageTitle"/>
        <w:spacing w:before="120" w:after="120" w:line="20" w:lineRule="atLeast"/>
        <w:rPr>
          <w:color w:val="auto"/>
          <w:lang w:val="en-GB"/>
        </w:rPr>
      </w:pPr>
      <w:r w:rsidRPr="00E274D1">
        <w:rPr>
          <w:color w:val="auto"/>
          <w:sz w:val="46"/>
          <w:lang w:val="en-GB"/>
        </w:rPr>
        <w:t xml:space="preserve">9 </w:t>
      </w:r>
      <w:proofErr w:type="gramStart"/>
      <w:r w:rsidRPr="00E274D1">
        <w:rPr>
          <w:color w:val="auto"/>
          <w:sz w:val="46"/>
          <w:lang w:val="en-GB"/>
        </w:rPr>
        <w:t>VENUE</w:t>
      </w:r>
      <w:proofErr w:type="gramEnd"/>
    </w:p>
    <w:p w14:paraId="61D6B97F" w14:textId="634B451F" w:rsidR="00A10A06" w:rsidRPr="00E274D1" w:rsidRDefault="00A10A06" w:rsidP="00933F82">
      <w:pPr>
        <w:tabs>
          <w:tab w:val="left" w:pos="567"/>
          <w:tab w:val="left" w:pos="3416"/>
        </w:tabs>
        <w:spacing w:after="120"/>
        <w:ind w:left="567" w:hanging="567"/>
        <w:jc w:val="both"/>
        <w:rPr>
          <w:rFonts w:ascii="Arial" w:hAnsi="Arial"/>
          <w:color w:val="auto"/>
          <w:sz w:val="20"/>
          <w:szCs w:val="19"/>
          <w:lang w:eastAsia="en-US" w:bidi="ar-SA"/>
        </w:rPr>
      </w:pPr>
      <w:r w:rsidRPr="00E274D1">
        <w:rPr>
          <w:rFonts w:ascii="Arial" w:hAnsi="Arial"/>
          <w:color w:val="auto"/>
          <w:sz w:val="20"/>
          <w:szCs w:val="19"/>
          <w:lang w:eastAsia="en-US" w:bidi="ar-SA"/>
        </w:rPr>
        <w:t>Details in Addendum B</w:t>
      </w:r>
      <w:r w:rsidR="00544C5C" w:rsidRPr="00E274D1">
        <w:rPr>
          <w:rFonts w:ascii="Arial" w:hAnsi="Arial"/>
          <w:color w:val="auto"/>
          <w:sz w:val="20"/>
          <w:szCs w:val="19"/>
          <w:lang w:eastAsia="en-US" w:bidi="ar-SA"/>
        </w:rPr>
        <w:t>.</w:t>
      </w:r>
    </w:p>
    <w:p w14:paraId="7123F18F" w14:textId="65434C65" w:rsidR="00933F82" w:rsidRPr="00E274D1" w:rsidRDefault="00933F82" w:rsidP="00933F82">
      <w:pPr>
        <w:tabs>
          <w:tab w:val="left" w:pos="567"/>
          <w:tab w:val="left" w:pos="3416"/>
        </w:tabs>
        <w:spacing w:after="120"/>
        <w:ind w:left="567" w:hanging="567"/>
        <w:jc w:val="both"/>
        <w:rPr>
          <w:rFonts w:hint="eastAsia"/>
          <w:color w:val="auto"/>
        </w:rPr>
      </w:pPr>
      <w:r w:rsidRPr="00E274D1">
        <w:rPr>
          <w:rFonts w:ascii="Arial" w:hAnsi="Arial"/>
          <w:color w:val="auto"/>
          <w:sz w:val="20"/>
          <w:szCs w:val="19"/>
          <w:lang w:eastAsia="en-US" w:bidi="ar-SA"/>
        </w:rPr>
        <w:t xml:space="preserve">9.1 </w:t>
      </w:r>
      <w:r w:rsidRPr="00E274D1">
        <w:rPr>
          <w:rFonts w:ascii="Arial" w:hAnsi="Arial"/>
          <w:color w:val="auto"/>
          <w:sz w:val="20"/>
          <w:szCs w:val="19"/>
          <w:lang w:eastAsia="en-US" w:bidi="ar-SA"/>
        </w:rPr>
        <w:tab/>
        <w:t>The event venue will be Base Nautique Municipale, 12 Avenue du Dr Robin, 83400 Hyères.</w:t>
      </w:r>
    </w:p>
    <w:p w14:paraId="0AF6E1C1" w14:textId="77777777" w:rsidR="00933F82" w:rsidRPr="00E274D1" w:rsidRDefault="00933F82" w:rsidP="00933F82">
      <w:pPr>
        <w:tabs>
          <w:tab w:val="left" w:pos="-1440"/>
          <w:tab w:val="left" w:pos="567"/>
          <w:tab w:val="left" w:pos="3416"/>
        </w:tabs>
        <w:ind w:left="567" w:hanging="567"/>
        <w:jc w:val="both"/>
        <w:rPr>
          <w:rFonts w:hint="eastAsia"/>
          <w:color w:val="auto"/>
        </w:rPr>
      </w:pPr>
      <w:r w:rsidRPr="00E274D1">
        <w:rPr>
          <w:rFonts w:ascii="Arial" w:hAnsi="Arial"/>
          <w:color w:val="auto"/>
          <w:sz w:val="20"/>
          <w:szCs w:val="19"/>
          <w:lang w:eastAsia="en-US" w:bidi="ar-SA"/>
        </w:rPr>
        <w:t xml:space="preserve">9.2 </w:t>
      </w:r>
      <w:r w:rsidRPr="00E274D1">
        <w:rPr>
          <w:rFonts w:ascii="Arial" w:hAnsi="Arial"/>
          <w:color w:val="auto"/>
          <w:sz w:val="20"/>
          <w:szCs w:val="19"/>
          <w:lang w:eastAsia="en-US" w:bidi="ar-SA"/>
        </w:rPr>
        <w:tab/>
        <w:t xml:space="preserve">The racing areas will be Hyères bay. </w:t>
      </w:r>
    </w:p>
    <w:p w14:paraId="3C3F64AF" w14:textId="77777777" w:rsidR="00933F82" w:rsidRPr="00E274D1" w:rsidRDefault="00933F82" w:rsidP="000C26DE">
      <w:pPr>
        <w:pStyle w:val="WSPageTitle"/>
        <w:spacing w:before="120" w:after="120" w:line="240" w:lineRule="auto"/>
        <w:ind w:left="567" w:hanging="567"/>
        <w:rPr>
          <w:color w:val="auto"/>
          <w:sz w:val="46"/>
          <w:lang w:val="en-GB"/>
        </w:rPr>
      </w:pPr>
      <w:r w:rsidRPr="00E274D1">
        <w:rPr>
          <w:color w:val="auto"/>
          <w:sz w:val="46"/>
          <w:lang w:val="en-GB"/>
        </w:rPr>
        <w:t>15 PRIZES AND SOCIAL FUNCTION REQUIREMENTS</w:t>
      </w:r>
    </w:p>
    <w:p w14:paraId="6706508F" w14:textId="2EB1AA8D" w:rsidR="00933F82" w:rsidRPr="00E274D1" w:rsidRDefault="00933F82" w:rsidP="000C26DE">
      <w:pPr>
        <w:pStyle w:val="WSIndexSmallBodyCopy"/>
        <w:ind w:hanging="153"/>
        <w:rPr>
          <w:color w:val="auto"/>
          <w:sz w:val="20"/>
          <w:lang w:val="en-GB"/>
        </w:rPr>
      </w:pPr>
      <w:r w:rsidRPr="00E274D1">
        <w:rPr>
          <w:color w:val="auto"/>
          <w:sz w:val="20"/>
          <w:lang w:val="en-GB"/>
        </w:rPr>
        <w:t>SOF Hyeres 2025 Medals will be awarded to the top 3 boats of each event.</w:t>
      </w:r>
    </w:p>
    <w:p w14:paraId="29961869" w14:textId="77777777" w:rsidR="0039478D" w:rsidRPr="00E274D1" w:rsidRDefault="0039478D" w:rsidP="00280D6D">
      <w:pPr>
        <w:pStyle w:val="WSPageTitle"/>
        <w:spacing w:before="120" w:after="120" w:line="20" w:lineRule="atLeast"/>
        <w:ind w:left="357" w:hanging="357"/>
        <w:rPr>
          <w:color w:val="auto"/>
          <w:lang w:val="en-GB"/>
        </w:rPr>
      </w:pPr>
      <w:r w:rsidRPr="00E274D1">
        <w:rPr>
          <w:color w:val="auto"/>
          <w:sz w:val="46"/>
          <w:lang w:val="en-GB"/>
        </w:rPr>
        <w:t>16 [NP] INSURANCE</w:t>
      </w:r>
    </w:p>
    <w:p w14:paraId="24B45395" w14:textId="6D92483C" w:rsidR="003723BD" w:rsidRPr="00805BD0" w:rsidRDefault="0039478D" w:rsidP="00805BD0">
      <w:pPr>
        <w:pStyle w:val="WSIndexSmallBodyCopy"/>
        <w:ind w:left="567" w:hanging="567"/>
        <w:jc w:val="both"/>
        <w:rPr>
          <w:color w:val="auto"/>
          <w:sz w:val="20"/>
          <w:lang w:val="en-GB"/>
        </w:rPr>
      </w:pPr>
      <w:r w:rsidRPr="00E274D1">
        <w:rPr>
          <w:color w:val="auto"/>
          <w:sz w:val="20"/>
          <w:lang w:val="en-GB"/>
        </w:rPr>
        <w:t>16.1</w:t>
      </w:r>
      <w:r w:rsidRPr="00E274D1">
        <w:rPr>
          <w:color w:val="auto"/>
          <w:sz w:val="20"/>
          <w:lang w:val="en-GB"/>
        </w:rPr>
        <w:tab/>
        <w:t>Each ‘person in charge’ (see RRS 46) shall hold a valid insurance certificate showing proof of third-party liability with a minimum coverage per incident of € 2</w:t>
      </w:r>
      <w:r w:rsidR="000C26DE" w:rsidRPr="00E274D1">
        <w:rPr>
          <w:color w:val="auto"/>
          <w:sz w:val="20"/>
          <w:lang w:val="en-GB"/>
        </w:rPr>
        <w:t>.</w:t>
      </w:r>
      <w:r w:rsidRPr="00E274D1">
        <w:rPr>
          <w:color w:val="auto"/>
          <w:sz w:val="20"/>
          <w:lang w:val="en-GB"/>
        </w:rPr>
        <w:t>000</w:t>
      </w:r>
      <w:r w:rsidR="000C26DE" w:rsidRPr="00E274D1">
        <w:rPr>
          <w:color w:val="auto"/>
          <w:sz w:val="20"/>
          <w:lang w:val="en-GB"/>
        </w:rPr>
        <w:t>.</w:t>
      </w:r>
      <w:r w:rsidRPr="00E274D1">
        <w:rPr>
          <w:color w:val="auto"/>
          <w:sz w:val="20"/>
          <w:lang w:val="en-GB"/>
        </w:rPr>
        <w:t xml:space="preserve">000 (or equivalent) for the SOF Hyères. A copy of this certificate is required to complete the registration. </w:t>
      </w:r>
    </w:p>
    <w:p w14:paraId="784D669F" w14:textId="77777777" w:rsidR="00933F82" w:rsidRPr="00E274D1" w:rsidRDefault="00933F82" w:rsidP="00280D6D">
      <w:pPr>
        <w:pStyle w:val="WSPageTitle"/>
        <w:spacing w:before="120" w:after="120" w:line="20" w:lineRule="atLeast"/>
        <w:rPr>
          <w:color w:val="auto"/>
          <w:lang w:val="en-GB"/>
        </w:rPr>
      </w:pPr>
      <w:r w:rsidRPr="00E274D1">
        <w:rPr>
          <w:color w:val="auto"/>
          <w:sz w:val="46"/>
          <w:lang w:val="en-GB"/>
        </w:rPr>
        <w:t>20 FURTHER INFORMATION</w:t>
      </w:r>
    </w:p>
    <w:p w14:paraId="4C66D873" w14:textId="77777777" w:rsidR="00933F82" w:rsidRPr="00E274D1" w:rsidRDefault="00933F82" w:rsidP="00933F82">
      <w:pPr>
        <w:spacing w:before="120" w:after="120"/>
        <w:ind w:left="567"/>
        <w:rPr>
          <w:rFonts w:ascii="Arial" w:hAnsi="Arial"/>
          <w:color w:val="auto"/>
          <w:sz w:val="20"/>
          <w:szCs w:val="20"/>
        </w:rPr>
      </w:pPr>
      <w:r w:rsidRPr="00E274D1">
        <w:rPr>
          <w:rFonts w:ascii="Arial" w:hAnsi="Arial"/>
          <w:color w:val="auto"/>
          <w:sz w:val="20"/>
          <w:szCs w:val="20"/>
        </w:rPr>
        <w:t xml:space="preserve">Website: sof.ffvoile.fr </w:t>
      </w:r>
    </w:p>
    <w:p w14:paraId="208A82D4" w14:textId="77777777" w:rsidR="00933F82" w:rsidRPr="00E274D1" w:rsidRDefault="00933F82" w:rsidP="00933F82">
      <w:pPr>
        <w:ind w:firstLine="567"/>
        <w:rPr>
          <w:rFonts w:ascii="Arial" w:hAnsi="Arial"/>
          <w:color w:val="auto"/>
          <w:sz w:val="20"/>
          <w:szCs w:val="20"/>
        </w:rPr>
      </w:pPr>
      <w:r w:rsidRPr="00E274D1">
        <w:rPr>
          <w:rFonts w:ascii="Arial" w:hAnsi="Arial"/>
          <w:color w:val="auto"/>
          <w:sz w:val="20"/>
          <w:szCs w:val="20"/>
        </w:rPr>
        <w:t xml:space="preserve">Training before the regatta: please register: </w:t>
      </w:r>
      <w:hyperlink r:id="rId28">
        <w:r w:rsidRPr="00E274D1">
          <w:rPr>
            <w:rStyle w:val="LienInternet"/>
            <w:rFonts w:ascii="Arial" w:hAnsi="Arial" w:cs="Arial"/>
            <w:color w:val="auto"/>
            <w:sz w:val="20"/>
            <w:szCs w:val="20"/>
          </w:rPr>
          <w:t>https://www.hyeres.fr/sailing-center-booking-form</w:t>
        </w:r>
      </w:hyperlink>
    </w:p>
    <w:p w14:paraId="7CC9CAB1" w14:textId="77777777" w:rsidR="00933F82" w:rsidRPr="00E274D1" w:rsidRDefault="00933F82" w:rsidP="00933F82">
      <w:pPr>
        <w:spacing w:before="120" w:after="120"/>
        <w:ind w:left="567"/>
        <w:rPr>
          <w:rFonts w:ascii="Arial" w:hAnsi="Arial"/>
          <w:color w:val="auto"/>
          <w:sz w:val="20"/>
          <w:szCs w:val="20"/>
        </w:rPr>
      </w:pPr>
      <w:r w:rsidRPr="00E274D1">
        <w:rPr>
          <w:rFonts w:ascii="Arial" w:hAnsi="Arial"/>
          <w:color w:val="auto"/>
          <w:sz w:val="20"/>
          <w:szCs w:val="20"/>
        </w:rPr>
        <w:t xml:space="preserve">Registration and technical information, please contact </w:t>
      </w:r>
      <w:hyperlink r:id="rId29">
        <w:r w:rsidRPr="00E274D1">
          <w:rPr>
            <w:rStyle w:val="LienInternet"/>
            <w:rFonts w:ascii="Arial" w:hAnsi="Arial" w:cs="Arial"/>
            <w:color w:val="auto"/>
            <w:sz w:val="20"/>
            <w:szCs w:val="20"/>
          </w:rPr>
          <w:t>sof@ffvoile.fr</w:t>
        </w:r>
      </w:hyperlink>
      <w:r w:rsidRPr="00E274D1">
        <w:rPr>
          <w:rFonts w:ascii="Arial" w:hAnsi="Arial"/>
          <w:color w:val="auto"/>
          <w:sz w:val="20"/>
          <w:szCs w:val="20"/>
        </w:rPr>
        <w:t xml:space="preserve"> </w:t>
      </w:r>
    </w:p>
    <w:p w14:paraId="6471D3AC" w14:textId="6E35379E" w:rsidR="006314DD" w:rsidRPr="00E274D1" w:rsidRDefault="00933F82" w:rsidP="00933F82">
      <w:pPr>
        <w:spacing w:before="120" w:after="120"/>
        <w:ind w:left="567"/>
        <w:rPr>
          <w:rFonts w:ascii="Arial" w:hAnsi="Arial"/>
          <w:smallCaps/>
          <w:color w:val="auto"/>
          <w:spacing w:val="5"/>
          <w:sz w:val="20"/>
          <w:szCs w:val="20"/>
        </w:rPr>
      </w:pPr>
      <w:r w:rsidRPr="00E274D1">
        <w:rPr>
          <w:rFonts w:ascii="Arial" w:hAnsi="Arial"/>
          <w:color w:val="auto"/>
          <w:sz w:val="20"/>
          <w:szCs w:val="20"/>
        </w:rPr>
        <w:t xml:space="preserve">Accommodation and tourism information, please </w:t>
      </w:r>
      <w:r w:rsidR="00D117DC" w:rsidRPr="00E274D1">
        <w:rPr>
          <w:rFonts w:ascii="Arial" w:hAnsi="Arial"/>
          <w:color w:val="auto"/>
          <w:sz w:val="20"/>
          <w:szCs w:val="20"/>
        </w:rPr>
        <w:t>visit:</w:t>
      </w:r>
      <w:r w:rsidRPr="00E274D1">
        <w:rPr>
          <w:rFonts w:ascii="Arial" w:hAnsi="Arial"/>
          <w:color w:val="auto"/>
          <w:sz w:val="20"/>
          <w:szCs w:val="20"/>
        </w:rPr>
        <w:t xml:space="preserve"> </w:t>
      </w:r>
      <w:hyperlink r:id="rId30">
        <w:r w:rsidRPr="00E274D1">
          <w:rPr>
            <w:rStyle w:val="LienInternet"/>
            <w:rFonts w:ascii="Arial" w:hAnsi="Arial" w:cs="Arial"/>
            <w:color w:val="auto"/>
            <w:sz w:val="20"/>
            <w:szCs w:val="20"/>
          </w:rPr>
          <w:t>www.hyeres-tourisme.com</w:t>
        </w:r>
      </w:hyperlink>
      <w:r w:rsidRPr="00E274D1">
        <w:rPr>
          <w:rFonts w:ascii="Arial" w:hAnsi="Arial"/>
          <w:smallCaps/>
          <w:color w:val="auto"/>
          <w:spacing w:val="5"/>
          <w:sz w:val="20"/>
          <w:szCs w:val="20"/>
        </w:rPr>
        <w:t xml:space="preserve"> </w:t>
      </w:r>
    </w:p>
    <w:p w14:paraId="7D0E9AF4" w14:textId="77777777" w:rsidR="00F97CCD" w:rsidRPr="00E274D1" w:rsidRDefault="00F97CCD" w:rsidP="00805BD0">
      <w:pPr>
        <w:widowControl w:val="0"/>
        <w:tabs>
          <w:tab w:val="left" w:pos="567"/>
          <w:tab w:val="left" w:pos="3416"/>
        </w:tabs>
        <w:suppressAutoHyphens w:val="0"/>
        <w:spacing w:before="120" w:after="120"/>
        <w:rPr>
          <w:rFonts w:ascii="Co Headline Corp" w:hAnsi="Co Headline Corp" w:hint="eastAsia"/>
          <w:smallCaps/>
          <w:color w:val="auto"/>
          <w:spacing w:val="5"/>
          <w:sz w:val="46"/>
        </w:rPr>
      </w:pPr>
    </w:p>
    <w:p w14:paraId="7DD2528F" w14:textId="057BE50B" w:rsidR="00933F82" w:rsidRPr="00E274D1" w:rsidRDefault="00933F82" w:rsidP="00933F82">
      <w:pPr>
        <w:widowControl w:val="0"/>
        <w:tabs>
          <w:tab w:val="left" w:pos="567"/>
          <w:tab w:val="left" w:pos="3416"/>
        </w:tabs>
        <w:suppressAutoHyphens w:val="0"/>
        <w:spacing w:before="120" w:after="120"/>
        <w:jc w:val="center"/>
        <w:rPr>
          <w:rFonts w:ascii="Co Headline Corp" w:hAnsi="Co Headline Corp" w:hint="eastAsia"/>
          <w:smallCaps/>
          <w:color w:val="auto"/>
          <w:spacing w:val="5"/>
          <w:sz w:val="46"/>
        </w:rPr>
      </w:pPr>
      <w:r w:rsidRPr="00E274D1">
        <w:rPr>
          <w:rFonts w:ascii="Co Headline Corp" w:hAnsi="Co Headline Corp"/>
          <w:smallCaps/>
          <w:color w:val="auto"/>
          <w:spacing w:val="5"/>
          <w:sz w:val="46"/>
        </w:rPr>
        <w:t>NoR ADDENDUM A– Schedule</w:t>
      </w:r>
      <w:r w:rsidR="0057058E" w:rsidRPr="00E274D1">
        <w:rPr>
          <w:rFonts w:ascii="Co Headline Corp" w:hAnsi="Co Headline Corp"/>
          <w:smallCaps/>
          <w:color w:val="auto"/>
          <w:spacing w:val="5"/>
          <w:sz w:val="46"/>
        </w:rPr>
        <w:t xml:space="preserve"> of races</w:t>
      </w:r>
    </w:p>
    <w:tbl>
      <w:tblPr>
        <w:tblW w:w="10669" w:type="dxa"/>
        <w:jc w:val="center"/>
        <w:tblCellMar>
          <w:left w:w="70" w:type="dxa"/>
          <w:right w:w="70" w:type="dxa"/>
        </w:tblCellMar>
        <w:tblLook w:val="04A0" w:firstRow="1" w:lastRow="0" w:firstColumn="1" w:lastColumn="0" w:noHBand="0" w:noVBand="1"/>
      </w:tblPr>
      <w:tblGrid>
        <w:gridCol w:w="1190"/>
        <w:gridCol w:w="1281"/>
        <w:gridCol w:w="1281"/>
        <w:gridCol w:w="1281"/>
        <w:gridCol w:w="781"/>
        <w:gridCol w:w="1011"/>
        <w:gridCol w:w="1271"/>
        <w:gridCol w:w="1071"/>
        <w:gridCol w:w="641"/>
        <w:gridCol w:w="861"/>
      </w:tblGrid>
      <w:tr w:rsidR="00A1307F" w:rsidRPr="00E274D1" w14:paraId="2784AAD4" w14:textId="77777777" w:rsidTr="00544C5C">
        <w:trPr>
          <w:trHeight w:val="468"/>
          <w:jc w:val="center"/>
        </w:trPr>
        <w:tc>
          <w:tcPr>
            <w:tcW w:w="119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B6396E" w14:textId="77777777" w:rsidR="00933F82" w:rsidRPr="00E274D1" w:rsidRDefault="00933F82" w:rsidP="007560FF">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Date</w:t>
            </w:r>
          </w:p>
        </w:tc>
        <w:tc>
          <w:tcPr>
            <w:tcW w:w="1281" w:type="dxa"/>
            <w:tcBorders>
              <w:top w:val="single" w:sz="8" w:space="0" w:color="000000"/>
              <w:left w:val="nil"/>
              <w:bottom w:val="single" w:sz="8" w:space="0" w:color="000000"/>
              <w:right w:val="single" w:sz="8" w:space="0" w:color="000000"/>
            </w:tcBorders>
            <w:shd w:val="clear" w:color="auto" w:fill="auto"/>
            <w:vAlign w:val="center"/>
            <w:hideMark/>
          </w:tcPr>
          <w:p w14:paraId="51C5DFA4" w14:textId="77777777" w:rsidR="00933F82" w:rsidRPr="00E274D1" w:rsidRDefault="00933F82" w:rsidP="007560FF">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Friday 18</w:t>
            </w:r>
            <w:r w:rsidRPr="00E274D1">
              <w:rPr>
                <w:rFonts w:ascii="Arial" w:eastAsia="Times New Roman" w:hAnsi="Arial"/>
                <w:color w:val="auto"/>
                <w:sz w:val="18"/>
                <w:szCs w:val="18"/>
                <w:vertAlign w:val="superscript"/>
                <w:lang w:eastAsia="fr-FR" w:bidi="ar-SA"/>
              </w:rPr>
              <w:t>th</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2F2176A3" w14:textId="72668600" w:rsidR="00933F82" w:rsidRPr="00E274D1" w:rsidRDefault="00933F82" w:rsidP="007560FF">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Saturday 19</w:t>
            </w:r>
            <w:r w:rsidR="007560FF" w:rsidRPr="00E274D1">
              <w:rPr>
                <w:rFonts w:ascii="Arial" w:eastAsia="Times New Roman" w:hAnsi="Arial"/>
                <w:color w:val="auto"/>
                <w:sz w:val="18"/>
                <w:szCs w:val="18"/>
                <w:vertAlign w:val="superscript"/>
                <w:lang w:eastAsia="fr-FR" w:bidi="ar-SA"/>
              </w:rPr>
              <w:t xml:space="preserve"> th</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31D11FCF" w14:textId="3784123D" w:rsidR="00933F82" w:rsidRPr="00E274D1" w:rsidRDefault="00933F82" w:rsidP="007560FF">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Sunday 20</w:t>
            </w:r>
            <w:r w:rsidR="007560FF" w:rsidRPr="00E274D1">
              <w:rPr>
                <w:rFonts w:ascii="Arial" w:eastAsia="Times New Roman" w:hAnsi="Arial"/>
                <w:color w:val="auto"/>
                <w:sz w:val="18"/>
                <w:szCs w:val="18"/>
                <w:vertAlign w:val="superscript"/>
                <w:lang w:eastAsia="fr-FR" w:bidi="ar-SA"/>
              </w:rPr>
              <w:t xml:space="preserve"> th</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3EBE24D0" w14:textId="77777777" w:rsidR="00933F82" w:rsidRPr="00E274D1" w:rsidRDefault="00933F82" w:rsidP="007560FF">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Monday 21</w:t>
            </w:r>
            <w:r w:rsidRPr="00E274D1">
              <w:rPr>
                <w:rFonts w:ascii="Arial" w:eastAsia="Times New Roman" w:hAnsi="Arial"/>
                <w:color w:val="auto"/>
                <w:sz w:val="18"/>
                <w:szCs w:val="18"/>
                <w:vertAlign w:val="superscript"/>
                <w:lang w:eastAsia="fr-FR" w:bidi="ar-SA"/>
              </w:rPr>
              <w:t>st</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1F970686" w14:textId="77777777" w:rsidR="00933F82" w:rsidRPr="00E274D1" w:rsidRDefault="00933F82" w:rsidP="007560FF">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Tuesday 22</w:t>
            </w:r>
            <w:r w:rsidRPr="00E274D1">
              <w:rPr>
                <w:rFonts w:ascii="Arial" w:eastAsia="Times New Roman" w:hAnsi="Arial"/>
                <w:color w:val="auto"/>
                <w:sz w:val="18"/>
                <w:szCs w:val="18"/>
                <w:vertAlign w:val="superscript"/>
                <w:lang w:eastAsia="fr-FR" w:bidi="ar-SA"/>
              </w:rPr>
              <w:t>nd</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14:paraId="7FE1F6AD" w14:textId="77777777" w:rsidR="00933F82" w:rsidRPr="00E274D1" w:rsidRDefault="00933F82" w:rsidP="007560FF">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Wednesday 23</w:t>
            </w:r>
            <w:r w:rsidRPr="00E274D1">
              <w:rPr>
                <w:rFonts w:ascii="Arial" w:eastAsia="Times New Roman" w:hAnsi="Arial"/>
                <w:color w:val="auto"/>
                <w:sz w:val="18"/>
                <w:szCs w:val="18"/>
                <w:vertAlign w:val="superscript"/>
                <w:lang w:eastAsia="fr-FR" w:bidi="ar-SA"/>
              </w:rPr>
              <w:t>rd</w:t>
            </w:r>
          </w:p>
        </w:tc>
        <w:tc>
          <w:tcPr>
            <w:tcW w:w="1071" w:type="dxa"/>
            <w:tcBorders>
              <w:top w:val="single" w:sz="8" w:space="0" w:color="000000"/>
              <w:left w:val="nil"/>
              <w:bottom w:val="single" w:sz="8" w:space="0" w:color="000000"/>
              <w:right w:val="single" w:sz="8" w:space="0" w:color="000000"/>
            </w:tcBorders>
            <w:shd w:val="clear" w:color="auto" w:fill="auto"/>
            <w:vAlign w:val="center"/>
            <w:hideMark/>
          </w:tcPr>
          <w:p w14:paraId="1AC14D4D" w14:textId="594B85D4" w:rsidR="00933F82" w:rsidRPr="00E274D1" w:rsidRDefault="00933F82" w:rsidP="007560FF">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Thursday 24</w:t>
            </w:r>
            <w:r w:rsidR="007560FF" w:rsidRPr="00E274D1">
              <w:rPr>
                <w:rFonts w:ascii="Arial" w:eastAsia="Times New Roman" w:hAnsi="Arial"/>
                <w:color w:val="auto"/>
                <w:sz w:val="18"/>
                <w:szCs w:val="18"/>
                <w:vertAlign w:val="superscript"/>
                <w:lang w:eastAsia="fr-FR" w:bidi="ar-SA"/>
              </w:rPr>
              <w:t xml:space="preserve"> th</w:t>
            </w:r>
          </w:p>
        </w:tc>
        <w:tc>
          <w:tcPr>
            <w:tcW w:w="641" w:type="dxa"/>
            <w:tcBorders>
              <w:top w:val="single" w:sz="8" w:space="0" w:color="000000"/>
              <w:left w:val="nil"/>
              <w:bottom w:val="single" w:sz="8" w:space="0" w:color="000000"/>
              <w:right w:val="single" w:sz="8" w:space="0" w:color="000000"/>
            </w:tcBorders>
            <w:shd w:val="clear" w:color="auto" w:fill="auto"/>
            <w:vAlign w:val="center"/>
            <w:hideMark/>
          </w:tcPr>
          <w:p w14:paraId="04BF3F98" w14:textId="38C186A1" w:rsidR="00933F82" w:rsidRPr="00E274D1" w:rsidRDefault="00933F82" w:rsidP="007560FF">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Friday 25</w:t>
            </w:r>
            <w:r w:rsidR="007560FF" w:rsidRPr="00E274D1">
              <w:rPr>
                <w:rFonts w:ascii="Arial" w:eastAsia="Times New Roman" w:hAnsi="Arial"/>
                <w:color w:val="auto"/>
                <w:sz w:val="18"/>
                <w:szCs w:val="18"/>
                <w:vertAlign w:val="superscript"/>
                <w:lang w:eastAsia="fr-FR" w:bidi="ar-SA"/>
              </w:rPr>
              <w:t xml:space="preserve"> th</w:t>
            </w:r>
          </w:p>
        </w:tc>
        <w:tc>
          <w:tcPr>
            <w:tcW w:w="861" w:type="dxa"/>
            <w:tcBorders>
              <w:top w:val="single" w:sz="8" w:space="0" w:color="000000"/>
              <w:left w:val="nil"/>
              <w:bottom w:val="single" w:sz="8" w:space="0" w:color="000000"/>
              <w:right w:val="single" w:sz="8" w:space="0" w:color="000000"/>
            </w:tcBorders>
            <w:shd w:val="clear" w:color="auto" w:fill="auto"/>
            <w:vAlign w:val="center"/>
            <w:hideMark/>
          </w:tcPr>
          <w:p w14:paraId="37F75BAC" w14:textId="74B4E4E8" w:rsidR="00933F82" w:rsidRPr="00E274D1" w:rsidRDefault="00933F82" w:rsidP="007560FF">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Saturday 26</w:t>
            </w:r>
            <w:r w:rsidR="007560FF" w:rsidRPr="00E274D1">
              <w:rPr>
                <w:rFonts w:ascii="Arial" w:eastAsia="Times New Roman" w:hAnsi="Arial"/>
                <w:color w:val="auto"/>
                <w:sz w:val="18"/>
                <w:szCs w:val="18"/>
                <w:vertAlign w:val="superscript"/>
                <w:lang w:eastAsia="fr-FR" w:bidi="ar-SA"/>
              </w:rPr>
              <w:t xml:space="preserve"> th</w:t>
            </w:r>
          </w:p>
        </w:tc>
      </w:tr>
      <w:tr w:rsidR="00A1307F" w:rsidRPr="00E274D1" w14:paraId="078033C2" w14:textId="77777777" w:rsidTr="00544C5C">
        <w:trPr>
          <w:trHeight w:val="468"/>
          <w:jc w:val="center"/>
        </w:trPr>
        <w:tc>
          <w:tcPr>
            <w:tcW w:w="1190" w:type="dxa"/>
            <w:tcBorders>
              <w:top w:val="nil"/>
              <w:left w:val="single" w:sz="8" w:space="0" w:color="000000"/>
              <w:bottom w:val="single" w:sz="8" w:space="0" w:color="000000"/>
              <w:right w:val="single" w:sz="8" w:space="0" w:color="000000"/>
            </w:tcBorders>
            <w:shd w:val="clear" w:color="000000" w:fill="9BC2E6"/>
            <w:vAlign w:val="center"/>
            <w:hideMark/>
          </w:tcPr>
          <w:p w14:paraId="279A5C96" w14:textId="54F6C055" w:rsidR="00607EA4" w:rsidRPr="00E274D1" w:rsidRDefault="00607EA4" w:rsidP="006F271C">
            <w:pPr>
              <w:suppressAutoHyphens w:val="0"/>
              <w:spacing w:line="240" w:lineRule="auto"/>
              <w:jc w:val="center"/>
              <w:rPr>
                <w:rFonts w:ascii="Arial" w:eastAsia="Times New Roman" w:hAnsi="Arial"/>
                <w:b/>
                <w:bCs/>
                <w:color w:val="auto"/>
                <w:sz w:val="18"/>
                <w:szCs w:val="18"/>
                <w:lang w:eastAsia="fr-FR" w:bidi="ar-SA"/>
              </w:rPr>
            </w:pPr>
            <w:r w:rsidRPr="00E274D1">
              <w:rPr>
                <w:rFonts w:ascii="Arial" w:eastAsia="Times New Roman" w:hAnsi="Arial"/>
                <w:b/>
                <w:bCs/>
                <w:color w:val="auto"/>
                <w:sz w:val="18"/>
                <w:szCs w:val="18"/>
                <w:lang w:eastAsia="fr-FR" w:bidi="ar-SA"/>
              </w:rPr>
              <w:lastRenderedPageBreak/>
              <w:t>Women’s Kite</w:t>
            </w:r>
          </w:p>
        </w:tc>
        <w:tc>
          <w:tcPr>
            <w:tcW w:w="1281" w:type="dxa"/>
            <w:tcBorders>
              <w:top w:val="nil"/>
              <w:left w:val="nil"/>
              <w:bottom w:val="single" w:sz="8" w:space="0" w:color="000000"/>
              <w:right w:val="single" w:sz="8" w:space="0" w:color="000000"/>
            </w:tcBorders>
            <w:shd w:val="clear" w:color="000000" w:fill="FAE2D4"/>
            <w:vAlign w:val="center"/>
            <w:hideMark/>
          </w:tcPr>
          <w:p w14:paraId="67DEAA9A" w14:textId="59A7B497" w:rsidR="00607EA4" w:rsidRPr="00E274D1" w:rsidRDefault="00607EA4"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r w:rsidR="00544C5C" w:rsidRPr="00E274D1">
              <w:rPr>
                <w:rFonts w:ascii="Arial" w:eastAsia="Times New Roman" w:hAnsi="Arial"/>
                <w:color w:val="auto"/>
                <w:sz w:val="18"/>
                <w:szCs w:val="18"/>
                <w:lang w:eastAsia="fr-FR" w:bidi="ar-SA"/>
              </w:rPr>
              <w:t>.</w:t>
            </w:r>
          </w:p>
        </w:tc>
        <w:tc>
          <w:tcPr>
            <w:tcW w:w="0" w:type="auto"/>
            <w:tcBorders>
              <w:top w:val="nil"/>
              <w:left w:val="nil"/>
              <w:bottom w:val="single" w:sz="8" w:space="0" w:color="000000"/>
              <w:right w:val="single" w:sz="8" w:space="0" w:color="000000"/>
            </w:tcBorders>
            <w:shd w:val="clear" w:color="000000" w:fill="FAE2D4"/>
            <w:vAlign w:val="center"/>
            <w:hideMark/>
          </w:tcPr>
          <w:p w14:paraId="6443B40E" w14:textId="11C7E823" w:rsidR="00607EA4" w:rsidRPr="00E274D1" w:rsidRDefault="00607EA4"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r w:rsidR="00544C5C" w:rsidRPr="00E274D1">
              <w:rPr>
                <w:rFonts w:ascii="Arial" w:eastAsia="Times New Roman" w:hAnsi="Arial"/>
                <w:color w:val="auto"/>
                <w:sz w:val="18"/>
                <w:szCs w:val="18"/>
                <w:lang w:eastAsia="fr-FR" w:bidi="ar-SA"/>
              </w:rPr>
              <w:t>.</w:t>
            </w:r>
          </w:p>
        </w:tc>
        <w:tc>
          <w:tcPr>
            <w:tcW w:w="0" w:type="auto"/>
            <w:tcBorders>
              <w:top w:val="nil"/>
              <w:left w:val="nil"/>
              <w:bottom w:val="single" w:sz="8" w:space="0" w:color="000000"/>
              <w:right w:val="single" w:sz="8" w:space="0" w:color="000000"/>
            </w:tcBorders>
            <w:shd w:val="clear" w:color="000000" w:fill="FAE2D4"/>
            <w:vAlign w:val="center"/>
            <w:hideMark/>
          </w:tcPr>
          <w:p w14:paraId="145F5C53" w14:textId="3D21540B" w:rsidR="00607EA4" w:rsidRPr="00E274D1" w:rsidRDefault="00607EA4"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r w:rsidR="00544C5C" w:rsidRPr="00E274D1">
              <w:rPr>
                <w:rFonts w:ascii="Arial" w:eastAsia="Times New Roman" w:hAnsi="Arial"/>
                <w:color w:val="auto"/>
                <w:sz w:val="18"/>
                <w:szCs w:val="18"/>
                <w:lang w:eastAsia="fr-FR" w:bidi="ar-SA"/>
              </w:rPr>
              <w:t>.</w:t>
            </w:r>
          </w:p>
        </w:tc>
        <w:tc>
          <w:tcPr>
            <w:tcW w:w="4134" w:type="dxa"/>
            <w:gridSpan w:val="4"/>
            <w:tcBorders>
              <w:top w:val="single" w:sz="8" w:space="0" w:color="000000"/>
              <w:left w:val="nil"/>
              <w:bottom w:val="single" w:sz="8" w:space="0" w:color="000000"/>
              <w:right w:val="single" w:sz="8" w:space="0" w:color="000000"/>
            </w:tcBorders>
            <w:shd w:val="clear" w:color="000000" w:fill="9BC2E6"/>
            <w:vAlign w:val="center"/>
            <w:hideMark/>
          </w:tcPr>
          <w:p w14:paraId="29658A76" w14:textId="2B2BB593" w:rsidR="00607EA4" w:rsidRPr="00E274D1" w:rsidRDefault="00FB69FE" w:rsidP="00607EA4">
            <w:pPr>
              <w:suppressAutoHyphens w:val="0"/>
              <w:spacing w:line="240" w:lineRule="auto"/>
              <w:jc w:val="center"/>
              <w:rPr>
                <w:rFonts w:ascii="Arial" w:eastAsia="Times New Roman" w:hAnsi="Arial"/>
                <w:color w:val="auto"/>
                <w:sz w:val="18"/>
                <w:szCs w:val="18"/>
                <w:lang w:eastAsia="fr-FR" w:bidi="ar-SA"/>
              </w:rPr>
            </w:pPr>
            <w:r w:rsidRPr="00FB69FE">
              <w:rPr>
                <w:rFonts w:ascii="Arial" w:eastAsia="Times New Roman" w:hAnsi="Arial"/>
                <w:b/>
                <w:bCs/>
                <w:color w:val="833C0B" w:themeColor="accent2" w:themeShade="80"/>
                <w:sz w:val="18"/>
                <w:szCs w:val="18"/>
                <w:lang w:eastAsia="fr-FR" w:bidi="ar-SA"/>
              </w:rPr>
              <w:t>16</w:t>
            </w:r>
            <w:r w:rsidR="00607EA4" w:rsidRPr="00E274D1">
              <w:rPr>
                <w:rFonts w:ascii="Arial" w:eastAsia="Times New Roman" w:hAnsi="Arial"/>
                <w:color w:val="auto"/>
                <w:sz w:val="18"/>
                <w:szCs w:val="18"/>
                <w:lang w:eastAsia="fr-FR" w:bidi="ar-SA"/>
              </w:rPr>
              <w:t xml:space="preserve"> Races</w:t>
            </w:r>
          </w:p>
        </w:tc>
        <w:tc>
          <w:tcPr>
            <w:tcW w:w="641" w:type="dxa"/>
            <w:tcBorders>
              <w:top w:val="nil"/>
              <w:left w:val="nil"/>
              <w:bottom w:val="single" w:sz="8" w:space="0" w:color="000000"/>
              <w:right w:val="single" w:sz="8" w:space="0" w:color="000000"/>
            </w:tcBorders>
            <w:shd w:val="clear" w:color="000000" w:fill="FFC000"/>
            <w:vAlign w:val="center"/>
            <w:hideMark/>
          </w:tcPr>
          <w:p w14:paraId="377D8E16" w14:textId="77777777" w:rsidR="00607EA4" w:rsidRPr="00E274D1" w:rsidRDefault="00607EA4" w:rsidP="00607EA4">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MS</w:t>
            </w:r>
          </w:p>
        </w:tc>
        <w:tc>
          <w:tcPr>
            <w:tcW w:w="861" w:type="dxa"/>
            <w:tcBorders>
              <w:top w:val="nil"/>
              <w:left w:val="nil"/>
              <w:bottom w:val="single" w:sz="8" w:space="0" w:color="000000"/>
              <w:right w:val="single" w:sz="8" w:space="0" w:color="000000"/>
            </w:tcBorders>
            <w:shd w:val="clear" w:color="auto" w:fill="auto"/>
            <w:vAlign w:val="center"/>
            <w:hideMark/>
          </w:tcPr>
          <w:p w14:paraId="66C0A4D4" w14:textId="77777777" w:rsidR="00607EA4" w:rsidRPr="00E274D1" w:rsidRDefault="00607EA4" w:rsidP="00607EA4">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w:t>
            </w:r>
          </w:p>
        </w:tc>
      </w:tr>
      <w:tr w:rsidR="00A1307F" w:rsidRPr="00E274D1" w14:paraId="19A407D3" w14:textId="77777777" w:rsidTr="00544C5C">
        <w:trPr>
          <w:trHeight w:val="468"/>
          <w:jc w:val="center"/>
        </w:trPr>
        <w:tc>
          <w:tcPr>
            <w:tcW w:w="1190" w:type="dxa"/>
            <w:tcBorders>
              <w:top w:val="nil"/>
              <w:left w:val="single" w:sz="8" w:space="0" w:color="000000"/>
              <w:bottom w:val="single" w:sz="8" w:space="0" w:color="000000"/>
              <w:right w:val="single" w:sz="8" w:space="0" w:color="000000"/>
            </w:tcBorders>
            <w:shd w:val="clear" w:color="000000" w:fill="FFE699"/>
            <w:vAlign w:val="center"/>
            <w:hideMark/>
          </w:tcPr>
          <w:p w14:paraId="5C4E4BAD" w14:textId="4B2AC3E7" w:rsidR="00607EA4" w:rsidRPr="00E274D1" w:rsidRDefault="00607EA4" w:rsidP="006F271C">
            <w:pPr>
              <w:suppressAutoHyphens w:val="0"/>
              <w:spacing w:line="240" w:lineRule="auto"/>
              <w:jc w:val="center"/>
              <w:rPr>
                <w:rFonts w:ascii="Arial" w:eastAsia="Times New Roman" w:hAnsi="Arial"/>
                <w:b/>
                <w:bCs/>
                <w:color w:val="auto"/>
                <w:sz w:val="18"/>
                <w:szCs w:val="18"/>
                <w:lang w:eastAsia="fr-FR" w:bidi="ar-SA"/>
              </w:rPr>
            </w:pPr>
            <w:r w:rsidRPr="00E274D1">
              <w:rPr>
                <w:rFonts w:ascii="Arial" w:eastAsia="Times New Roman" w:hAnsi="Arial"/>
                <w:b/>
                <w:bCs/>
                <w:color w:val="auto"/>
                <w:sz w:val="18"/>
                <w:szCs w:val="18"/>
                <w:lang w:eastAsia="fr-FR" w:bidi="ar-SA"/>
              </w:rPr>
              <w:t>Men’s Kite</w:t>
            </w:r>
          </w:p>
        </w:tc>
        <w:tc>
          <w:tcPr>
            <w:tcW w:w="1281" w:type="dxa"/>
            <w:tcBorders>
              <w:top w:val="nil"/>
              <w:left w:val="nil"/>
              <w:bottom w:val="single" w:sz="8" w:space="0" w:color="000000"/>
              <w:right w:val="single" w:sz="8" w:space="0" w:color="000000"/>
            </w:tcBorders>
            <w:shd w:val="clear" w:color="000000" w:fill="FAE2D4"/>
            <w:vAlign w:val="center"/>
            <w:hideMark/>
          </w:tcPr>
          <w:p w14:paraId="42BA2083" w14:textId="42A1EEDB" w:rsidR="00607EA4" w:rsidRPr="00E274D1" w:rsidRDefault="00607EA4"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r w:rsidR="00544C5C" w:rsidRPr="00E274D1">
              <w:rPr>
                <w:rFonts w:ascii="Arial" w:eastAsia="Times New Roman" w:hAnsi="Arial"/>
                <w:color w:val="auto"/>
                <w:sz w:val="18"/>
                <w:szCs w:val="18"/>
                <w:lang w:eastAsia="fr-FR" w:bidi="ar-SA"/>
              </w:rPr>
              <w:t>.</w:t>
            </w:r>
          </w:p>
        </w:tc>
        <w:tc>
          <w:tcPr>
            <w:tcW w:w="0" w:type="auto"/>
            <w:tcBorders>
              <w:top w:val="nil"/>
              <w:left w:val="nil"/>
              <w:bottom w:val="single" w:sz="8" w:space="0" w:color="000000"/>
              <w:right w:val="single" w:sz="8" w:space="0" w:color="000000"/>
            </w:tcBorders>
            <w:shd w:val="clear" w:color="000000" w:fill="FAE2D4"/>
            <w:vAlign w:val="center"/>
            <w:hideMark/>
          </w:tcPr>
          <w:p w14:paraId="797E144F" w14:textId="59551EA0" w:rsidR="00607EA4" w:rsidRPr="00E274D1" w:rsidRDefault="00607EA4"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r w:rsidR="00544C5C" w:rsidRPr="00E274D1">
              <w:rPr>
                <w:rFonts w:ascii="Arial" w:eastAsia="Times New Roman" w:hAnsi="Arial"/>
                <w:color w:val="auto"/>
                <w:sz w:val="18"/>
                <w:szCs w:val="18"/>
                <w:lang w:eastAsia="fr-FR" w:bidi="ar-SA"/>
              </w:rPr>
              <w:t>.</w:t>
            </w:r>
          </w:p>
        </w:tc>
        <w:tc>
          <w:tcPr>
            <w:tcW w:w="0" w:type="auto"/>
            <w:tcBorders>
              <w:top w:val="nil"/>
              <w:left w:val="nil"/>
              <w:bottom w:val="single" w:sz="8" w:space="0" w:color="000000"/>
              <w:right w:val="single" w:sz="8" w:space="0" w:color="000000"/>
            </w:tcBorders>
            <w:shd w:val="clear" w:color="000000" w:fill="FAE2D4"/>
            <w:vAlign w:val="center"/>
            <w:hideMark/>
          </w:tcPr>
          <w:p w14:paraId="74DE08EA" w14:textId="3184BC83" w:rsidR="00607EA4" w:rsidRPr="00E274D1" w:rsidRDefault="00607EA4"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r w:rsidR="00544C5C" w:rsidRPr="00E274D1">
              <w:rPr>
                <w:rFonts w:ascii="Arial" w:eastAsia="Times New Roman" w:hAnsi="Arial"/>
                <w:color w:val="auto"/>
                <w:sz w:val="18"/>
                <w:szCs w:val="18"/>
                <w:lang w:eastAsia="fr-FR" w:bidi="ar-SA"/>
              </w:rPr>
              <w:t>.</w:t>
            </w:r>
          </w:p>
        </w:tc>
        <w:tc>
          <w:tcPr>
            <w:tcW w:w="4134" w:type="dxa"/>
            <w:gridSpan w:val="4"/>
            <w:tcBorders>
              <w:top w:val="single" w:sz="8" w:space="0" w:color="000000"/>
              <w:left w:val="nil"/>
              <w:bottom w:val="nil"/>
              <w:right w:val="single" w:sz="8" w:space="0" w:color="000000"/>
            </w:tcBorders>
            <w:shd w:val="clear" w:color="000000" w:fill="FFE699"/>
            <w:vAlign w:val="center"/>
            <w:hideMark/>
          </w:tcPr>
          <w:p w14:paraId="050900B5" w14:textId="6DBBC7D7" w:rsidR="00607EA4" w:rsidRPr="00E274D1" w:rsidRDefault="00FB69FE" w:rsidP="00607EA4">
            <w:pPr>
              <w:suppressAutoHyphens w:val="0"/>
              <w:spacing w:line="240" w:lineRule="auto"/>
              <w:jc w:val="center"/>
              <w:rPr>
                <w:rFonts w:ascii="Arial" w:eastAsia="Times New Roman" w:hAnsi="Arial"/>
                <w:color w:val="auto"/>
                <w:sz w:val="18"/>
                <w:szCs w:val="18"/>
                <w:lang w:eastAsia="fr-FR" w:bidi="ar-SA"/>
              </w:rPr>
            </w:pPr>
            <w:r w:rsidRPr="00FB69FE">
              <w:rPr>
                <w:rFonts w:ascii="Arial" w:eastAsia="Times New Roman" w:hAnsi="Arial"/>
                <w:b/>
                <w:bCs/>
                <w:color w:val="833C0B" w:themeColor="accent2" w:themeShade="80"/>
                <w:sz w:val="18"/>
                <w:szCs w:val="18"/>
                <w:lang w:eastAsia="fr-FR" w:bidi="ar-SA"/>
              </w:rPr>
              <w:t>16</w:t>
            </w:r>
            <w:r w:rsidR="00607EA4" w:rsidRPr="00FB69FE">
              <w:rPr>
                <w:rFonts w:ascii="Arial" w:eastAsia="Times New Roman" w:hAnsi="Arial"/>
                <w:b/>
                <w:bCs/>
                <w:color w:val="auto"/>
                <w:sz w:val="18"/>
                <w:szCs w:val="18"/>
                <w:lang w:eastAsia="fr-FR" w:bidi="ar-SA"/>
              </w:rPr>
              <w:t xml:space="preserve"> </w:t>
            </w:r>
            <w:r w:rsidR="00607EA4" w:rsidRPr="00E274D1">
              <w:rPr>
                <w:rFonts w:ascii="Arial" w:eastAsia="Times New Roman" w:hAnsi="Arial"/>
                <w:color w:val="auto"/>
                <w:sz w:val="18"/>
                <w:szCs w:val="18"/>
                <w:lang w:eastAsia="fr-FR" w:bidi="ar-SA"/>
              </w:rPr>
              <w:t>Races</w:t>
            </w:r>
          </w:p>
        </w:tc>
        <w:tc>
          <w:tcPr>
            <w:tcW w:w="641" w:type="dxa"/>
            <w:tcBorders>
              <w:top w:val="nil"/>
              <w:left w:val="nil"/>
              <w:bottom w:val="single" w:sz="8" w:space="0" w:color="000000"/>
              <w:right w:val="single" w:sz="8" w:space="0" w:color="000000"/>
            </w:tcBorders>
            <w:shd w:val="clear" w:color="000000" w:fill="FFC000"/>
            <w:vAlign w:val="center"/>
            <w:hideMark/>
          </w:tcPr>
          <w:p w14:paraId="456CD16E" w14:textId="77777777" w:rsidR="00607EA4" w:rsidRPr="00E274D1" w:rsidRDefault="00607EA4" w:rsidP="00607EA4">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MS</w:t>
            </w:r>
          </w:p>
        </w:tc>
        <w:tc>
          <w:tcPr>
            <w:tcW w:w="861" w:type="dxa"/>
            <w:tcBorders>
              <w:top w:val="nil"/>
              <w:left w:val="nil"/>
              <w:bottom w:val="single" w:sz="8" w:space="0" w:color="000000"/>
              <w:right w:val="single" w:sz="8" w:space="0" w:color="000000"/>
            </w:tcBorders>
            <w:shd w:val="clear" w:color="auto" w:fill="auto"/>
            <w:vAlign w:val="center"/>
            <w:hideMark/>
          </w:tcPr>
          <w:p w14:paraId="7AAB5335" w14:textId="77777777" w:rsidR="00607EA4" w:rsidRPr="00E274D1" w:rsidRDefault="00607EA4" w:rsidP="00607EA4">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w:t>
            </w:r>
          </w:p>
        </w:tc>
      </w:tr>
      <w:tr w:rsidR="00A1307F" w:rsidRPr="00E274D1" w14:paraId="590E43E3" w14:textId="77777777" w:rsidTr="00544C5C">
        <w:trPr>
          <w:trHeight w:val="492"/>
          <w:jc w:val="center"/>
        </w:trPr>
        <w:tc>
          <w:tcPr>
            <w:tcW w:w="1190" w:type="dxa"/>
            <w:tcBorders>
              <w:top w:val="nil"/>
              <w:left w:val="single" w:sz="8" w:space="0" w:color="000000"/>
              <w:bottom w:val="single" w:sz="8" w:space="0" w:color="000000"/>
              <w:right w:val="single" w:sz="8" w:space="0" w:color="000000"/>
            </w:tcBorders>
            <w:shd w:val="clear" w:color="000000" w:fill="9BC2E6"/>
            <w:vAlign w:val="center"/>
            <w:hideMark/>
          </w:tcPr>
          <w:p w14:paraId="44CCEEF6" w14:textId="58A061C4" w:rsidR="00607EA4" w:rsidRPr="00E274D1" w:rsidRDefault="00607EA4" w:rsidP="006F271C">
            <w:pPr>
              <w:suppressAutoHyphens w:val="0"/>
              <w:spacing w:line="240" w:lineRule="auto"/>
              <w:jc w:val="center"/>
              <w:rPr>
                <w:rFonts w:ascii="Arial" w:eastAsia="Times New Roman" w:hAnsi="Arial"/>
                <w:b/>
                <w:bCs/>
                <w:color w:val="auto"/>
                <w:sz w:val="18"/>
                <w:szCs w:val="18"/>
                <w:lang w:eastAsia="fr-FR" w:bidi="ar-SA"/>
              </w:rPr>
            </w:pPr>
            <w:r w:rsidRPr="00E274D1">
              <w:rPr>
                <w:rFonts w:ascii="Arial" w:eastAsia="Times New Roman" w:hAnsi="Arial"/>
                <w:b/>
                <w:bCs/>
                <w:color w:val="auto"/>
                <w:sz w:val="18"/>
                <w:szCs w:val="18"/>
                <w:lang w:eastAsia="fr-FR" w:bidi="ar-SA"/>
              </w:rPr>
              <w:t>Women’s Windsurfing</w:t>
            </w:r>
          </w:p>
        </w:tc>
        <w:tc>
          <w:tcPr>
            <w:tcW w:w="1281" w:type="dxa"/>
            <w:tcBorders>
              <w:top w:val="nil"/>
              <w:left w:val="nil"/>
              <w:bottom w:val="single" w:sz="8" w:space="0" w:color="000000"/>
              <w:right w:val="single" w:sz="8" w:space="0" w:color="000000"/>
            </w:tcBorders>
            <w:shd w:val="clear" w:color="000000" w:fill="FAE2D4"/>
            <w:vAlign w:val="center"/>
            <w:hideMark/>
          </w:tcPr>
          <w:p w14:paraId="04F82DE2" w14:textId="4C40C601" w:rsidR="00607EA4" w:rsidRPr="00E274D1" w:rsidRDefault="00607EA4"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r w:rsidR="00544C5C" w:rsidRPr="00E274D1">
              <w:rPr>
                <w:rFonts w:ascii="Arial" w:eastAsia="Times New Roman" w:hAnsi="Arial"/>
                <w:color w:val="auto"/>
                <w:sz w:val="18"/>
                <w:szCs w:val="18"/>
                <w:lang w:eastAsia="fr-FR" w:bidi="ar-SA"/>
              </w:rPr>
              <w:t>.</w:t>
            </w:r>
          </w:p>
        </w:tc>
        <w:tc>
          <w:tcPr>
            <w:tcW w:w="0" w:type="auto"/>
            <w:tcBorders>
              <w:top w:val="nil"/>
              <w:left w:val="nil"/>
              <w:bottom w:val="single" w:sz="8" w:space="0" w:color="000000"/>
              <w:right w:val="single" w:sz="8" w:space="0" w:color="000000"/>
            </w:tcBorders>
            <w:shd w:val="clear" w:color="000000" w:fill="FAE2D4"/>
            <w:vAlign w:val="center"/>
            <w:hideMark/>
          </w:tcPr>
          <w:p w14:paraId="4004FAC3" w14:textId="6BF8FB16" w:rsidR="00607EA4" w:rsidRPr="00E274D1" w:rsidRDefault="00607EA4"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r w:rsidR="00544C5C" w:rsidRPr="00E274D1">
              <w:rPr>
                <w:rFonts w:ascii="Arial" w:eastAsia="Times New Roman" w:hAnsi="Arial"/>
                <w:color w:val="auto"/>
                <w:sz w:val="18"/>
                <w:szCs w:val="18"/>
                <w:lang w:eastAsia="fr-FR" w:bidi="ar-SA"/>
              </w:rPr>
              <w:t>.</w:t>
            </w:r>
          </w:p>
        </w:tc>
        <w:tc>
          <w:tcPr>
            <w:tcW w:w="0" w:type="auto"/>
            <w:tcBorders>
              <w:top w:val="nil"/>
              <w:left w:val="nil"/>
              <w:bottom w:val="single" w:sz="8" w:space="0" w:color="000000"/>
              <w:right w:val="single" w:sz="8" w:space="0" w:color="000000"/>
            </w:tcBorders>
            <w:shd w:val="clear" w:color="000000" w:fill="FAE2D4"/>
            <w:vAlign w:val="center"/>
            <w:hideMark/>
          </w:tcPr>
          <w:p w14:paraId="1A14E581" w14:textId="49C57C51" w:rsidR="00607EA4" w:rsidRPr="00E274D1" w:rsidRDefault="00607EA4"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r w:rsidR="00544C5C" w:rsidRPr="00E274D1">
              <w:rPr>
                <w:rFonts w:ascii="Arial" w:eastAsia="Times New Roman" w:hAnsi="Arial"/>
                <w:color w:val="auto"/>
                <w:sz w:val="18"/>
                <w:szCs w:val="18"/>
                <w:lang w:eastAsia="fr-FR" w:bidi="ar-SA"/>
              </w:rPr>
              <w:t>.</w:t>
            </w:r>
          </w:p>
        </w:tc>
        <w:tc>
          <w:tcPr>
            <w:tcW w:w="4134" w:type="dxa"/>
            <w:gridSpan w:val="4"/>
            <w:tcBorders>
              <w:top w:val="single" w:sz="8" w:space="0" w:color="000000"/>
              <w:left w:val="nil"/>
              <w:bottom w:val="single" w:sz="8" w:space="0" w:color="000000"/>
              <w:right w:val="single" w:sz="8" w:space="0" w:color="000000"/>
            </w:tcBorders>
            <w:shd w:val="clear" w:color="000000" w:fill="9BC2E6"/>
            <w:vAlign w:val="center"/>
            <w:hideMark/>
          </w:tcPr>
          <w:p w14:paraId="2EB55776" w14:textId="77777777" w:rsidR="00607EA4" w:rsidRPr="00E274D1" w:rsidRDefault="00607EA4" w:rsidP="00607EA4">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16 Races</w:t>
            </w:r>
          </w:p>
        </w:tc>
        <w:tc>
          <w:tcPr>
            <w:tcW w:w="641" w:type="dxa"/>
            <w:tcBorders>
              <w:top w:val="nil"/>
              <w:left w:val="nil"/>
              <w:bottom w:val="single" w:sz="8" w:space="0" w:color="000000"/>
              <w:right w:val="single" w:sz="8" w:space="0" w:color="000000"/>
            </w:tcBorders>
            <w:shd w:val="clear" w:color="000000" w:fill="FFC000"/>
            <w:vAlign w:val="center"/>
            <w:hideMark/>
          </w:tcPr>
          <w:p w14:paraId="7DE91C49" w14:textId="77777777" w:rsidR="00607EA4" w:rsidRPr="00E274D1" w:rsidRDefault="00607EA4" w:rsidP="00607EA4">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MS</w:t>
            </w:r>
          </w:p>
        </w:tc>
        <w:tc>
          <w:tcPr>
            <w:tcW w:w="861" w:type="dxa"/>
            <w:tcBorders>
              <w:top w:val="nil"/>
              <w:left w:val="nil"/>
              <w:bottom w:val="single" w:sz="8" w:space="0" w:color="000000"/>
              <w:right w:val="single" w:sz="8" w:space="0" w:color="000000"/>
            </w:tcBorders>
            <w:shd w:val="clear" w:color="auto" w:fill="auto"/>
            <w:vAlign w:val="center"/>
            <w:hideMark/>
          </w:tcPr>
          <w:p w14:paraId="72EF153A" w14:textId="77777777" w:rsidR="00607EA4" w:rsidRPr="00E274D1" w:rsidRDefault="00607EA4" w:rsidP="00607EA4">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w:t>
            </w:r>
          </w:p>
        </w:tc>
      </w:tr>
      <w:tr w:rsidR="00544C5C" w:rsidRPr="00E274D1" w14:paraId="1F30E631" w14:textId="77777777" w:rsidTr="00544C5C">
        <w:trPr>
          <w:trHeight w:val="492"/>
          <w:jc w:val="center"/>
        </w:trPr>
        <w:tc>
          <w:tcPr>
            <w:tcW w:w="1190" w:type="dxa"/>
            <w:tcBorders>
              <w:top w:val="nil"/>
              <w:left w:val="single" w:sz="8" w:space="0" w:color="000000"/>
              <w:bottom w:val="single" w:sz="8" w:space="0" w:color="000000"/>
              <w:right w:val="single" w:sz="8" w:space="0" w:color="000000"/>
            </w:tcBorders>
            <w:shd w:val="clear" w:color="000000" w:fill="FFE699"/>
            <w:vAlign w:val="center"/>
            <w:hideMark/>
          </w:tcPr>
          <w:p w14:paraId="134F3203" w14:textId="366BBEFA" w:rsidR="00544C5C" w:rsidRPr="00E274D1" w:rsidRDefault="00544C5C" w:rsidP="006F271C">
            <w:pPr>
              <w:suppressAutoHyphens w:val="0"/>
              <w:spacing w:line="240" w:lineRule="auto"/>
              <w:jc w:val="center"/>
              <w:rPr>
                <w:rFonts w:ascii="Arial" w:eastAsia="Times New Roman" w:hAnsi="Arial"/>
                <w:b/>
                <w:bCs/>
                <w:color w:val="auto"/>
                <w:sz w:val="18"/>
                <w:szCs w:val="18"/>
                <w:lang w:eastAsia="fr-FR" w:bidi="ar-SA"/>
              </w:rPr>
            </w:pPr>
            <w:r w:rsidRPr="00E274D1">
              <w:rPr>
                <w:rFonts w:ascii="Arial" w:eastAsia="Times New Roman" w:hAnsi="Arial"/>
                <w:b/>
                <w:bCs/>
                <w:color w:val="auto"/>
                <w:sz w:val="18"/>
                <w:szCs w:val="18"/>
                <w:lang w:eastAsia="fr-FR" w:bidi="ar-SA"/>
              </w:rPr>
              <w:t>Men’s Windsurfing</w:t>
            </w:r>
          </w:p>
        </w:tc>
        <w:tc>
          <w:tcPr>
            <w:tcW w:w="1281" w:type="dxa"/>
            <w:tcBorders>
              <w:top w:val="nil"/>
              <w:left w:val="nil"/>
              <w:bottom w:val="single" w:sz="8" w:space="0" w:color="000000"/>
              <w:right w:val="single" w:sz="8" w:space="0" w:color="000000"/>
            </w:tcBorders>
            <w:shd w:val="clear" w:color="000000" w:fill="FAE2D4"/>
            <w:vAlign w:val="center"/>
            <w:hideMark/>
          </w:tcPr>
          <w:p w14:paraId="603E48B2" w14:textId="14FB0DBE"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5077C9ED" w14:textId="1C75589A"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1E8A6D34" w14:textId="6C133DA0"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4134" w:type="dxa"/>
            <w:gridSpan w:val="4"/>
            <w:tcBorders>
              <w:top w:val="single" w:sz="8" w:space="0" w:color="000000"/>
              <w:left w:val="nil"/>
              <w:bottom w:val="single" w:sz="8" w:space="0" w:color="000000"/>
              <w:right w:val="single" w:sz="8" w:space="0" w:color="000000"/>
            </w:tcBorders>
            <w:shd w:val="clear" w:color="000000" w:fill="FFE699"/>
            <w:vAlign w:val="center"/>
            <w:hideMark/>
          </w:tcPr>
          <w:p w14:paraId="3F8C3124"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16 Races</w:t>
            </w:r>
          </w:p>
        </w:tc>
        <w:tc>
          <w:tcPr>
            <w:tcW w:w="641" w:type="dxa"/>
            <w:tcBorders>
              <w:top w:val="nil"/>
              <w:left w:val="nil"/>
              <w:bottom w:val="single" w:sz="8" w:space="0" w:color="000000"/>
              <w:right w:val="single" w:sz="8" w:space="0" w:color="000000"/>
            </w:tcBorders>
            <w:shd w:val="clear" w:color="000000" w:fill="FFC000"/>
            <w:vAlign w:val="center"/>
            <w:hideMark/>
          </w:tcPr>
          <w:p w14:paraId="00461656"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MS</w:t>
            </w:r>
          </w:p>
        </w:tc>
        <w:tc>
          <w:tcPr>
            <w:tcW w:w="861" w:type="dxa"/>
            <w:tcBorders>
              <w:top w:val="nil"/>
              <w:left w:val="nil"/>
              <w:bottom w:val="single" w:sz="8" w:space="0" w:color="000000"/>
              <w:right w:val="single" w:sz="8" w:space="0" w:color="000000"/>
            </w:tcBorders>
            <w:shd w:val="clear" w:color="auto" w:fill="auto"/>
            <w:vAlign w:val="center"/>
            <w:hideMark/>
          </w:tcPr>
          <w:p w14:paraId="1BD39612"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w:t>
            </w:r>
          </w:p>
        </w:tc>
      </w:tr>
      <w:tr w:rsidR="00544C5C" w:rsidRPr="00E274D1" w14:paraId="75A6D228" w14:textId="77777777" w:rsidTr="00544C5C">
        <w:trPr>
          <w:trHeight w:val="492"/>
          <w:jc w:val="center"/>
        </w:trPr>
        <w:tc>
          <w:tcPr>
            <w:tcW w:w="1190" w:type="dxa"/>
            <w:tcBorders>
              <w:top w:val="nil"/>
              <w:left w:val="single" w:sz="8" w:space="0" w:color="000000"/>
              <w:bottom w:val="single" w:sz="8" w:space="0" w:color="000000"/>
              <w:right w:val="single" w:sz="8" w:space="0" w:color="000000"/>
            </w:tcBorders>
            <w:shd w:val="clear" w:color="000000" w:fill="9BC2E6"/>
            <w:vAlign w:val="center"/>
            <w:hideMark/>
          </w:tcPr>
          <w:p w14:paraId="31FBA9C3" w14:textId="6795E8DE" w:rsidR="00544C5C" w:rsidRPr="00E274D1" w:rsidRDefault="00544C5C" w:rsidP="006F271C">
            <w:pPr>
              <w:suppressAutoHyphens w:val="0"/>
              <w:spacing w:line="240" w:lineRule="auto"/>
              <w:jc w:val="center"/>
              <w:rPr>
                <w:rFonts w:ascii="Arial" w:eastAsia="Times New Roman" w:hAnsi="Arial"/>
                <w:b/>
                <w:bCs/>
                <w:color w:val="auto"/>
                <w:sz w:val="18"/>
                <w:szCs w:val="18"/>
                <w:lang w:eastAsia="fr-FR" w:bidi="ar-SA"/>
              </w:rPr>
            </w:pPr>
            <w:r w:rsidRPr="00E274D1">
              <w:rPr>
                <w:rFonts w:ascii="Arial" w:eastAsia="Times New Roman" w:hAnsi="Arial"/>
                <w:b/>
                <w:bCs/>
                <w:color w:val="auto"/>
                <w:sz w:val="18"/>
                <w:szCs w:val="18"/>
                <w:lang w:eastAsia="fr-FR" w:bidi="ar-SA"/>
              </w:rPr>
              <w:t>Women’s Dinghy</w:t>
            </w:r>
          </w:p>
        </w:tc>
        <w:tc>
          <w:tcPr>
            <w:tcW w:w="1281" w:type="dxa"/>
            <w:tcBorders>
              <w:top w:val="nil"/>
              <w:left w:val="nil"/>
              <w:bottom w:val="single" w:sz="8" w:space="0" w:color="000000"/>
              <w:right w:val="single" w:sz="8" w:space="0" w:color="000000"/>
            </w:tcBorders>
            <w:shd w:val="clear" w:color="000000" w:fill="FAE2D4"/>
            <w:vAlign w:val="center"/>
            <w:hideMark/>
          </w:tcPr>
          <w:p w14:paraId="1EAC6E04" w14:textId="022214CF"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58055091" w14:textId="36D04230"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5EF09E98" w14:textId="74A9762B"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4775" w:type="dxa"/>
            <w:gridSpan w:val="5"/>
            <w:tcBorders>
              <w:top w:val="single" w:sz="8" w:space="0" w:color="000000"/>
              <w:left w:val="nil"/>
              <w:bottom w:val="single" w:sz="8" w:space="0" w:color="000000"/>
              <w:right w:val="single" w:sz="8" w:space="0" w:color="000000"/>
            </w:tcBorders>
            <w:shd w:val="clear" w:color="000000" w:fill="9BC2E6"/>
            <w:vAlign w:val="center"/>
            <w:hideMark/>
          </w:tcPr>
          <w:p w14:paraId="500117D7"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10 Races</w:t>
            </w:r>
          </w:p>
        </w:tc>
        <w:tc>
          <w:tcPr>
            <w:tcW w:w="861" w:type="dxa"/>
            <w:tcBorders>
              <w:top w:val="nil"/>
              <w:left w:val="nil"/>
              <w:bottom w:val="single" w:sz="8" w:space="0" w:color="000000"/>
              <w:right w:val="single" w:sz="8" w:space="0" w:color="000000"/>
            </w:tcBorders>
            <w:shd w:val="clear" w:color="000000" w:fill="FFC000"/>
            <w:vAlign w:val="center"/>
            <w:hideMark/>
          </w:tcPr>
          <w:p w14:paraId="54FC7F27"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MR</w:t>
            </w:r>
          </w:p>
        </w:tc>
      </w:tr>
      <w:tr w:rsidR="00544C5C" w:rsidRPr="00E274D1" w14:paraId="31A039E6" w14:textId="77777777" w:rsidTr="00544C5C">
        <w:trPr>
          <w:trHeight w:val="468"/>
          <w:jc w:val="center"/>
        </w:trPr>
        <w:tc>
          <w:tcPr>
            <w:tcW w:w="1190" w:type="dxa"/>
            <w:tcBorders>
              <w:top w:val="nil"/>
              <w:left w:val="single" w:sz="8" w:space="0" w:color="000000"/>
              <w:bottom w:val="single" w:sz="8" w:space="0" w:color="000000"/>
              <w:right w:val="single" w:sz="8" w:space="0" w:color="000000"/>
            </w:tcBorders>
            <w:shd w:val="clear" w:color="000000" w:fill="FFE699"/>
            <w:vAlign w:val="center"/>
            <w:hideMark/>
          </w:tcPr>
          <w:p w14:paraId="1BD94451" w14:textId="3C054332" w:rsidR="00544C5C" w:rsidRPr="00E274D1" w:rsidRDefault="00544C5C" w:rsidP="006F271C">
            <w:pPr>
              <w:suppressAutoHyphens w:val="0"/>
              <w:spacing w:line="240" w:lineRule="auto"/>
              <w:jc w:val="center"/>
              <w:rPr>
                <w:rFonts w:ascii="Arial" w:eastAsia="Times New Roman" w:hAnsi="Arial"/>
                <w:b/>
                <w:bCs/>
                <w:color w:val="auto"/>
                <w:sz w:val="18"/>
                <w:szCs w:val="18"/>
                <w:lang w:eastAsia="fr-FR" w:bidi="ar-SA"/>
              </w:rPr>
            </w:pPr>
            <w:r w:rsidRPr="00E274D1">
              <w:rPr>
                <w:rFonts w:ascii="Arial" w:eastAsia="Times New Roman" w:hAnsi="Arial"/>
                <w:b/>
                <w:bCs/>
                <w:color w:val="auto"/>
                <w:sz w:val="18"/>
                <w:szCs w:val="18"/>
                <w:lang w:eastAsia="fr-FR" w:bidi="ar-SA"/>
              </w:rPr>
              <w:t>Men’s Dinghy</w:t>
            </w:r>
          </w:p>
        </w:tc>
        <w:tc>
          <w:tcPr>
            <w:tcW w:w="1281" w:type="dxa"/>
            <w:tcBorders>
              <w:top w:val="nil"/>
              <w:left w:val="nil"/>
              <w:bottom w:val="single" w:sz="8" w:space="0" w:color="000000"/>
              <w:right w:val="single" w:sz="8" w:space="0" w:color="000000"/>
            </w:tcBorders>
            <w:shd w:val="clear" w:color="000000" w:fill="FAE2D4"/>
            <w:vAlign w:val="center"/>
            <w:hideMark/>
          </w:tcPr>
          <w:p w14:paraId="791E8D99" w14:textId="1009479D"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242B0CF0" w14:textId="430653D6"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229C0B76" w14:textId="5F9178E9"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4775" w:type="dxa"/>
            <w:gridSpan w:val="5"/>
            <w:tcBorders>
              <w:top w:val="single" w:sz="8" w:space="0" w:color="000000"/>
              <w:left w:val="nil"/>
              <w:bottom w:val="single" w:sz="8" w:space="0" w:color="000000"/>
              <w:right w:val="single" w:sz="8" w:space="0" w:color="000000"/>
            </w:tcBorders>
            <w:shd w:val="clear" w:color="000000" w:fill="FFE699"/>
            <w:vAlign w:val="center"/>
            <w:hideMark/>
          </w:tcPr>
          <w:p w14:paraId="57707127"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10 Races</w:t>
            </w:r>
          </w:p>
        </w:tc>
        <w:tc>
          <w:tcPr>
            <w:tcW w:w="861" w:type="dxa"/>
            <w:tcBorders>
              <w:top w:val="nil"/>
              <w:left w:val="nil"/>
              <w:bottom w:val="single" w:sz="8" w:space="0" w:color="000000"/>
              <w:right w:val="single" w:sz="8" w:space="0" w:color="000000"/>
            </w:tcBorders>
            <w:shd w:val="clear" w:color="000000" w:fill="FFC000"/>
            <w:vAlign w:val="center"/>
            <w:hideMark/>
          </w:tcPr>
          <w:p w14:paraId="0FB1C35B"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MR</w:t>
            </w:r>
          </w:p>
        </w:tc>
      </w:tr>
      <w:tr w:rsidR="00544C5C" w:rsidRPr="00E274D1" w14:paraId="7DFD53B1" w14:textId="77777777" w:rsidTr="00544C5C">
        <w:trPr>
          <w:trHeight w:val="468"/>
          <w:jc w:val="center"/>
        </w:trPr>
        <w:tc>
          <w:tcPr>
            <w:tcW w:w="1190" w:type="dxa"/>
            <w:tcBorders>
              <w:top w:val="nil"/>
              <w:left w:val="single" w:sz="8" w:space="0" w:color="000000"/>
              <w:bottom w:val="single" w:sz="8" w:space="0" w:color="000000"/>
              <w:right w:val="single" w:sz="8" w:space="0" w:color="000000"/>
            </w:tcBorders>
            <w:shd w:val="clear" w:color="000000" w:fill="9BC2E6"/>
            <w:vAlign w:val="center"/>
            <w:hideMark/>
          </w:tcPr>
          <w:p w14:paraId="6AD9FD1A" w14:textId="2946EC52" w:rsidR="00544C5C" w:rsidRPr="00E274D1" w:rsidRDefault="00544C5C" w:rsidP="006F271C">
            <w:pPr>
              <w:suppressAutoHyphens w:val="0"/>
              <w:spacing w:line="240" w:lineRule="auto"/>
              <w:jc w:val="center"/>
              <w:rPr>
                <w:rFonts w:ascii="Arial" w:eastAsia="Times New Roman" w:hAnsi="Arial"/>
                <w:b/>
                <w:bCs/>
                <w:color w:val="auto"/>
                <w:sz w:val="18"/>
                <w:szCs w:val="18"/>
                <w:lang w:eastAsia="fr-FR" w:bidi="ar-SA"/>
              </w:rPr>
            </w:pPr>
            <w:r w:rsidRPr="00E274D1">
              <w:rPr>
                <w:rFonts w:ascii="Arial" w:eastAsia="Times New Roman" w:hAnsi="Arial"/>
                <w:b/>
                <w:bCs/>
                <w:color w:val="auto"/>
                <w:sz w:val="18"/>
                <w:szCs w:val="18"/>
                <w:lang w:eastAsia="fr-FR" w:bidi="ar-SA"/>
              </w:rPr>
              <w:t>Men’s Skiff</w:t>
            </w:r>
          </w:p>
        </w:tc>
        <w:tc>
          <w:tcPr>
            <w:tcW w:w="1281" w:type="dxa"/>
            <w:tcBorders>
              <w:top w:val="nil"/>
              <w:left w:val="nil"/>
              <w:bottom w:val="single" w:sz="8" w:space="0" w:color="000000"/>
              <w:right w:val="single" w:sz="8" w:space="0" w:color="000000"/>
            </w:tcBorders>
            <w:shd w:val="clear" w:color="000000" w:fill="FAE2D4"/>
            <w:vAlign w:val="center"/>
            <w:hideMark/>
          </w:tcPr>
          <w:p w14:paraId="47CFB266" w14:textId="093B7467"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05FBD8E3" w14:textId="53FEB741"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29BC2A2C" w14:textId="59F78E38"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4775" w:type="dxa"/>
            <w:gridSpan w:val="5"/>
            <w:tcBorders>
              <w:top w:val="single" w:sz="8" w:space="0" w:color="000000"/>
              <w:left w:val="nil"/>
              <w:bottom w:val="single" w:sz="8" w:space="0" w:color="000000"/>
              <w:right w:val="single" w:sz="8" w:space="0" w:color="000000"/>
            </w:tcBorders>
            <w:shd w:val="clear" w:color="000000" w:fill="9BC2E6"/>
            <w:vAlign w:val="center"/>
            <w:hideMark/>
          </w:tcPr>
          <w:p w14:paraId="32AAAC2F"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15 Races</w:t>
            </w:r>
          </w:p>
        </w:tc>
        <w:tc>
          <w:tcPr>
            <w:tcW w:w="861" w:type="dxa"/>
            <w:tcBorders>
              <w:top w:val="nil"/>
              <w:left w:val="nil"/>
              <w:bottom w:val="single" w:sz="8" w:space="0" w:color="000000"/>
              <w:right w:val="single" w:sz="8" w:space="0" w:color="000000"/>
            </w:tcBorders>
            <w:shd w:val="clear" w:color="000000" w:fill="FFC000"/>
            <w:vAlign w:val="center"/>
            <w:hideMark/>
          </w:tcPr>
          <w:p w14:paraId="589C4484"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MR</w:t>
            </w:r>
          </w:p>
        </w:tc>
      </w:tr>
      <w:tr w:rsidR="00544C5C" w:rsidRPr="00E274D1" w14:paraId="27684F65" w14:textId="77777777" w:rsidTr="00544C5C">
        <w:trPr>
          <w:trHeight w:val="468"/>
          <w:jc w:val="center"/>
        </w:trPr>
        <w:tc>
          <w:tcPr>
            <w:tcW w:w="1190" w:type="dxa"/>
            <w:tcBorders>
              <w:top w:val="nil"/>
              <w:left w:val="single" w:sz="8" w:space="0" w:color="000000"/>
              <w:bottom w:val="single" w:sz="8" w:space="0" w:color="000000"/>
              <w:right w:val="single" w:sz="8" w:space="0" w:color="000000"/>
            </w:tcBorders>
            <w:shd w:val="clear" w:color="000000" w:fill="FFE699"/>
            <w:vAlign w:val="center"/>
            <w:hideMark/>
          </w:tcPr>
          <w:p w14:paraId="7A80A209" w14:textId="5CCA0E39" w:rsidR="00544C5C" w:rsidRPr="00E274D1" w:rsidRDefault="00544C5C" w:rsidP="006F271C">
            <w:pPr>
              <w:suppressAutoHyphens w:val="0"/>
              <w:spacing w:line="240" w:lineRule="auto"/>
              <w:jc w:val="center"/>
              <w:rPr>
                <w:rFonts w:ascii="Arial" w:eastAsia="Times New Roman" w:hAnsi="Arial"/>
                <w:b/>
                <w:bCs/>
                <w:color w:val="auto"/>
                <w:sz w:val="18"/>
                <w:szCs w:val="18"/>
                <w:lang w:eastAsia="fr-FR" w:bidi="ar-SA"/>
              </w:rPr>
            </w:pPr>
            <w:r w:rsidRPr="00E274D1">
              <w:rPr>
                <w:rFonts w:ascii="Arial" w:eastAsia="Times New Roman" w:hAnsi="Arial"/>
                <w:b/>
                <w:bCs/>
                <w:color w:val="auto"/>
                <w:sz w:val="18"/>
                <w:szCs w:val="18"/>
                <w:lang w:eastAsia="fr-FR" w:bidi="ar-SA"/>
              </w:rPr>
              <w:t>Women’s Skiff</w:t>
            </w:r>
          </w:p>
        </w:tc>
        <w:tc>
          <w:tcPr>
            <w:tcW w:w="1281" w:type="dxa"/>
            <w:tcBorders>
              <w:top w:val="nil"/>
              <w:left w:val="nil"/>
              <w:bottom w:val="single" w:sz="8" w:space="0" w:color="000000"/>
              <w:right w:val="single" w:sz="8" w:space="0" w:color="000000"/>
            </w:tcBorders>
            <w:shd w:val="clear" w:color="000000" w:fill="FAE2D4"/>
            <w:vAlign w:val="center"/>
            <w:hideMark/>
          </w:tcPr>
          <w:p w14:paraId="33D53379" w14:textId="74D4827B"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15247AB5" w14:textId="3BE7680A"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33842BC0" w14:textId="0AEF7A85"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4775" w:type="dxa"/>
            <w:gridSpan w:val="5"/>
            <w:tcBorders>
              <w:top w:val="single" w:sz="8" w:space="0" w:color="000000"/>
              <w:left w:val="nil"/>
              <w:bottom w:val="single" w:sz="8" w:space="0" w:color="000000"/>
              <w:right w:val="single" w:sz="8" w:space="0" w:color="000000"/>
            </w:tcBorders>
            <w:shd w:val="clear" w:color="000000" w:fill="FFE699"/>
            <w:vAlign w:val="center"/>
            <w:hideMark/>
          </w:tcPr>
          <w:p w14:paraId="708F2EDA"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15 races</w:t>
            </w:r>
          </w:p>
        </w:tc>
        <w:tc>
          <w:tcPr>
            <w:tcW w:w="861" w:type="dxa"/>
            <w:tcBorders>
              <w:top w:val="nil"/>
              <w:left w:val="nil"/>
              <w:bottom w:val="single" w:sz="8" w:space="0" w:color="000000"/>
              <w:right w:val="single" w:sz="8" w:space="0" w:color="000000"/>
            </w:tcBorders>
            <w:shd w:val="clear" w:color="000000" w:fill="FFC000"/>
            <w:vAlign w:val="center"/>
            <w:hideMark/>
          </w:tcPr>
          <w:p w14:paraId="400553B0"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MR</w:t>
            </w:r>
          </w:p>
        </w:tc>
      </w:tr>
      <w:tr w:rsidR="00544C5C" w:rsidRPr="00E274D1" w14:paraId="07AE9051" w14:textId="77777777" w:rsidTr="00544C5C">
        <w:trPr>
          <w:trHeight w:val="468"/>
          <w:jc w:val="center"/>
        </w:trPr>
        <w:tc>
          <w:tcPr>
            <w:tcW w:w="1190" w:type="dxa"/>
            <w:tcBorders>
              <w:top w:val="nil"/>
              <w:left w:val="single" w:sz="8" w:space="0" w:color="000000"/>
              <w:bottom w:val="single" w:sz="8" w:space="0" w:color="000000"/>
              <w:right w:val="single" w:sz="8" w:space="0" w:color="000000"/>
            </w:tcBorders>
            <w:shd w:val="clear" w:color="000000" w:fill="9BC2E6"/>
            <w:vAlign w:val="center"/>
            <w:hideMark/>
          </w:tcPr>
          <w:p w14:paraId="67BAA1F7" w14:textId="77777777" w:rsidR="00544C5C" w:rsidRPr="00E274D1" w:rsidRDefault="00544C5C" w:rsidP="006F271C">
            <w:pPr>
              <w:suppressAutoHyphens w:val="0"/>
              <w:spacing w:line="240" w:lineRule="auto"/>
              <w:jc w:val="center"/>
              <w:rPr>
                <w:rFonts w:ascii="Arial" w:eastAsia="Times New Roman" w:hAnsi="Arial"/>
                <w:b/>
                <w:bCs/>
                <w:color w:val="auto"/>
                <w:sz w:val="18"/>
                <w:szCs w:val="18"/>
                <w:lang w:eastAsia="fr-FR" w:bidi="ar-SA"/>
              </w:rPr>
            </w:pPr>
            <w:r w:rsidRPr="00E274D1">
              <w:rPr>
                <w:rFonts w:ascii="Arial" w:eastAsia="Times New Roman" w:hAnsi="Arial"/>
                <w:b/>
                <w:bCs/>
                <w:color w:val="auto"/>
                <w:sz w:val="18"/>
                <w:szCs w:val="18"/>
                <w:lang w:eastAsia="fr-FR" w:bidi="ar-SA"/>
              </w:rPr>
              <w:t>Mixed Dinghy</w:t>
            </w:r>
          </w:p>
        </w:tc>
        <w:tc>
          <w:tcPr>
            <w:tcW w:w="1281" w:type="dxa"/>
            <w:tcBorders>
              <w:top w:val="nil"/>
              <w:left w:val="nil"/>
              <w:bottom w:val="single" w:sz="8" w:space="0" w:color="000000"/>
              <w:right w:val="single" w:sz="8" w:space="0" w:color="000000"/>
            </w:tcBorders>
            <w:shd w:val="clear" w:color="000000" w:fill="FAE2D4"/>
            <w:vAlign w:val="center"/>
            <w:hideMark/>
          </w:tcPr>
          <w:p w14:paraId="7DE47D7C" w14:textId="34D3FDA3"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41AEE872" w14:textId="3EFF7F07"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6E18348E" w14:textId="54FAC52E"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4775" w:type="dxa"/>
            <w:gridSpan w:val="5"/>
            <w:tcBorders>
              <w:top w:val="single" w:sz="8" w:space="0" w:color="000000"/>
              <w:left w:val="nil"/>
              <w:bottom w:val="single" w:sz="8" w:space="0" w:color="000000"/>
              <w:right w:val="single" w:sz="8" w:space="0" w:color="000000"/>
            </w:tcBorders>
            <w:shd w:val="clear" w:color="000000" w:fill="9BC2E6"/>
            <w:vAlign w:val="center"/>
            <w:hideMark/>
          </w:tcPr>
          <w:p w14:paraId="31A50EF1"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10 Races</w:t>
            </w:r>
          </w:p>
        </w:tc>
        <w:tc>
          <w:tcPr>
            <w:tcW w:w="861" w:type="dxa"/>
            <w:tcBorders>
              <w:top w:val="nil"/>
              <w:left w:val="nil"/>
              <w:bottom w:val="single" w:sz="8" w:space="0" w:color="000000"/>
              <w:right w:val="single" w:sz="8" w:space="0" w:color="000000"/>
            </w:tcBorders>
            <w:shd w:val="clear" w:color="000000" w:fill="FFC000"/>
            <w:vAlign w:val="center"/>
            <w:hideMark/>
          </w:tcPr>
          <w:p w14:paraId="243B07FF"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MR</w:t>
            </w:r>
          </w:p>
        </w:tc>
      </w:tr>
      <w:tr w:rsidR="00544C5C" w:rsidRPr="00E274D1" w14:paraId="776A3F12" w14:textId="77777777" w:rsidTr="00544C5C">
        <w:trPr>
          <w:trHeight w:val="492"/>
          <w:jc w:val="center"/>
        </w:trPr>
        <w:tc>
          <w:tcPr>
            <w:tcW w:w="1190" w:type="dxa"/>
            <w:tcBorders>
              <w:top w:val="nil"/>
              <w:left w:val="single" w:sz="8" w:space="0" w:color="000000"/>
              <w:bottom w:val="single" w:sz="8" w:space="0" w:color="000000"/>
              <w:right w:val="single" w:sz="8" w:space="0" w:color="000000"/>
            </w:tcBorders>
            <w:shd w:val="clear" w:color="000000" w:fill="FFE699"/>
            <w:vAlign w:val="center"/>
            <w:hideMark/>
          </w:tcPr>
          <w:p w14:paraId="4EE31C43" w14:textId="77777777" w:rsidR="00544C5C" w:rsidRPr="00E274D1" w:rsidRDefault="00544C5C" w:rsidP="006F271C">
            <w:pPr>
              <w:suppressAutoHyphens w:val="0"/>
              <w:spacing w:line="240" w:lineRule="auto"/>
              <w:jc w:val="center"/>
              <w:rPr>
                <w:rFonts w:ascii="Arial" w:eastAsia="Times New Roman" w:hAnsi="Arial"/>
                <w:b/>
                <w:bCs/>
                <w:color w:val="auto"/>
                <w:sz w:val="18"/>
                <w:szCs w:val="18"/>
                <w:lang w:eastAsia="fr-FR" w:bidi="ar-SA"/>
              </w:rPr>
            </w:pPr>
            <w:r w:rsidRPr="00E274D1">
              <w:rPr>
                <w:rFonts w:ascii="Arial" w:eastAsia="Times New Roman" w:hAnsi="Arial"/>
                <w:b/>
                <w:bCs/>
                <w:color w:val="auto"/>
                <w:sz w:val="18"/>
                <w:szCs w:val="18"/>
                <w:lang w:eastAsia="fr-FR" w:bidi="ar-SA"/>
              </w:rPr>
              <w:t>Mixed Multihull</w:t>
            </w:r>
          </w:p>
        </w:tc>
        <w:tc>
          <w:tcPr>
            <w:tcW w:w="1281" w:type="dxa"/>
            <w:tcBorders>
              <w:top w:val="nil"/>
              <w:left w:val="nil"/>
              <w:bottom w:val="single" w:sz="8" w:space="0" w:color="000000"/>
              <w:right w:val="single" w:sz="8" w:space="0" w:color="000000"/>
            </w:tcBorders>
            <w:shd w:val="clear" w:color="000000" w:fill="FAE2D4"/>
            <w:vAlign w:val="center"/>
            <w:hideMark/>
          </w:tcPr>
          <w:p w14:paraId="79C00FF3" w14:textId="3AA61A0E"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5830E6C5" w14:textId="38B12618"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0" w:type="auto"/>
            <w:tcBorders>
              <w:top w:val="nil"/>
              <w:left w:val="nil"/>
              <w:bottom w:val="single" w:sz="8" w:space="0" w:color="000000"/>
              <w:right w:val="single" w:sz="8" w:space="0" w:color="000000"/>
            </w:tcBorders>
            <w:shd w:val="clear" w:color="000000" w:fill="FAE2D4"/>
            <w:vAlign w:val="center"/>
            <w:hideMark/>
          </w:tcPr>
          <w:p w14:paraId="6711F964" w14:textId="0460BFD4" w:rsidR="00544C5C" w:rsidRPr="00E274D1" w:rsidRDefault="00544C5C" w:rsidP="00544C5C">
            <w:pPr>
              <w:suppressAutoHyphens w:val="0"/>
              <w:spacing w:line="240" w:lineRule="auto"/>
              <w:ind w:firstLineChars="100" w:firstLine="180"/>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 xml:space="preserve">Registration &amp; </w:t>
            </w:r>
            <w:proofErr w:type="spellStart"/>
            <w:r w:rsidRPr="00E274D1">
              <w:rPr>
                <w:rFonts w:ascii="Arial" w:eastAsia="Times New Roman" w:hAnsi="Arial"/>
                <w:color w:val="auto"/>
                <w:sz w:val="18"/>
                <w:szCs w:val="18"/>
                <w:lang w:eastAsia="fr-FR" w:bidi="ar-SA"/>
              </w:rPr>
              <w:t>Eq</w:t>
            </w:r>
            <w:proofErr w:type="spellEnd"/>
            <w:r w:rsidRPr="00E274D1">
              <w:rPr>
                <w:rFonts w:ascii="Arial" w:eastAsia="Times New Roman" w:hAnsi="Arial"/>
                <w:color w:val="auto"/>
                <w:sz w:val="18"/>
                <w:szCs w:val="18"/>
                <w:lang w:eastAsia="fr-FR" w:bidi="ar-SA"/>
              </w:rPr>
              <w:t xml:space="preserve"> Insp.</w:t>
            </w:r>
          </w:p>
        </w:tc>
        <w:tc>
          <w:tcPr>
            <w:tcW w:w="4775" w:type="dxa"/>
            <w:gridSpan w:val="5"/>
            <w:tcBorders>
              <w:top w:val="single" w:sz="8" w:space="0" w:color="000000"/>
              <w:left w:val="nil"/>
              <w:bottom w:val="single" w:sz="8" w:space="0" w:color="000000"/>
              <w:right w:val="single" w:sz="8" w:space="0" w:color="000000"/>
            </w:tcBorders>
            <w:shd w:val="clear" w:color="000000" w:fill="FFE699"/>
            <w:vAlign w:val="center"/>
            <w:hideMark/>
          </w:tcPr>
          <w:p w14:paraId="37996BC3"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15 Races</w:t>
            </w:r>
          </w:p>
        </w:tc>
        <w:tc>
          <w:tcPr>
            <w:tcW w:w="861" w:type="dxa"/>
            <w:tcBorders>
              <w:top w:val="nil"/>
              <w:left w:val="nil"/>
              <w:bottom w:val="single" w:sz="8" w:space="0" w:color="000000"/>
              <w:right w:val="single" w:sz="8" w:space="0" w:color="000000"/>
            </w:tcBorders>
            <w:shd w:val="clear" w:color="000000" w:fill="FFC000"/>
            <w:vAlign w:val="center"/>
            <w:hideMark/>
          </w:tcPr>
          <w:p w14:paraId="13C7EA0A" w14:textId="77777777" w:rsidR="00544C5C" w:rsidRPr="00E274D1" w:rsidRDefault="00544C5C" w:rsidP="00544C5C">
            <w:pPr>
              <w:suppressAutoHyphens w:val="0"/>
              <w:spacing w:line="240" w:lineRule="auto"/>
              <w:jc w:val="center"/>
              <w:rPr>
                <w:rFonts w:ascii="Arial" w:eastAsia="Times New Roman" w:hAnsi="Arial"/>
                <w:color w:val="auto"/>
                <w:sz w:val="18"/>
                <w:szCs w:val="18"/>
                <w:lang w:eastAsia="fr-FR" w:bidi="ar-SA"/>
              </w:rPr>
            </w:pPr>
            <w:r w:rsidRPr="00E274D1">
              <w:rPr>
                <w:rFonts w:ascii="Arial" w:eastAsia="Times New Roman" w:hAnsi="Arial"/>
                <w:color w:val="auto"/>
                <w:sz w:val="18"/>
                <w:szCs w:val="18"/>
                <w:lang w:eastAsia="fr-FR" w:bidi="ar-SA"/>
              </w:rPr>
              <w:t>MR</w:t>
            </w:r>
          </w:p>
        </w:tc>
      </w:tr>
    </w:tbl>
    <w:p w14:paraId="73FFC7F2" w14:textId="77777777" w:rsidR="00DB6F67" w:rsidRPr="00E274D1" w:rsidRDefault="00DB6F67" w:rsidP="00805BD0">
      <w:pPr>
        <w:spacing w:before="120" w:after="120"/>
        <w:rPr>
          <w:rFonts w:ascii="Co Headline Corp" w:eastAsia="Times New Roman" w:hAnsi="Co Headline Corp"/>
          <w:smallCaps/>
          <w:color w:val="auto"/>
          <w:spacing w:val="5"/>
          <w:sz w:val="46"/>
          <w:szCs w:val="50"/>
        </w:rPr>
      </w:pPr>
    </w:p>
    <w:p w14:paraId="77E6EF63" w14:textId="2D584721" w:rsidR="00933F82" w:rsidRPr="00E274D1" w:rsidRDefault="00933F82" w:rsidP="006314DD">
      <w:pPr>
        <w:spacing w:before="120" w:after="120"/>
        <w:jc w:val="center"/>
        <w:rPr>
          <w:rFonts w:ascii="Co Headline Corp" w:eastAsia="Times New Roman" w:hAnsi="Co Headline Corp"/>
          <w:smallCaps/>
          <w:color w:val="auto"/>
          <w:spacing w:val="5"/>
          <w:sz w:val="46"/>
          <w:szCs w:val="50"/>
        </w:rPr>
      </w:pPr>
      <w:r w:rsidRPr="00E274D1">
        <w:rPr>
          <w:rFonts w:ascii="Co Headline Corp" w:eastAsia="Times New Roman" w:hAnsi="Co Headline Corp"/>
          <w:smallCaps/>
          <w:color w:val="auto"/>
          <w:spacing w:val="5"/>
          <w:sz w:val="46"/>
          <w:szCs w:val="50"/>
        </w:rPr>
        <w:t>ADDENDUM B – MAPS</w:t>
      </w:r>
    </w:p>
    <w:p w14:paraId="717AAFFC" w14:textId="77777777" w:rsidR="00933F82" w:rsidRPr="00E274D1" w:rsidRDefault="00933F82" w:rsidP="00933F82">
      <w:pPr>
        <w:jc w:val="center"/>
        <w:rPr>
          <w:rFonts w:hint="eastAsia"/>
          <w:color w:val="auto"/>
          <w:sz w:val="46"/>
        </w:rPr>
      </w:pPr>
      <w:r w:rsidRPr="00E274D1">
        <w:rPr>
          <w:rFonts w:hint="eastAsia"/>
          <w:noProof/>
          <w:color w:val="auto"/>
          <w:sz w:val="46"/>
        </w:rPr>
        <w:drawing>
          <wp:inline distT="0" distB="0" distL="0" distR="0" wp14:anchorId="5E789E74" wp14:editId="7F114425">
            <wp:extent cx="3597306" cy="4696141"/>
            <wp:effectExtent l="3175"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nue SOF 2025.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3610727" cy="4713662"/>
                    </a:xfrm>
                    <a:prstGeom prst="rect">
                      <a:avLst/>
                    </a:prstGeom>
                  </pic:spPr>
                </pic:pic>
              </a:graphicData>
            </a:graphic>
          </wp:inline>
        </w:drawing>
      </w:r>
    </w:p>
    <w:p w14:paraId="0ABE3CAD" w14:textId="77777777" w:rsidR="00933F82" w:rsidRPr="00E274D1" w:rsidRDefault="00933F82" w:rsidP="00933F82">
      <w:pPr>
        <w:jc w:val="center"/>
        <w:rPr>
          <w:rFonts w:ascii="Arial" w:hAnsi="Arial"/>
          <w:b/>
          <w:color w:val="auto"/>
          <w:sz w:val="20"/>
        </w:rPr>
      </w:pPr>
      <w:r w:rsidRPr="00E274D1">
        <w:rPr>
          <w:rFonts w:ascii="Arial" w:hAnsi="Arial"/>
          <w:b/>
          <w:color w:val="auto"/>
          <w:sz w:val="20"/>
        </w:rPr>
        <w:t xml:space="preserve">Location of the Base Nautique Municipale - </w:t>
      </w:r>
      <w:hyperlink r:id="rId32" w:history="1">
        <w:r w:rsidRPr="00E274D1">
          <w:rPr>
            <w:rStyle w:val="Hyperlink"/>
            <w:rFonts w:ascii="Arial" w:hAnsi="Arial" w:cs="Arial"/>
            <w:b/>
            <w:color w:val="auto"/>
            <w:sz w:val="20"/>
          </w:rPr>
          <w:t>Click here</w:t>
        </w:r>
      </w:hyperlink>
    </w:p>
    <w:p w14:paraId="3F2A8281" w14:textId="77777777" w:rsidR="00933F82" w:rsidRPr="00E274D1" w:rsidRDefault="00933F82" w:rsidP="00933F82">
      <w:pPr>
        <w:spacing w:before="120" w:after="120"/>
        <w:rPr>
          <w:rFonts w:ascii="Arial" w:hAnsi="Arial" w:cs="Times New Roman"/>
          <w:color w:val="auto"/>
          <w:sz w:val="19"/>
          <w:szCs w:val="19"/>
          <w:lang w:eastAsia="en-US" w:bidi="ar-SA"/>
        </w:rPr>
      </w:pPr>
      <w:r w:rsidRPr="00E274D1">
        <w:rPr>
          <w:rFonts w:hint="eastAsia"/>
          <w:noProof/>
          <w:color w:val="auto"/>
          <w:sz w:val="46"/>
        </w:rPr>
        <w:lastRenderedPageBreak/>
        <w:drawing>
          <wp:inline distT="0" distB="0" distL="0" distR="0" wp14:anchorId="0D1BEDEE" wp14:editId="03836BB4">
            <wp:extent cx="6120130" cy="302387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nue SOF 2025 formula kite.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3023870"/>
                    </a:xfrm>
                    <a:prstGeom prst="rect">
                      <a:avLst/>
                    </a:prstGeom>
                  </pic:spPr>
                </pic:pic>
              </a:graphicData>
            </a:graphic>
          </wp:inline>
        </w:drawing>
      </w:r>
    </w:p>
    <w:p w14:paraId="5CDD578B" w14:textId="77777777" w:rsidR="00933F82" w:rsidRPr="00E274D1" w:rsidRDefault="00933F82" w:rsidP="00933F82">
      <w:pPr>
        <w:jc w:val="center"/>
        <w:rPr>
          <w:rFonts w:ascii="Arial" w:hAnsi="Arial"/>
          <w:b/>
          <w:color w:val="auto"/>
          <w:sz w:val="20"/>
        </w:rPr>
      </w:pPr>
      <w:r w:rsidRPr="00E274D1">
        <w:rPr>
          <w:rFonts w:ascii="Arial" w:hAnsi="Arial"/>
          <w:b/>
          <w:color w:val="auto"/>
          <w:sz w:val="20"/>
        </w:rPr>
        <w:t xml:space="preserve">Location of the Kite launching area : </w:t>
      </w:r>
      <w:hyperlink r:id="rId34" w:history="1">
        <w:r w:rsidRPr="00E274D1">
          <w:rPr>
            <w:rStyle w:val="Hyperlink"/>
            <w:rFonts w:ascii="Arial" w:hAnsi="Arial" w:cs="Arial"/>
            <w:b/>
            <w:color w:val="auto"/>
            <w:sz w:val="20"/>
          </w:rPr>
          <w:t>Click here</w:t>
        </w:r>
      </w:hyperlink>
    </w:p>
    <w:p w14:paraId="327450AE" w14:textId="3B01FE33" w:rsidR="00933F82" w:rsidRPr="00E274D1" w:rsidRDefault="006314DD" w:rsidP="00A03E5D">
      <w:pPr>
        <w:tabs>
          <w:tab w:val="left" w:pos="567"/>
        </w:tabs>
        <w:spacing w:before="120" w:after="120"/>
        <w:rPr>
          <w:rFonts w:ascii="Arial" w:hAnsi="Arial" w:cs="Times New Roman"/>
          <w:color w:val="auto"/>
          <w:sz w:val="20"/>
          <w:szCs w:val="20"/>
          <w:lang w:eastAsia="en-US" w:bidi="ar-SA"/>
        </w:rPr>
      </w:pPr>
      <w:r w:rsidRPr="00E274D1">
        <w:rPr>
          <w:rFonts w:ascii="Arial" w:hAnsi="Arial" w:cs="Times New Roman"/>
          <w:color w:val="auto"/>
          <w:sz w:val="19"/>
          <w:szCs w:val="19"/>
          <w:lang w:eastAsia="en-US" w:bidi="ar-SA"/>
        </w:rPr>
        <w:t>B.1</w:t>
      </w:r>
      <w:r w:rsidRPr="00E274D1">
        <w:rPr>
          <w:rFonts w:ascii="Arial" w:hAnsi="Arial" w:cs="Times New Roman"/>
          <w:color w:val="auto"/>
          <w:sz w:val="19"/>
          <w:szCs w:val="19"/>
          <w:lang w:eastAsia="en-US" w:bidi="ar-SA"/>
        </w:rPr>
        <w:tab/>
      </w:r>
      <w:r w:rsidR="00933F82" w:rsidRPr="00E274D1">
        <w:rPr>
          <w:rFonts w:ascii="Arial" w:hAnsi="Arial" w:cs="Times New Roman"/>
          <w:color w:val="auto"/>
          <w:sz w:val="20"/>
          <w:szCs w:val="20"/>
          <w:lang w:eastAsia="en-US" w:bidi="ar-SA"/>
        </w:rPr>
        <w:t>Planned assignments</w:t>
      </w:r>
      <w:r w:rsidR="00544C5C" w:rsidRPr="00E274D1">
        <w:rPr>
          <w:rFonts w:ascii="Arial" w:hAnsi="Arial" w:cs="Times New Roman"/>
          <w:color w:val="auto"/>
          <w:sz w:val="20"/>
          <w:szCs w:val="20"/>
          <w:lang w:eastAsia="en-US" w:bidi="ar-SA"/>
        </w:rPr>
        <w:t xml:space="preserve">. </w:t>
      </w:r>
      <w:r w:rsidR="00933F82" w:rsidRPr="00E274D1">
        <w:rPr>
          <w:rFonts w:ascii="Arial" w:hAnsi="Arial" w:cs="Times New Roman"/>
          <w:color w:val="auto"/>
          <w:sz w:val="20"/>
          <w:szCs w:val="20"/>
          <w:lang w:eastAsia="en-US" w:bidi="ar-SA"/>
        </w:rPr>
        <w:t>Subject to changes</w:t>
      </w:r>
      <w:r w:rsidR="00544C5C" w:rsidRPr="00E274D1">
        <w:rPr>
          <w:rFonts w:ascii="Arial" w:hAnsi="Arial" w:cs="Times New Roman"/>
          <w:color w:val="auto"/>
          <w:sz w:val="20"/>
          <w:szCs w:val="20"/>
          <w:lang w:eastAsia="en-US" w:bidi="ar-SA"/>
        </w:rPr>
        <w:t>.</w:t>
      </w:r>
    </w:p>
    <w:p w14:paraId="3347ED3E" w14:textId="7D911A2C" w:rsidR="00933F82" w:rsidRPr="00E274D1" w:rsidRDefault="006314DD" w:rsidP="00A03E5D">
      <w:pPr>
        <w:tabs>
          <w:tab w:val="left" w:pos="567"/>
        </w:tabs>
        <w:ind w:left="567" w:hanging="567"/>
        <w:rPr>
          <w:rFonts w:ascii="Arial" w:eastAsia="Times New Roman" w:hAnsi="Arial"/>
          <w:color w:val="auto"/>
          <w:sz w:val="20"/>
          <w:szCs w:val="20"/>
          <w:lang w:eastAsia="fr-FR" w:bidi="ar-SA"/>
        </w:rPr>
      </w:pPr>
      <w:r w:rsidRPr="00E274D1">
        <w:rPr>
          <w:rFonts w:ascii="Arial" w:hAnsi="Arial" w:cs="Times New Roman"/>
          <w:color w:val="auto"/>
          <w:sz w:val="20"/>
          <w:szCs w:val="20"/>
          <w:lang w:eastAsia="en-US" w:bidi="ar-SA"/>
        </w:rPr>
        <w:t>B.2</w:t>
      </w:r>
      <w:r w:rsidRPr="00E274D1">
        <w:rPr>
          <w:rFonts w:ascii="Arial" w:hAnsi="Arial" w:cs="Times New Roman"/>
          <w:color w:val="auto"/>
          <w:sz w:val="20"/>
          <w:szCs w:val="20"/>
          <w:lang w:eastAsia="en-US" w:bidi="ar-SA"/>
        </w:rPr>
        <w:tab/>
      </w:r>
      <w:r w:rsidR="00933F82" w:rsidRPr="00E274D1">
        <w:rPr>
          <w:rFonts w:ascii="Arial" w:hAnsi="Arial" w:cs="Times New Roman"/>
          <w:color w:val="auto"/>
          <w:sz w:val="20"/>
          <w:szCs w:val="20"/>
          <w:lang w:eastAsia="en-US" w:bidi="ar-SA"/>
        </w:rPr>
        <w:t>The Semaine Olympique Française cannot be held liability and takes no responsibility for lost, stolen or broken material</w:t>
      </w:r>
      <w:r w:rsidR="00933F82" w:rsidRPr="00E274D1">
        <w:rPr>
          <w:rFonts w:ascii="Arial" w:eastAsia="Times New Roman" w:hAnsi="Arial"/>
          <w:color w:val="auto"/>
          <w:sz w:val="20"/>
          <w:szCs w:val="20"/>
        </w:rPr>
        <w:t xml:space="preserve">. </w:t>
      </w:r>
    </w:p>
    <w:p w14:paraId="6C8DA156" w14:textId="77777777" w:rsidR="00E91E1E" w:rsidRDefault="00E91E1E" w:rsidP="00805BD0">
      <w:pPr>
        <w:suppressAutoHyphens w:val="0"/>
        <w:spacing w:after="160" w:line="259" w:lineRule="auto"/>
        <w:ind w:left="567" w:hanging="567"/>
        <w:rPr>
          <w:rFonts w:ascii="Arial" w:hAnsi="Arial"/>
          <w:b/>
          <w:bCs/>
          <w:color w:val="385623" w:themeColor="accent6" w:themeShade="80"/>
          <w:sz w:val="20"/>
          <w:szCs w:val="20"/>
        </w:rPr>
      </w:pPr>
    </w:p>
    <w:p w14:paraId="2D0F4223" w14:textId="77777777" w:rsidR="00805BD0" w:rsidRDefault="00805BD0" w:rsidP="00805BD0">
      <w:pPr>
        <w:suppressAutoHyphens w:val="0"/>
        <w:spacing w:after="160" w:line="259" w:lineRule="auto"/>
        <w:ind w:left="567" w:hanging="567"/>
        <w:rPr>
          <w:rFonts w:ascii="Arial" w:hAnsi="Arial"/>
          <w:b/>
          <w:bCs/>
          <w:color w:val="385623" w:themeColor="accent6" w:themeShade="80"/>
          <w:sz w:val="20"/>
          <w:szCs w:val="20"/>
        </w:rPr>
      </w:pPr>
    </w:p>
    <w:p w14:paraId="02CBA555" w14:textId="77777777" w:rsidR="00805BD0" w:rsidRPr="00805BD0" w:rsidRDefault="00805BD0" w:rsidP="00805BD0">
      <w:pPr>
        <w:suppressAutoHyphens w:val="0"/>
        <w:spacing w:after="160" w:line="259" w:lineRule="auto"/>
        <w:ind w:left="567" w:hanging="567"/>
        <w:rPr>
          <w:rFonts w:ascii="Arial" w:hAnsi="Arial"/>
          <w:b/>
          <w:bCs/>
          <w:color w:val="385623" w:themeColor="accent6" w:themeShade="80"/>
          <w:sz w:val="20"/>
          <w:szCs w:val="20"/>
        </w:rPr>
      </w:pPr>
    </w:p>
    <w:p w14:paraId="06E14C7C" w14:textId="6A56B4D3" w:rsidR="00175297" w:rsidRDefault="00175297" w:rsidP="00175297">
      <w:pPr>
        <w:suppressAutoHyphens w:val="0"/>
        <w:spacing w:after="160" w:line="259" w:lineRule="auto"/>
        <w:rPr>
          <w:rFonts w:hint="eastAsia"/>
          <w:color w:val="auto"/>
        </w:rPr>
      </w:pPr>
      <w:r w:rsidRPr="00E274D1">
        <w:rPr>
          <w:rFonts w:hint="eastAsia"/>
          <w:color w:val="auto"/>
        </w:rPr>
        <w:br w:type="page"/>
      </w:r>
    </w:p>
    <w:p w14:paraId="57218B4A" w14:textId="77777777" w:rsidR="00805BD0" w:rsidRDefault="00805BD0" w:rsidP="00175297">
      <w:pPr>
        <w:suppressAutoHyphens w:val="0"/>
        <w:spacing w:after="160" w:line="259" w:lineRule="auto"/>
        <w:rPr>
          <w:rFonts w:hint="eastAsia"/>
          <w:color w:val="auto"/>
        </w:rPr>
      </w:pPr>
    </w:p>
    <w:p w14:paraId="399ECF3D" w14:textId="77777777" w:rsidR="00805BD0" w:rsidRDefault="00805BD0" w:rsidP="00175297">
      <w:pPr>
        <w:suppressAutoHyphens w:val="0"/>
        <w:spacing w:after="160" w:line="259" w:lineRule="auto"/>
        <w:rPr>
          <w:rFonts w:hint="eastAsia"/>
          <w:color w:val="auto"/>
        </w:rPr>
      </w:pPr>
    </w:p>
    <w:p w14:paraId="2130B678" w14:textId="77777777" w:rsidR="00805BD0" w:rsidRPr="00E274D1" w:rsidRDefault="00805BD0" w:rsidP="00175297">
      <w:pPr>
        <w:suppressAutoHyphens w:val="0"/>
        <w:spacing w:after="160" w:line="259" w:lineRule="auto"/>
        <w:rPr>
          <w:rFonts w:hint="eastAsia"/>
          <w:color w:val="auto"/>
        </w:rPr>
      </w:pPr>
    </w:p>
    <w:p w14:paraId="2FC1CCB5" w14:textId="5648F70E" w:rsidR="00175297" w:rsidRPr="00E274D1" w:rsidRDefault="00175297" w:rsidP="005B2270">
      <w:pPr>
        <w:spacing w:before="120" w:after="120"/>
        <w:jc w:val="center"/>
        <w:rPr>
          <w:rFonts w:hint="eastAsia"/>
          <w:color w:val="auto"/>
        </w:rPr>
      </w:pPr>
    </w:p>
    <w:p w14:paraId="38D70064" w14:textId="73AAE614" w:rsidR="00175297" w:rsidRPr="00E274D1" w:rsidRDefault="00051B66" w:rsidP="005138A7">
      <w:pPr>
        <w:pStyle w:val="WSPageTitle"/>
        <w:spacing w:before="80" w:after="80" w:line="240" w:lineRule="auto"/>
        <w:jc w:val="center"/>
        <w:rPr>
          <w:b/>
          <w:color w:val="auto"/>
          <w:sz w:val="40"/>
          <w:szCs w:val="40"/>
          <w:lang w:val="en-GB"/>
        </w:rPr>
      </w:pPr>
      <w:r w:rsidRPr="00E274D1">
        <w:rPr>
          <w:b/>
          <w:noProof/>
          <w:color w:val="auto"/>
          <w:sz w:val="40"/>
          <w:szCs w:val="40"/>
          <w:lang w:val="en-GB"/>
        </w:rPr>
        <w:drawing>
          <wp:anchor distT="0" distB="0" distL="114300" distR="114300" simplePos="0" relativeHeight="251658242" behindDoc="0" locked="0" layoutInCell="1" allowOverlap="1" wp14:anchorId="127D1914" wp14:editId="1E9F648C">
            <wp:simplePos x="0" y="0"/>
            <wp:positionH relativeFrom="column">
              <wp:posOffset>5705475</wp:posOffset>
            </wp:positionH>
            <wp:positionV relativeFrom="paragraph">
              <wp:posOffset>-141605</wp:posOffset>
            </wp:positionV>
            <wp:extent cx="1019175" cy="164023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iling Grand Slam Logo.jpg"/>
                    <pic:cNvPicPr/>
                  </pic:nvPicPr>
                  <pic:blipFill rotWithShape="1">
                    <a:blip r:embed="rId16" cstate="print">
                      <a:extLst>
                        <a:ext uri="{28A0092B-C50C-407E-A947-70E740481C1C}">
                          <a14:useLocalDpi xmlns:a14="http://schemas.microsoft.com/office/drawing/2010/main" val="0"/>
                        </a:ext>
                      </a:extLst>
                    </a:blip>
                    <a:srcRect l="25990" t="18676" r="34167" b="17203"/>
                    <a:stretch/>
                  </pic:blipFill>
                  <pic:spPr bwMode="auto">
                    <a:xfrm>
                      <a:off x="0" y="0"/>
                      <a:ext cx="1019175" cy="164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8A7" w:rsidRPr="00E274D1">
        <w:rPr>
          <w:b/>
          <w:color w:val="auto"/>
          <w:sz w:val="40"/>
          <w:szCs w:val="40"/>
          <w:lang w:val="en-GB"/>
        </w:rPr>
        <w:t>KIELER WOCHE 2025</w:t>
      </w:r>
    </w:p>
    <w:p w14:paraId="080633C8" w14:textId="62839747" w:rsidR="007D12F1" w:rsidRPr="00E274D1" w:rsidRDefault="005138A7" w:rsidP="005138A7">
      <w:pPr>
        <w:pStyle w:val="WSPageTitle"/>
        <w:spacing w:before="80" w:after="80" w:line="240" w:lineRule="auto"/>
        <w:jc w:val="center"/>
        <w:rPr>
          <w:b/>
          <w:color w:val="auto"/>
          <w:sz w:val="40"/>
          <w:szCs w:val="40"/>
          <w:lang w:val="en-GB"/>
        </w:rPr>
      </w:pPr>
      <w:r w:rsidRPr="00E274D1">
        <w:rPr>
          <w:b/>
          <w:color w:val="auto"/>
          <w:sz w:val="40"/>
          <w:szCs w:val="40"/>
          <w:lang w:val="en-GB"/>
        </w:rPr>
        <w:t>SGS EVENT NOR APPENDIX</w:t>
      </w:r>
    </w:p>
    <w:p w14:paraId="30FC772F" w14:textId="0829B0C6" w:rsidR="007D12F1" w:rsidRPr="00E274D1" w:rsidRDefault="005138A7" w:rsidP="005138A7">
      <w:pPr>
        <w:pStyle w:val="WSPageTitle"/>
        <w:spacing w:before="80" w:after="80" w:line="240" w:lineRule="auto"/>
        <w:jc w:val="center"/>
        <w:rPr>
          <w:rFonts w:ascii="Arial" w:hAnsi="Arial"/>
          <w:color w:val="auto"/>
          <w:sz w:val="32"/>
          <w:szCs w:val="40"/>
          <w:lang w:val="en-GB"/>
        </w:rPr>
      </w:pPr>
      <w:r w:rsidRPr="00E274D1">
        <w:rPr>
          <w:rFonts w:ascii="Arial" w:hAnsi="Arial"/>
          <w:color w:val="auto"/>
          <w:sz w:val="32"/>
          <w:szCs w:val="40"/>
          <w:lang w:val="en-GB"/>
        </w:rPr>
        <w:t>(JUNE 21</w:t>
      </w:r>
      <w:r w:rsidRPr="00E274D1">
        <w:rPr>
          <w:rFonts w:ascii="Arial" w:hAnsi="Arial"/>
          <w:color w:val="auto"/>
          <w:sz w:val="32"/>
          <w:szCs w:val="40"/>
          <w:vertAlign w:val="superscript"/>
          <w:lang w:val="en-GB"/>
        </w:rPr>
        <w:t>ST</w:t>
      </w:r>
      <w:r w:rsidRPr="00E274D1">
        <w:rPr>
          <w:rFonts w:ascii="Arial" w:hAnsi="Arial"/>
          <w:color w:val="auto"/>
          <w:sz w:val="32"/>
          <w:szCs w:val="40"/>
          <w:lang w:val="en-GB"/>
        </w:rPr>
        <w:t xml:space="preserve"> TO 29</w:t>
      </w:r>
      <w:r w:rsidRPr="00E274D1">
        <w:rPr>
          <w:rFonts w:ascii="Arial" w:hAnsi="Arial"/>
          <w:color w:val="auto"/>
          <w:sz w:val="32"/>
          <w:szCs w:val="40"/>
          <w:vertAlign w:val="superscript"/>
          <w:lang w:val="en-GB"/>
        </w:rPr>
        <w:t>TH</w:t>
      </w:r>
      <w:r w:rsidRPr="00E274D1">
        <w:rPr>
          <w:rFonts w:ascii="Arial" w:hAnsi="Arial"/>
          <w:color w:val="auto"/>
          <w:sz w:val="32"/>
          <w:szCs w:val="40"/>
          <w:lang w:val="en-GB"/>
        </w:rPr>
        <w:t>)</w:t>
      </w:r>
    </w:p>
    <w:p w14:paraId="619E06BA" w14:textId="7574F87B" w:rsidR="00933E59" w:rsidRPr="00E274D1" w:rsidRDefault="005138A7" w:rsidP="005138A7">
      <w:pPr>
        <w:pStyle w:val="WSPageTitle"/>
        <w:spacing w:before="80" w:after="80" w:line="240" w:lineRule="auto"/>
        <w:jc w:val="center"/>
        <w:rPr>
          <w:b/>
          <w:color w:val="auto"/>
          <w:sz w:val="40"/>
          <w:szCs w:val="40"/>
          <w:lang w:val="en-GB"/>
        </w:rPr>
      </w:pPr>
      <w:r w:rsidRPr="00E274D1">
        <w:rPr>
          <w:b/>
          <w:color w:val="auto"/>
          <w:sz w:val="40"/>
          <w:szCs w:val="40"/>
          <w:lang w:val="en-GB"/>
        </w:rPr>
        <w:t>VERSION DECEMBER 2024</w:t>
      </w:r>
    </w:p>
    <w:p w14:paraId="6E36AA28" w14:textId="0C074205" w:rsidR="00175297" w:rsidRPr="00E274D1" w:rsidRDefault="00AA5C1C" w:rsidP="00AA5C1C">
      <w:pPr>
        <w:pStyle w:val="WSPageTitle"/>
        <w:spacing w:before="120"/>
        <w:jc w:val="center"/>
        <w:rPr>
          <w:b/>
          <w:color w:val="auto"/>
          <w:sz w:val="40"/>
          <w:lang w:val="en-GB"/>
        </w:rPr>
      </w:pPr>
      <w:r w:rsidRPr="00E274D1">
        <w:rPr>
          <w:b/>
          <w:noProof/>
          <w:color w:val="auto"/>
          <w:sz w:val="40"/>
          <w:lang w:val="en-GB"/>
        </w:rPr>
        <w:drawing>
          <wp:inline distT="0" distB="0" distL="0" distR="0" wp14:anchorId="0D7C69A0" wp14:editId="132F72A3">
            <wp:extent cx="2587516" cy="3637772"/>
            <wp:effectExtent l="0" t="0" r="381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Wo25_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7582" cy="3651924"/>
                    </a:xfrm>
                    <a:prstGeom prst="rect">
                      <a:avLst/>
                    </a:prstGeom>
                  </pic:spPr>
                </pic:pic>
              </a:graphicData>
            </a:graphic>
          </wp:inline>
        </w:drawing>
      </w:r>
    </w:p>
    <w:p w14:paraId="1C468025" w14:textId="7AC00533" w:rsidR="005B2270" w:rsidRPr="00E274D1" w:rsidRDefault="005B2270" w:rsidP="005B2270">
      <w:pPr>
        <w:rPr>
          <w:rFonts w:ascii="Co Headline Corp" w:eastAsia="Times New Roman" w:hAnsi="Co Headline Corp"/>
          <w:smallCaps/>
          <w:strike/>
          <w:color w:val="FF0000"/>
          <w:spacing w:val="5"/>
          <w:sz w:val="40"/>
          <w:szCs w:val="40"/>
          <w:lang w:eastAsia="en-US" w:bidi="ar-SA"/>
        </w:rPr>
      </w:pPr>
      <w:r w:rsidRPr="00E274D1">
        <w:rPr>
          <w:rFonts w:ascii="Co Headline Corp" w:eastAsia="Times New Roman" w:hAnsi="Co Headline Corp"/>
          <w:smallCaps/>
          <w:color w:val="auto"/>
          <w:spacing w:val="5"/>
          <w:sz w:val="40"/>
          <w:szCs w:val="40"/>
          <w:lang w:eastAsia="en-US" w:bidi="ar-SA"/>
        </w:rPr>
        <w:t>Kieler Woche Notice of Race</w:t>
      </w:r>
      <w:r w:rsidR="006E52F1" w:rsidRPr="00E274D1">
        <w:rPr>
          <w:rFonts w:ascii="Co Headline Corp" w:eastAsia="Times New Roman" w:hAnsi="Co Headline Corp"/>
          <w:smallCaps/>
          <w:color w:val="auto"/>
          <w:spacing w:val="5"/>
          <w:sz w:val="40"/>
          <w:szCs w:val="40"/>
          <w:lang w:eastAsia="en-US" w:bidi="ar-SA"/>
        </w:rPr>
        <w:t xml:space="preserve"> </w:t>
      </w:r>
      <w:r w:rsidR="006E52F1" w:rsidRPr="00E274D1">
        <w:rPr>
          <w:rFonts w:ascii="Co Headline Corp" w:eastAsia="Times New Roman" w:hAnsi="Co Headline Corp"/>
          <w:smallCaps/>
          <w:color w:val="FF0000"/>
          <w:spacing w:val="5"/>
          <w:sz w:val="40"/>
          <w:szCs w:val="40"/>
          <w:lang w:eastAsia="en-US" w:bidi="ar-SA"/>
        </w:rPr>
        <w:t>is published on www.kieler-woche.de</w:t>
      </w:r>
      <w:r w:rsidR="00974F6F" w:rsidRPr="00E274D1">
        <w:rPr>
          <w:rFonts w:ascii="Co Headline Corp" w:eastAsia="Times New Roman" w:hAnsi="Co Headline Corp"/>
          <w:smallCaps/>
          <w:color w:val="FF0000"/>
          <w:spacing w:val="5"/>
          <w:sz w:val="40"/>
          <w:szCs w:val="40"/>
          <w:lang w:eastAsia="en-US" w:bidi="ar-SA"/>
        </w:rPr>
        <w:t>.</w:t>
      </w:r>
    </w:p>
    <w:p w14:paraId="056DC623" w14:textId="77777777" w:rsidR="006E52F1" w:rsidRPr="00E274D1" w:rsidRDefault="006E52F1" w:rsidP="005B2270">
      <w:pPr>
        <w:rPr>
          <w:rFonts w:ascii="Co Headline Corp" w:eastAsia="Times New Roman" w:hAnsi="Co Headline Corp"/>
          <w:smallCaps/>
          <w:color w:val="auto"/>
          <w:spacing w:val="5"/>
          <w:sz w:val="40"/>
          <w:szCs w:val="40"/>
          <w:lang w:eastAsia="en-US" w:bidi="ar-SA"/>
        </w:rPr>
      </w:pPr>
    </w:p>
    <w:p w14:paraId="1DB790A3" w14:textId="36235B2E" w:rsidR="005B2270" w:rsidRPr="00E274D1" w:rsidRDefault="005B2270" w:rsidP="005B2270">
      <w:pPr>
        <w:rPr>
          <w:rFonts w:ascii="Co Headline Corp" w:eastAsia="Times New Roman" w:hAnsi="Co Headline Corp"/>
          <w:smallCaps/>
          <w:color w:val="auto"/>
          <w:spacing w:val="5"/>
          <w:sz w:val="40"/>
          <w:szCs w:val="40"/>
          <w:lang w:eastAsia="en-US" w:bidi="ar-SA"/>
        </w:rPr>
      </w:pPr>
      <w:r w:rsidRPr="00E274D1">
        <w:rPr>
          <w:rFonts w:ascii="Co Headline Corp" w:eastAsia="Times New Roman" w:hAnsi="Co Headline Corp"/>
          <w:smallCaps/>
          <w:color w:val="auto"/>
          <w:spacing w:val="5"/>
          <w:sz w:val="40"/>
          <w:szCs w:val="40"/>
          <w:lang w:eastAsia="en-US" w:bidi="ar-SA"/>
        </w:rPr>
        <w:t>The format of the event will be based on the other SGS events.</w:t>
      </w:r>
    </w:p>
    <w:p w14:paraId="1EFFF6A0" w14:textId="376E647D" w:rsidR="00AA5C1C" w:rsidRPr="00E274D1" w:rsidRDefault="00AA5C1C" w:rsidP="00175297">
      <w:pPr>
        <w:tabs>
          <w:tab w:val="left" w:pos="567"/>
          <w:tab w:val="left" w:pos="3416"/>
        </w:tabs>
        <w:spacing w:after="120"/>
        <w:ind w:left="567"/>
        <w:jc w:val="both"/>
        <w:rPr>
          <w:rFonts w:ascii="Co Headline Corp" w:eastAsia="Times New Roman" w:hAnsi="Co Headline Corp"/>
          <w:smallCaps/>
          <w:color w:val="auto"/>
          <w:spacing w:val="5"/>
          <w:sz w:val="40"/>
          <w:szCs w:val="40"/>
          <w:lang w:eastAsia="en-US" w:bidi="ar-SA"/>
        </w:rPr>
      </w:pPr>
      <w:r w:rsidRPr="00E274D1">
        <w:rPr>
          <w:rFonts w:ascii="Co Headline Corp" w:eastAsia="Times New Roman" w:hAnsi="Co Headline Corp"/>
          <w:smallCaps/>
          <w:color w:val="auto"/>
          <w:spacing w:val="5"/>
          <w:sz w:val="40"/>
          <w:szCs w:val="40"/>
          <w:lang w:eastAsia="en-US" w:bidi="ar-SA"/>
        </w:rPr>
        <w:t xml:space="preserve">Contact: </w:t>
      </w:r>
      <w:hyperlink r:id="rId36" w:history="1">
        <w:r w:rsidRPr="00E274D1">
          <w:rPr>
            <w:rStyle w:val="Hyperlink"/>
            <w:rFonts w:ascii="Aptos" w:eastAsia="Times New Roman" w:hAnsi="Aptos"/>
            <w:color w:val="auto"/>
            <w:sz w:val="40"/>
            <w:szCs w:val="40"/>
          </w:rPr>
          <w:t>kiwo@kyc.de</w:t>
        </w:r>
      </w:hyperlink>
    </w:p>
    <w:p w14:paraId="1F546C5E" w14:textId="77777777" w:rsidR="0096707D" w:rsidRPr="00E274D1" w:rsidRDefault="00436F32" w:rsidP="005138A7">
      <w:pPr>
        <w:suppressAutoHyphens w:val="0"/>
        <w:spacing w:before="80" w:after="80" w:line="240" w:lineRule="auto"/>
        <w:jc w:val="center"/>
        <w:rPr>
          <w:rFonts w:ascii="Arial" w:hAnsi="Arial"/>
          <w:i/>
          <w:color w:val="auto"/>
          <w:sz w:val="20"/>
          <w:szCs w:val="20"/>
        </w:rPr>
      </w:pPr>
      <w:r w:rsidRPr="00E274D1">
        <w:rPr>
          <w:rFonts w:ascii="Arial" w:hAnsi="Arial"/>
          <w:i/>
          <w:color w:val="auto"/>
          <w:sz w:val="48"/>
        </w:rPr>
        <w:br w:type="page"/>
      </w:r>
    </w:p>
    <w:p w14:paraId="3BB0BAE6" w14:textId="77777777" w:rsidR="0096707D" w:rsidRPr="00E274D1" w:rsidRDefault="0096707D" w:rsidP="005138A7">
      <w:pPr>
        <w:suppressAutoHyphens w:val="0"/>
        <w:spacing w:before="80" w:after="80" w:line="240" w:lineRule="auto"/>
        <w:jc w:val="center"/>
        <w:rPr>
          <w:rFonts w:ascii="Arial" w:hAnsi="Arial"/>
          <w:i/>
          <w:color w:val="auto"/>
          <w:sz w:val="20"/>
          <w:szCs w:val="20"/>
        </w:rPr>
      </w:pPr>
    </w:p>
    <w:p w14:paraId="0184C357" w14:textId="62D90C10" w:rsidR="005B2270" w:rsidRPr="00E274D1" w:rsidRDefault="00051B66" w:rsidP="005138A7">
      <w:pPr>
        <w:suppressAutoHyphens w:val="0"/>
        <w:spacing w:before="80" w:after="80" w:line="240" w:lineRule="auto"/>
        <w:jc w:val="center"/>
        <w:rPr>
          <w:rFonts w:asciiTheme="minorHAnsi" w:eastAsia="Times New Roman" w:hAnsiTheme="minorHAnsi" w:cstheme="minorHAnsi"/>
          <w:b/>
          <w:smallCaps/>
          <w:color w:val="auto"/>
          <w:spacing w:val="5"/>
          <w:sz w:val="40"/>
          <w:szCs w:val="40"/>
          <w:lang w:eastAsia="en-US" w:bidi="ar-SA"/>
        </w:rPr>
      </w:pPr>
      <w:r w:rsidRPr="00E274D1">
        <w:rPr>
          <w:rFonts w:asciiTheme="minorHAnsi" w:hAnsiTheme="minorHAnsi" w:cstheme="minorHAnsi"/>
          <w:b/>
          <w:noProof/>
          <w:color w:val="auto"/>
          <w:sz w:val="40"/>
          <w:szCs w:val="40"/>
        </w:rPr>
        <w:drawing>
          <wp:anchor distT="0" distB="0" distL="114300" distR="114300" simplePos="0" relativeHeight="251658243" behindDoc="0" locked="0" layoutInCell="1" allowOverlap="1" wp14:anchorId="554D370E" wp14:editId="789EA04C">
            <wp:simplePos x="0" y="0"/>
            <wp:positionH relativeFrom="column">
              <wp:posOffset>5734050</wp:posOffset>
            </wp:positionH>
            <wp:positionV relativeFrom="paragraph">
              <wp:posOffset>-204470</wp:posOffset>
            </wp:positionV>
            <wp:extent cx="1019175" cy="164023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iling Grand Slam Logo.jpg"/>
                    <pic:cNvPicPr/>
                  </pic:nvPicPr>
                  <pic:blipFill rotWithShape="1">
                    <a:blip r:embed="rId16" cstate="print">
                      <a:extLst>
                        <a:ext uri="{28A0092B-C50C-407E-A947-70E740481C1C}">
                          <a14:useLocalDpi xmlns:a14="http://schemas.microsoft.com/office/drawing/2010/main" val="0"/>
                        </a:ext>
                      </a:extLst>
                    </a:blip>
                    <a:srcRect l="25990" t="18676" r="34167" b="17203"/>
                    <a:stretch/>
                  </pic:blipFill>
                  <pic:spPr bwMode="auto">
                    <a:xfrm>
                      <a:off x="0" y="0"/>
                      <a:ext cx="1019175" cy="164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8A7" w:rsidRPr="00E274D1">
        <w:rPr>
          <w:rFonts w:asciiTheme="minorHAnsi" w:eastAsia="Times New Roman" w:hAnsiTheme="minorHAnsi" w:cstheme="minorHAnsi"/>
          <w:b/>
          <w:smallCaps/>
          <w:color w:val="auto"/>
          <w:spacing w:val="5"/>
          <w:sz w:val="40"/>
          <w:szCs w:val="40"/>
          <w:lang w:eastAsia="en-US" w:bidi="ar-SA"/>
        </w:rPr>
        <w:t>LONG BEACH OLYMPIC CLASSES REGATTA</w:t>
      </w:r>
    </w:p>
    <w:p w14:paraId="4A75E3D1" w14:textId="7D134E6F" w:rsidR="00AA5C1C" w:rsidRPr="00E274D1" w:rsidRDefault="005138A7" w:rsidP="005138A7">
      <w:pPr>
        <w:suppressAutoHyphens w:val="0"/>
        <w:spacing w:before="80" w:after="80" w:line="240" w:lineRule="auto"/>
        <w:jc w:val="center"/>
        <w:rPr>
          <w:rFonts w:asciiTheme="minorHAnsi" w:eastAsia="Times New Roman" w:hAnsiTheme="minorHAnsi" w:cstheme="minorHAnsi"/>
          <w:smallCaps/>
          <w:color w:val="auto"/>
          <w:spacing w:val="5"/>
          <w:sz w:val="40"/>
          <w:szCs w:val="40"/>
          <w:lang w:eastAsia="en-US" w:bidi="ar-SA"/>
        </w:rPr>
      </w:pPr>
      <w:r w:rsidRPr="00E274D1">
        <w:rPr>
          <w:rFonts w:asciiTheme="minorHAnsi" w:eastAsia="Times New Roman" w:hAnsiTheme="minorHAnsi" w:cstheme="minorHAnsi"/>
          <w:smallCaps/>
          <w:color w:val="auto"/>
          <w:spacing w:val="5"/>
          <w:sz w:val="40"/>
          <w:szCs w:val="40"/>
          <w:lang w:eastAsia="en-US" w:bidi="ar-SA"/>
        </w:rPr>
        <w:t>(12</w:t>
      </w:r>
      <w:r w:rsidRPr="00E274D1">
        <w:rPr>
          <w:rFonts w:asciiTheme="minorHAnsi" w:eastAsia="Times New Roman" w:hAnsiTheme="minorHAnsi" w:cstheme="minorHAnsi"/>
          <w:smallCaps/>
          <w:color w:val="auto"/>
          <w:spacing w:val="5"/>
          <w:sz w:val="40"/>
          <w:szCs w:val="40"/>
          <w:vertAlign w:val="superscript"/>
          <w:lang w:eastAsia="en-US" w:bidi="ar-SA"/>
        </w:rPr>
        <w:t>TH</w:t>
      </w:r>
      <w:r w:rsidRPr="00E274D1">
        <w:rPr>
          <w:rFonts w:asciiTheme="minorHAnsi" w:eastAsia="Times New Roman" w:hAnsiTheme="minorHAnsi" w:cstheme="minorHAnsi"/>
          <w:smallCaps/>
          <w:color w:val="auto"/>
          <w:spacing w:val="5"/>
          <w:sz w:val="40"/>
          <w:szCs w:val="40"/>
          <w:lang w:eastAsia="en-US" w:bidi="ar-SA"/>
        </w:rPr>
        <w:t xml:space="preserve"> TO 20</w:t>
      </w:r>
      <w:r w:rsidRPr="00E274D1">
        <w:rPr>
          <w:rFonts w:asciiTheme="minorHAnsi" w:eastAsia="Times New Roman" w:hAnsiTheme="minorHAnsi" w:cstheme="minorHAnsi"/>
          <w:smallCaps/>
          <w:color w:val="auto"/>
          <w:spacing w:val="5"/>
          <w:sz w:val="40"/>
          <w:szCs w:val="40"/>
          <w:vertAlign w:val="superscript"/>
          <w:lang w:eastAsia="en-US" w:bidi="ar-SA"/>
        </w:rPr>
        <w:t>TH</w:t>
      </w:r>
      <w:r w:rsidRPr="00E274D1">
        <w:rPr>
          <w:rFonts w:asciiTheme="minorHAnsi" w:eastAsia="Times New Roman" w:hAnsiTheme="minorHAnsi" w:cstheme="minorHAnsi"/>
          <w:smallCaps/>
          <w:color w:val="auto"/>
          <w:spacing w:val="5"/>
          <w:sz w:val="40"/>
          <w:szCs w:val="40"/>
          <w:lang w:eastAsia="en-US" w:bidi="ar-SA"/>
        </w:rPr>
        <w:t xml:space="preserve"> JULY 2025)</w:t>
      </w:r>
    </w:p>
    <w:p w14:paraId="27B195A7" w14:textId="28A18A2A" w:rsidR="00AA5C1C" w:rsidRPr="00E274D1" w:rsidRDefault="005138A7" w:rsidP="005138A7">
      <w:pPr>
        <w:pStyle w:val="WSPageTitle"/>
        <w:spacing w:before="80" w:after="80" w:line="240" w:lineRule="auto"/>
        <w:jc w:val="center"/>
        <w:rPr>
          <w:rFonts w:asciiTheme="minorHAnsi" w:hAnsiTheme="minorHAnsi" w:cstheme="minorHAnsi"/>
          <w:b/>
          <w:color w:val="auto"/>
          <w:sz w:val="40"/>
          <w:szCs w:val="40"/>
          <w:lang w:val="en-GB"/>
        </w:rPr>
      </w:pPr>
      <w:r w:rsidRPr="00E274D1">
        <w:rPr>
          <w:rFonts w:asciiTheme="minorHAnsi" w:hAnsiTheme="minorHAnsi" w:cstheme="minorHAnsi"/>
          <w:b/>
          <w:color w:val="auto"/>
          <w:sz w:val="40"/>
          <w:szCs w:val="40"/>
          <w:lang w:val="en-GB"/>
        </w:rPr>
        <w:t xml:space="preserve">SGS EVENT NOR APPENDIX </w:t>
      </w:r>
    </w:p>
    <w:p w14:paraId="55086EA0" w14:textId="5F2DE127" w:rsidR="00933E59" w:rsidRPr="00E274D1" w:rsidRDefault="005138A7" w:rsidP="005138A7">
      <w:pPr>
        <w:pStyle w:val="WSPageTitle"/>
        <w:spacing w:before="80" w:after="80" w:line="240" w:lineRule="auto"/>
        <w:jc w:val="center"/>
        <w:rPr>
          <w:rFonts w:asciiTheme="minorHAnsi" w:hAnsiTheme="minorHAnsi" w:cstheme="minorHAnsi"/>
          <w:b/>
          <w:color w:val="auto"/>
          <w:sz w:val="40"/>
          <w:szCs w:val="40"/>
          <w:lang w:val="en-GB"/>
        </w:rPr>
      </w:pPr>
      <w:r w:rsidRPr="00E274D1">
        <w:rPr>
          <w:rFonts w:asciiTheme="minorHAnsi" w:hAnsiTheme="minorHAnsi" w:cstheme="minorHAnsi"/>
          <w:b/>
          <w:color w:val="auto"/>
          <w:sz w:val="40"/>
          <w:szCs w:val="40"/>
          <w:lang w:val="en-GB"/>
        </w:rPr>
        <w:t>VERSION DECEMBER 2024</w:t>
      </w:r>
    </w:p>
    <w:p w14:paraId="0791A9E7" w14:textId="798F2283" w:rsidR="00AA5C1C" w:rsidRPr="00E274D1" w:rsidRDefault="00AA5C1C" w:rsidP="00AA5C1C">
      <w:pPr>
        <w:spacing w:before="120" w:after="120"/>
        <w:jc w:val="center"/>
        <w:rPr>
          <w:rFonts w:hint="eastAsia"/>
          <w:color w:val="auto"/>
        </w:rPr>
      </w:pPr>
      <w:r w:rsidRPr="00E274D1">
        <w:rPr>
          <w:rFonts w:ascii="Arial" w:hAnsi="Arial"/>
          <w:i/>
          <w:noProof/>
          <w:color w:val="auto"/>
          <w:sz w:val="48"/>
        </w:rPr>
        <w:drawing>
          <wp:inline distT="0" distB="0" distL="0" distR="0" wp14:anchorId="032BED7C" wp14:editId="15AC27DA">
            <wp:extent cx="2341330" cy="1832345"/>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LongBeach_USA.jpg"/>
                    <pic:cNvPicPr/>
                  </pic:nvPicPr>
                  <pic:blipFill>
                    <a:blip r:embed="rId37">
                      <a:extLst>
                        <a:ext uri="{28A0092B-C50C-407E-A947-70E740481C1C}">
                          <a14:useLocalDpi xmlns:a14="http://schemas.microsoft.com/office/drawing/2010/main" val="0"/>
                        </a:ext>
                      </a:extLst>
                    </a:blip>
                    <a:stretch>
                      <a:fillRect/>
                    </a:stretch>
                  </pic:blipFill>
                  <pic:spPr>
                    <a:xfrm>
                      <a:off x="0" y="0"/>
                      <a:ext cx="2348645" cy="1838070"/>
                    </a:xfrm>
                    <a:prstGeom prst="rect">
                      <a:avLst/>
                    </a:prstGeom>
                  </pic:spPr>
                </pic:pic>
              </a:graphicData>
            </a:graphic>
          </wp:inline>
        </w:drawing>
      </w:r>
    </w:p>
    <w:p w14:paraId="6118DF81" w14:textId="77777777" w:rsidR="0096707D" w:rsidRPr="00E274D1" w:rsidRDefault="0096707D" w:rsidP="00AA5C1C">
      <w:pPr>
        <w:spacing w:before="120" w:after="120"/>
        <w:jc w:val="center"/>
        <w:rPr>
          <w:rFonts w:hint="eastAsia"/>
          <w:color w:val="auto"/>
        </w:rPr>
      </w:pPr>
    </w:p>
    <w:p w14:paraId="51CB31C6" w14:textId="77777777" w:rsidR="0096707D" w:rsidRPr="00E274D1" w:rsidRDefault="0096707D" w:rsidP="0096707D">
      <w:pPr>
        <w:jc w:val="center"/>
        <w:rPr>
          <w:rFonts w:asciiTheme="minorHAnsi" w:hAnsiTheme="minorHAnsi" w:cstheme="minorHAnsi"/>
          <w:sz w:val="28"/>
          <w:szCs w:val="28"/>
        </w:rPr>
      </w:pPr>
      <w:r w:rsidRPr="00E274D1">
        <w:rPr>
          <w:rFonts w:asciiTheme="minorHAnsi" w:hAnsiTheme="minorHAnsi" w:cstheme="minorHAnsi"/>
          <w:sz w:val="28"/>
          <w:szCs w:val="28"/>
        </w:rPr>
        <w:t>(12TH TO 20TH JULY 2025)</w:t>
      </w:r>
    </w:p>
    <w:p w14:paraId="7B414D39" w14:textId="77777777" w:rsidR="0096707D" w:rsidRPr="00E274D1" w:rsidRDefault="0096707D" w:rsidP="0096707D">
      <w:pPr>
        <w:jc w:val="center"/>
        <w:rPr>
          <w:rFonts w:asciiTheme="minorHAnsi" w:hAnsiTheme="minorHAnsi" w:cstheme="minorHAnsi"/>
          <w:sz w:val="28"/>
          <w:szCs w:val="28"/>
        </w:rPr>
      </w:pPr>
      <w:r w:rsidRPr="00E274D1">
        <w:rPr>
          <w:rFonts w:asciiTheme="minorHAnsi" w:hAnsiTheme="minorHAnsi" w:cstheme="minorHAnsi"/>
          <w:sz w:val="28"/>
          <w:szCs w:val="28"/>
        </w:rPr>
        <w:t>SGS EVENT NOR APPENDIX</w:t>
      </w:r>
    </w:p>
    <w:p w14:paraId="133C6AD0" w14:textId="78D3C837" w:rsidR="0096707D" w:rsidRPr="00E274D1" w:rsidRDefault="0096707D" w:rsidP="0096707D">
      <w:pPr>
        <w:jc w:val="center"/>
        <w:rPr>
          <w:rFonts w:asciiTheme="minorHAnsi" w:hAnsiTheme="minorHAnsi" w:cstheme="minorHAnsi"/>
          <w:sz w:val="28"/>
          <w:szCs w:val="28"/>
        </w:rPr>
      </w:pPr>
      <w:r w:rsidRPr="00E274D1">
        <w:rPr>
          <w:rFonts w:asciiTheme="minorHAnsi" w:hAnsiTheme="minorHAnsi" w:cstheme="minorHAnsi"/>
          <w:sz w:val="28"/>
          <w:szCs w:val="28"/>
        </w:rPr>
        <w:t>VERSION 1.0 - 17 February 2025</w:t>
      </w:r>
    </w:p>
    <w:p w14:paraId="3AD02A48" w14:textId="77777777" w:rsidR="0096707D" w:rsidRPr="00E274D1" w:rsidRDefault="0096707D" w:rsidP="0096707D">
      <w:pPr>
        <w:spacing w:before="120" w:after="120"/>
        <w:jc w:val="center"/>
        <w:rPr>
          <w:rFonts w:hint="eastAsia"/>
          <w:color w:val="auto"/>
        </w:rPr>
      </w:pPr>
    </w:p>
    <w:p w14:paraId="6825F526" w14:textId="77777777" w:rsidR="0096707D" w:rsidRPr="00E274D1" w:rsidRDefault="0096707D" w:rsidP="0096707D">
      <w:pPr>
        <w:spacing w:after="160"/>
        <w:rPr>
          <w:rFonts w:asciiTheme="minorHAnsi" w:hAnsiTheme="minorHAnsi" w:cstheme="minorHAnsi"/>
          <w:sz w:val="28"/>
          <w:szCs w:val="28"/>
        </w:rPr>
      </w:pPr>
      <w:r w:rsidRPr="00E274D1">
        <w:rPr>
          <w:rFonts w:asciiTheme="minorHAnsi" w:hAnsiTheme="minorHAnsi" w:cstheme="minorHAnsi"/>
          <w:sz w:val="28"/>
          <w:szCs w:val="28"/>
        </w:rPr>
        <w:t>NOTE: When an item in this appendix has the same number as in the ‘common document’ it replaces the item in the common document.</w:t>
      </w:r>
    </w:p>
    <w:p w14:paraId="74DF5851" w14:textId="77777777" w:rsidR="0096707D" w:rsidRPr="00E274D1" w:rsidRDefault="0096707D" w:rsidP="0096707D">
      <w:pPr>
        <w:tabs>
          <w:tab w:val="left" w:pos="567"/>
          <w:tab w:val="left" w:pos="3416"/>
        </w:tabs>
        <w:spacing w:after="120"/>
        <w:jc w:val="both"/>
        <w:rPr>
          <w:rFonts w:asciiTheme="minorHAnsi" w:hAnsiTheme="minorHAnsi" w:cstheme="minorHAnsi"/>
          <w:sz w:val="22"/>
          <w:szCs w:val="22"/>
        </w:rPr>
      </w:pPr>
    </w:p>
    <w:p w14:paraId="133AA885" w14:textId="23C5C33A" w:rsidR="0096707D" w:rsidRPr="00E274D1" w:rsidRDefault="0096707D" w:rsidP="0096707D">
      <w:pPr>
        <w:tabs>
          <w:tab w:val="left" w:pos="567"/>
          <w:tab w:val="left" w:pos="3416"/>
        </w:tabs>
        <w:spacing w:after="120"/>
        <w:jc w:val="both"/>
        <w:rPr>
          <w:rFonts w:asciiTheme="minorHAnsi" w:hAnsiTheme="minorHAnsi" w:cstheme="minorHAnsi"/>
          <w:sz w:val="22"/>
          <w:szCs w:val="22"/>
        </w:rPr>
      </w:pPr>
      <w:r w:rsidRPr="00E274D1">
        <w:rPr>
          <w:rFonts w:asciiTheme="minorHAnsi" w:hAnsiTheme="minorHAnsi" w:cstheme="minorHAnsi"/>
          <w:sz w:val="22"/>
          <w:szCs w:val="22"/>
        </w:rPr>
        <w:t xml:space="preserve">The organizing entity Is the Olympic Class Regatta Organizing Committee (OCROC) in conjunction with Alamitos Bay Yacht Club and Long Beach Yacht Club. </w:t>
      </w:r>
    </w:p>
    <w:p w14:paraId="2A5DE2F0" w14:textId="77777777" w:rsidR="0096707D" w:rsidRPr="00E274D1" w:rsidRDefault="0096707D" w:rsidP="0096707D">
      <w:pPr>
        <w:rPr>
          <w:rFonts w:asciiTheme="minorHAnsi" w:hAnsiTheme="minorHAnsi" w:cstheme="minorHAnsi"/>
        </w:rPr>
      </w:pPr>
    </w:p>
    <w:p w14:paraId="4C5FB781" w14:textId="4848C296" w:rsidR="0096707D" w:rsidRPr="00E274D1" w:rsidRDefault="0096707D" w:rsidP="00E2770A">
      <w:pPr>
        <w:spacing w:after="120"/>
        <w:ind w:left="567" w:hanging="567"/>
        <w:rPr>
          <w:rFonts w:asciiTheme="minorHAnsi" w:hAnsiTheme="minorHAnsi" w:cstheme="minorHAnsi"/>
          <w:sz w:val="28"/>
          <w:szCs w:val="28"/>
        </w:rPr>
      </w:pPr>
      <w:r w:rsidRPr="00E274D1">
        <w:rPr>
          <w:rFonts w:asciiTheme="minorHAnsi" w:hAnsiTheme="minorHAnsi" w:cstheme="minorHAnsi"/>
          <w:b/>
          <w:bCs/>
          <w:sz w:val="28"/>
          <w:szCs w:val="28"/>
        </w:rPr>
        <w:t>1</w:t>
      </w:r>
      <w:r w:rsidRPr="00E274D1">
        <w:rPr>
          <w:rFonts w:asciiTheme="minorHAnsi" w:hAnsiTheme="minorHAnsi" w:cstheme="minorHAnsi"/>
          <w:sz w:val="28"/>
          <w:szCs w:val="28"/>
        </w:rPr>
        <w:tab/>
      </w:r>
      <w:r w:rsidRPr="00E274D1">
        <w:rPr>
          <w:rFonts w:asciiTheme="minorHAnsi" w:hAnsiTheme="minorHAnsi" w:cstheme="minorHAnsi"/>
          <w:b/>
          <w:bCs/>
          <w:sz w:val="28"/>
          <w:szCs w:val="28"/>
        </w:rPr>
        <w:t>RULES</w:t>
      </w:r>
    </w:p>
    <w:p w14:paraId="0F0FAAC1"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1.1.1</w:t>
      </w:r>
      <w:r w:rsidRPr="00E274D1">
        <w:rPr>
          <w:rFonts w:asciiTheme="minorHAnsi" w:hAnsiTheme="minorHAnsi" w:cstheme="minorHAnsi"/>
          <w:sz w:val="22"/>
          <w:szCs w:val="22"/>
        </w:rPr>
        <w:tab/>
        <w:t>Delete</w:t>
      </w:r>
    </w:p>
    <w:p w14:paraId="67166E40"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1.1.2</w:t>
      </w:r>
      <w:r w:rsidRPr="00E274D1">
        <w:rPr>
          <w:rFonts w:asciiTheme="minorHAnsi" w:hAnsiTheme="minorHAnsi" w:cstheme="minorHAnsi"/>
          <w:sz w:val="22"/>
          <w:szCs w:val="22"/>
        </w:rPr>
        <w:tab/>
        <w:t>Delete</w:t>
      </w:r>
    </w:p>
    <w:p w14:paraId="629079AB"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1.1.5</w:t>
      </w:r>
      <w:r w:rsidRPr="00E274D1">
        <w:rPr>
          <w:rFonts w:asciiTheme="minorHAnsi" w:hAnsiTheme="minorHAnsi" w:cstheme="minorHAnsi"/>
          <w:sz w:val="22"/>
          <w:szCs w:val="22"/>
        </w:rPr>
        <w:tab/>
        <w:t xml:space="preserve">The government rules as stated in the preamble to Part 2 are The International Regulations for Preventing Collisions at Sea (IRPCAS) and the U.S. Inland Navigation Rules (33 CFR 83). </w:t>
      </w:r>
      <w:hyperlink r:id="rId38" w:history="1">
        <w:r w:rsidRPr="00E274D1">
          <w:rPr>
            <w:rStyle w:val="Hyperlink"/>
            <w:rFonts w:asciiTheme="minorHAnsi" w:hAnsiTheme="minorHAnsi" w:cstheme="minorHAnsi"/>
            <w:sz w:val="22"/>
            <w:szCs w:val="22"/>
          </w:rPr>
          <w:t xml:space="preserve">Amalgamated International &amp; U.S. Inland Navigation Rules | Navigation </w:t>
        </w:r>
        <w:proofErr w:type="spellStart"/>
        <w:r w:rsidRPr="00E274D1">
          <w:rPr>
            <w:rStyle w:val="Hyperlink"/>
            <w:rFonts w:asciiTheme="minorHAnsi" w:hAnsiTheme="minorHAnsi" w:cstheme="minorHAnsi"/>
            <w:sz w:val="22"/>
            <w:szCs w:val="22"/>
          </w:rPr>
          <w:t>Center</w:t>
        </w:r>
        <w:proofErr w:type="spellEnd"/>
        <w:r w:rsidRPr="00E274D1">
          <w:rPr>
            <w:rStyle w:val="Hyperlink"/>
            <w:rFonts w:asciiTheme="minorHAnsi" w:hAnsiTheme="minorHAnsi" w:cstheme="minorHAnsi"/>
            <w:sz w:val="22"/>
            <w:szCs w:val="22"/>
          </w:rPr>
          <w:t xml:space="preserve"> (uscg.gov)</w:t>
        </w:r>
      </w:hyperlink>
    </w:p>
    <w:p w14:paraId="5B988EF4" w14:textId="77777777" w:rsidR="0096707D" w:rsidRPr="00E274D1" w:rsidRDefault="0096707D" w:rsidP="0096707D">
      <w:pPr>
        <w:tabs>
          <w:tab w:val="left" w:pos="567"/>
          <w:tab w:val="left" w:pos="3416"/>
        </w:tabs>
        <w:spacing w:after="120"/>
        <w:jc w:val="both"/>
        <w:rPr>
          <w:rFonts w:asciiTheme="minorHAnsi" w:hAnsiTheme="minorHAnsi" w:cstheme="minorHAnsi"/>
          <w:sz w:val="22"/>
          <w:szCs w:val="22"/>
        </w:rPr>
      </w:pPr>
      <w:r w:rsidRPr="00E274D1">
        <w:rPr>
          <w:rFonts w:asciiTheme="minorHAnsi" w:hAnsiTheme="minorHAnsi" w:cstheme="minorHAnsi"/>
          <w:sz w:val="22"/>
          <w:szCs w:val="22"/>
        </w:rPr>
        <w:t>1.12</w:t>
      </w:r>
      <w:r w:rsidRPr="00E274D1">
        <w:rPr>
          <w:rFonts w:asciiTheme="minorHAnsi" w:hAnsiTheme="minorHAnsi" w:cstheme="minorHAnsi"/>
          <w:sz w:val="22"/>
          <w:szCs w:val="22"/>
        </w:rPr>
        <w:tab/>
        <w:t>The Organizing Authority is the Alamitos Bay Yacht Club and the Long Beach Yacht Club</w:t>
      </w:r>
    </w:p>
    <w:p w14:paraId="06B10DD2"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1.14</w:t>
      </w:r>
      <w:r w:rsidRPr="00E274D1">
        <w:rPr>
          <w:rFonts w:asciiTheme="minorHAnsi" w:hAnsiTheme="minorHAnsi" w:cstheme="minorHAnsi"/>
          <w:sz w:val="22"/>
          <w:szCs w:val="22"/>
        </w:rPr>
        <w:tab/>
        <w:t xml:space="preserve">The following US Sailing prescriptions apply: rule 88.2, “US Sailing prescribes that the notice of race or sailing instructions may change or delete any prescriptions except: this prescription, Appendix R, the prescription to the preamble to Part 5, and the prescriptions to rules 65.1, 70.3(b) and 76.1 The US Sailing prescriptions are available at </w:t>
      </w:r>
      <w:hyperlink r:id="rId39" w:history="1">
        <w:r w:rsidRPr="00E274D1">
          <w:rPr>
            <w:rStyle w:val="Hyperlink"/>
            <w:rFonts w:asciiTheme="minorHAnsi" w:hAnsiTheme="minorHAnsi" w:cstheme="minorHAnsi"/>
            <w:sz w:val="22"/>
            <w:szCs w:val="22"/>
          </w:rPr>
          <w:t>https://www.ussailing.org/competition/rules-officiating/racing-rules/</w:t>
        </w:r>
      </w:hyperlink>
    </w:p>
    <w:p w14:paraId="516BE956"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p>
    <w:p w14:paraId="7DE78002" w14:textId="77777777" w:rsidR="00B25125" w:rsidRPr="00E274D1" w:rsidRDefault="00B25125" w:rsidP="0096707D">
      <w:pPr>
        <w:tabs>
          <w:tab w:val="left" w:pos="567"/>
          <w:tab w:val="left" w:pos="3416"/>
        </w:tabs>
        <w:spacing w:after="120"/>
        <w:ind w:left="540" w:hanging="540"/>
        <w:jc w:val="both"/>
        <w:rPr>
          <w:rFonts w:asciiTheme="minorHAnsi" w:hAnsiTheme="minorHAnsi" w:cstheme="minorHAnsi"/>
          <w:sz w:val="22"/>
          <w:szCs w:val="22"/>
        </w:rPr>
      </w:pPr>
    </w:p>
    <w:p w14:paraId="2CF253D0" w14:textId="77777777" w:rsidR="00B25125" w:rsidRPr="00E274D1" w:rsidRDefault="00B25125" w:rsidP="0096707D">
      <w:pPr>
        <w:tabs>
          <w:tab w:val="left" w:pos="567"/>
          <w:tab w:val="left" w:pos="3416"/>
        </w:tabs>
        <w:spacing w:after="120"/>
        <w:ind w:left="540" w:hanging="540"/>
        <w:jc w:val="both"/>
        <w:rPr>
          <w:rFonts w:asciiTheme="minorHAnsi" w:hAnsiTheme="minorHAnsi" w:cstheme="minorHAnsi"/>
          <w:sz w:val="22"/>
          <w:szCs w:val="22"/>
        </w:rPr>
      </w:pPr>
    </w:p>
    <w:p w14:paraId="1E9C3D09" w14:textId="77777777" w:rsidR="00B25125" w:rsidRPr="00E274D1" w:rsidRDefault="00B25125" w:rsidP="0096707D">
      <w:pPr>
        <w:tabs>
          <w:tab w:val="left" w:pos="567"/>
          <w:tab w:val="left" w:pos="3416"/>
        </w:tabs>
        <w:spacing w:after="120"/>
        <w:ind w:left="540" w:hanging="540"/>
        <w:jc w:val="both"/>
        <w:rPr>
          <w:rFonts w:asciiTheme="minorHAnsi" w:hAnsiTheme="minorHAnsi" w:cstheme="minorHAnsi"/>
          <w:sz w:val="22"/>
          <w:szCs w:val="22"/>
        </w:rPr>
      </w:pPr>
    </w:p>
    <w:p w14:paraId="33E35CFD" w14:textId="24B08FDF" w:rsidR="0096707D" w:rsidRPr="00E274D1" w:rsidRDefault="0096707D" w:rsidP="00E2770A">
      <w:pPr>
        <w:ind w:left="567" w:hanging="567"/>
        <w:rPr>
          <w:rFonts w:asciiTheme="minorHAnsi" w:hAnsiTheme="minorHAnsi" w:cstheme="minorHAnsi"/>
          <w:sz w:val="28"/>
          <w:szCs w:val="28"/>
        </w:rPr>
      </w:pPr>
      <w:r w:rsidRPr="00E274D1">
        <w:rPr>
          <w:rFonts w:asciiTheme="minorHAnsi" w:hAnsiTheme="minorHAnsi" w:cstheme="minorHAnsi"/>
          <w:b/>
          <w:bCs/>
          <w:sz w:val="28"/>
          <w:szCs w:val="28"/>
        </w:rPr>
        <w:t>3      ELIGIBILITY AND ENTRY</w:t>
      </w:r>
    </w:p>
    <w:p w14:paraId="34731A19"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3.2</w:t>
      </w:r>
      <w:r w:rsidRPr="00E274D1">
        <w:rPr>
          <w:rFonts w:asciiTheme="minorHAnsi" w:hAnsiTheme="minorHAnsi" w:cstheme="minorHAnsi"/>
          <w:sz w:val="22"/>
          <w:szCs w:val="22"/>
        </w:rPr>
        <w:tab/>
        <w:t xml:space="preserve">On-line entry opens 15 April 2025. Competitors and support persons shall enter by completing the online entry form on the event website </w:t>
      </w:r>
      <w:hyperlink r:id="rId40" w:history="1">
        <w:r w:rsidRPr="00E274D1">
          <w:rPr>
            <w:rFonts w:asciiTheme="minorHAnsi" w:hAnsiTheme="minorHAnsi" w:cstheme="minorHAnsi"/>
            <w:sz w:val="22"/>
            <w:szCs w:val="22"/>
          </w:rPr>
          <w:t>http://www.abyc.org</w:t>
        </w:r>
      </w:hyperlink>
      <w:r w:rsidRPr="00E274D1">
        <w:rPr>
          <w:rFonts w:asciiTheme="minorHAnsi" w:hAnsiTheme="minorHAnsi" w:cstheme="minorHAnsi"/>
        </w:rPr>
        <w:t xml:space="preserve"> </w:t>
      </w:r>
      <w:r w:rsidRPr="00E274D1">
        <w:rPr>
          <w:rFonts w:asciiTheme="minorHAnsi" w:hAnsiTheme="minorHAnsi" w:cstheme="minorHAnsi"/>
          <w:sz w:val="22"/>
          <w:szCs w:val="22"/>
        </w:rPr>
        <w:t xml:space="preserve">and paying the required fees. Entry in the event is not final until payment and onsite registration has been completed. </w:t>
      </w:r>
    </w:p>
    <w:p w14:paraId="3EBCEFCC"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3.3</w:t>
      </w:r>
      <w:r w:rsidRPr="00E274D1">
        <w:rPr>
          <w:rFonts w:asciiTheme="minorHAnsi" w:hAnsiTheme="minorHAnsi" w:cstheme="minorHAnsi"/>
          <w:sz w:val="22"/>
          <w:szCs w:val="22"/>
        </w:rPr>
        <w:tab/>
        <w:t xml:space="preserve">Upon request at </w:t>
      </w:r>
      <w:hyperlink r:id="rId41" w:history="1">
        <w:r w:rsidRPr="00E274D1">
          <w:rPr>
            <w:rStyle w:val="Hyperlink"/>
            <w:rFonts w:asciiTheme="minorHAnsi" w:hAnsiTheme="minorHAnsi" w:cstheme="minorHAnsi"/>
            <w:sz w:val="22"/>
            <w:szCs w:val="22"/>
          </w:rPr>
          <w:t>longbeachocr@gmail.com</w:t>
        </w:r>
      </w:hyperlink>
      <w:r w:rsidRPr="00E274D1">
        <w:rPr>
          <w:rFonts w:asciiTheme="minorHAnsi" w:hAnsiTheme="minorHAnsi" w:cstheme="minorHAnsi"/>
          <w:sz w:val="22"/>
          <w:szCs w:val="22"/>
        </w:rPr>
        <w:t>, the OAs may send invitations to comply with local visa procedures.</w:t>
      </w:r>
    </w:p>
    <w:p w14:paraId="71484038" w14:textId="77777777" w:rsidR="0096707D" w:rsidRPr="00E274D1" w:rsidRDefault="0096707D" w:rsidP="0096707D">
      <w:pPr>
        <w:tabs>
          <w:tab w:val="left" w:pos="567"/>
          <w:tab w:val="left" w:pos="3416"/>
        </w:tabs>
        <w:spacing w:after="120"/>
        <w:ind w:left="540" w:hanging="540"/>
        <w:rPr>
          <w:rFonts w:asciiTheme="minorHAnsi" w:hAnsiTheme="minorHAnsi" w:cstheme="minorHAnsi"/>
          <w:sz w:val="22"/>
          <w:szCs w:val="22"/>
        </w:rPr>
      </w:pPr>
      <w:r w:rsidRPr="00E274D1">
        <w:rPr>
          <w:rFonts w:asciiTheme="minorHAnsi" w:hAnsiTheme="minorHAnsi" w:cstheme="minorHAnsi"/>
          <w:sz w:val="22"/>
          <w:szCs w:val="22"/>
        </w:rPr>
        <w:t>3.6</w:t>
      </w:r>
      <w:r w:rsidRPr="00E274D1">
        <w:rPr>
          <w:rFonts w:asciiTheme="minorHAnsi" w:hAnsiTheme="minorHAnsi" w:cstheme="minorHAnsi"/>
          <w:sz w:val="22"/>
          <w:szCs w:val="22"/>
        </w:rPr>
        <w:tab/>
        <w:t xml:space="preserve">Competitors under 18 years of age shall upload a signed and completed parent (or guardian) consent and declaration form. The forms are available for download from the event website </w:t>
      </w:r>
      <w:hyperlink r:id="rId42" w:history="1">
        <w:r w:rsidRPr="00E274D1">
          <w:rPr>
            <w:rFonts w:asciiTheme="minorHAnsi" w:hAnsiTheme="minorHAnsi" w:cstheme="minorHAnsi"/>
            <w:sz w:val="22"/>
            <w:szCs w:val="22"/>
          </w:rPr>
          <w:t>http://www.abyc.org</w:t>
        </w:r>
      </w:hyperlink>
      <w:r w:rsidRPr="00E274D1">
        <w:rPr>
          <w:rFonts w:asciiTheme="minorHAnsi" w:hAnsiTheme="minorHAnsi" w:cstheme="minorHAnsi"/>
          <w:sz w:val="22"/>
          <w:szCs w:val="22"/>
        </w:rPr>
        <w:t>.</w:t>
      </w:r>
    </w:p>
    <w:p w14:paraId="7BD49FBF"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 xml:space="preserve">3.9 </w:t>
      </w:r>
      <w:r w:rsidRPr="00E274D1">
        <w:rPr>
          <w:rFonts w:asciiTheme="minorHAnsi" w:hAnsiTheme="minorHAnsi" w:cstheme="minorHAnsi"/>
          <w:sz w:val="22"/>
          <w:szCs w:val="22"/>
        </w:rPr>
        <w:tab/>
        <w:t>Registration will be made using an online platform. Sailors, coaches, and support persons must upload all required documents to confirm the entry in the regatta through the Online check-in area in the Sailor and Coach Account.</w:t>
      </w:r>
    </w:p>
    <w:p w14:paraId="270168E3"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3.14</w:t>
      </w:r>
      <w:r w:rsidRPr="00E274D1">
        <w:rPr>
          <w:rFonts w:asciiTheme="minorHAnsi" w:hAnsiTheme="minorHAnsi" w:cstheme="minorHAnsi"/>
          <w:sz w:val="22"/>
          <w:szCs w:val="22"/>
        </w:rPr>
        <w:tab/>
        <w:t xml:space="preserve">The quota and minimum number of entries shall be: </w:t>
      </w:r>
    </w:p>
    <w:tbl>
      <w:tblPr>
        <w:tblW w:w="9649" w:type="dxa"/>
        <w:tblBorders>
          <w:top w:val="single" w:sz="6" w:space="0" w:color="000001"/>
          <w:left w:val="single" w:sz="6" w:space="0" w:color="000001"/>
          <w:bottom w:val="single" w:sz="6" w:space="0" w:color="000001"/>
          <w:insideH w:val="single" w:sz="6" w:space="0" w:color="000001"/>
        </w:tblBorders>
        <w:tblCellMar>
          <w:left w:w="52" w:type="dxa"/>
        </w:tblCellMar>
        <w:tblLook w:val="0000" w:firstRow="0" w:lastRow="0" w:firstColumn="0" w:lastColumn="0" w:noHBand="0" w:noVBand="0"/>
      </w:tblPr>
      <w:tblGrid>
        <w:gridCol w:w="3819"/>
        <w:gridCol w:w="1687"/>
        <w:gridCol w:w="1748"/>
        <w:gridCol w:w="2395"/>
      </w:tblGrid>
      <w:tr w:rsidR="0096707D" w:rsidRPr="00E274D1" w14:paraId="1FDBEA4F" w14:textId="77777777" w:rsidTr="00FE5FDC">
        <w:tc>
          <w:tcPr>
            <w:tcW w:w="3567" w:type="dxa"/>
            <w:tcBorders>
              <w:top w:val="single" w:sz="6" w:space="0" w:color="000001"/>
              <w:left w:val="single" w:sz="6" w:space="0" w:color="000001"/>
              <w:bottom w:val="single" w:sz="6" w:space="0" w:color="000001"/>
            </w:tcBorders>
            <w:shd w:val="clear" w:color="auto" w:fill="FFFFFF"/>
            <w:tcMar>
              <w:left w:w="52" w:type="dxa"/>
            </w:tcMar>
          </w:tcPr>
          <w:p w14:paraId="7C2181BC" w14:textId="77777777" w:rsidR="0096707D" w:rsidRPr="00E274D1" w:rsidRDefault="0096707D" w:rsidP="00FE5FDC">
            <w:pPr>
              <w:rPr>
                <w:rFonts w:asciiTheme="minorHAnsi" w:hAnsiTheme="minorHAnsi" w:cstheme="minorHAnsi"/>
                <w:sz w:val="20"/>
                <w:szCs w:val="20"/>
              </w:rPr>
            </w:pPr>
            <w:r w:rsidRPr="00E274D1">
              <w:rPr>
                <w:rFonts w:asciiTheme="minorHAnsi" w:hAnsiTheme="minorHAnsi" w:cstheme="minorHAnsi"/>
                <w:b/>
                <w:sz w:val="20"/>
                <w:szCs w:val="20"/>
              </w:rPr>
              <w:t>Event</w:t>
            </w:r>
          </w:p>
        </w:tc>
        <w:tc>
          <w:tcPr>
            <w:tcW w:w="1575" w:type="dxa"/>
            <w:tcBorders>
              <w:top w:val="single" w:sz="6" w:space="0" w:color="000001"/>
              <w:left w:val="single" w:sz="6" w:space="0" w:color="000001"/>
              <w:bottom w:val="single" w:sz="6" w:space="0" w:color="000001"/>
            </w:tcBorders>
            <w:shd w:val="clear" w:color="auto" w:fill="FFFFFF"/>
            <w:tcMar>
              <w:left w:w="52" w:type="dxa"/>
            </w:tcMar>
            <w:vAlign w:val="center"/>
          </w:tcPr>
          <w:p w14:paraId="2C7B0F1F"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b/>
                <w:sz w:val="20"/>
                <w:szCs w:val="20"/>
              </w:rPr>
              <w:t>Class</w:t>
            </w:r>
          </w:p>
        </w:tc>
        <w:tc>
          <w:tcPr>
            <w:tcW w:w="1632" w:type="dxa"/>
            <w:tcBorders>
              <w:top w:val="single" w:sz="6" w:space="0" w:color="000001"/>
              <w:left w:val="single" w:sz="6" w:space="0" w:color="000001"/>
              <w:bottom w:val="single" w:sz="6" w:space="0" w:color="000001"/>
            </w:tcBorders>
            <w:shd w:val="clear" w:color="auto" w:fill="FFFFFF"/>
            <w:tcMar>
              <w:left w:w="52" w:type="dxa"/>
            </w:tcMar>
            <w:vAlign w:val="center"/>
          </w:tcPr>
          <w:p w14:paraId="07FFDB7A"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b/>
                <w:sz w:val="20"/>
                <w:szCs w:val="20"/>
              </w:rPr>
              <w:t>Event Quota</w:t>
            </w:r>
          </w:p>
        </w:tc>
        <w:tc>
          <w:tcPr>
            <w:tcW w:w="223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14:paraId="7D93882C"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b/>
                <w:sz w:val="20"/>
                <w:szCs w:val="20"/>
              </w:rPr>
              <w:t>Minimum Entries</w:t>
            </w:r>
          </w:p>
        </w:tc>
      </w:tr>
      <w:tr w:rsidR="0096707D" w:rsidRPr="00E274D1" w14:paraId="2EC7E822" w14:textId="77777777" w:rsidTr="00FE5FDC">
        <w:tc>
          <w:tcPr>
            <w:tcW w:w="3567" w:type="dxa"/>
            <w:tcBorders>
              <w:top w:val="single" w:sz="6" w:space="0" w:color="000001"/>
              <w:left w:val="single" w:sz="6" w:space="0" w:color="000001"/>
              <w:bottom w:val="single" w:sz="6" w:space="0" w:color="000001"/>
            </w:tcBorders>
            <w:shd w:val="clear" w:color="auto" w:fill="FFFFFF"/>
            <w:tcMar>
              <w:left w:w="52" w:type="dxa"/>
            </w:tcMar>
          </w:tcPr>
          <w:p w14:paraId="52B8A8F2" w14:textId="77777777" w:rsidR="0096707D" w:rsidRPr="00E274D1" w:rsidRDefault="0096707D" w:rsidP="00FE5FDC">
            <w:pPr>
              <w:rPr>
                <w:rFonts w:asciiTheme="minorHAnsi" w:hAnsiTheme="minorHAnsi" w:cstheme="minorHAnsi"/>
                <w:sz w:val="20"/>
                <w:szCs w:val="20"/>
              </w:rPr>
            </w:pPr>
            <w:r w:rsidRPr="00E274D1">
              <w:rPr>
                <w:rFonts w:asciiTheme="minorHAnsi" w:hAnsiTheme="minorHAnsi" w:cstheme="minorHAnsi"/>
                <w:sz w:val="20"/>
                <w:szCs w:val="20"/>
              </w:rPr>
              <w:t>Women's Dinghy</w:t>
            </w:r>
          </w:p>
        </w:tc>
        <w:tc>
          <w:tcPr>
            <w:tcW w:w="1575" w:type="dxa"/>
            <w:tcBorders>
              <w:top w:val="single" w:sz="6" w:space="0" w:color="000001"/>
              <w:left w:val="single" w:sz="6" w:space="0" w:color="000001"/>
              <w:bottom w:val="single" w:sz="6" w:space="0" w:color="000001"/>
            </w:tcBorders>
            <w:shd w:val="clear" w:color="auto" w:fill="FFFFFF"/>
            <w:tcMar>
              <w:left w:w="52" w:type="dxa"/>
            </w:tcMar>
            <w:vAlign w:val="center"/>
          </w:tcPr>
          <w:p w14:paraId="11363A5D"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ILCA 6</w:t>
            </w:r>
          </w:p>
        </w:tc>
        <w:tc>
          <w:tcPr>
            <w:tcW w:w="1632" w:type="dxa"/>
            <w:tcBorders>
              <w:top w:val="single" w:sz="6" w:space="0" w:color="000001"/>
              <w:left w:val="single" w:sz="6" w:space="0" w:color="000001"/>
              <w:bottom w:val="single" w:sz="6" w:space="0" w:color="000001"/>
            </w:tcBorders>
            <w:shd w:val="clear" w:color="auto" w:fill="FFFFFF"/>
            <w:tcMar>
              <w:left w:w="52" w:type="dxa"/>
            </w:tcMar>
            <w:vAlign w:val="center"/>
          </w:tcPr>
          <w:p w14:paraId="6869AB38" w14:textId="77777777" w:rsidR="0096707D" w:rsidRPr="00E274D1" w:rsidRDefault="0096707D" w:rsidP="00FE5FDC">
            <w:pPr>
              <w:jc w:val="center"/>
              <w:rPr>
                <w:rFonts w:asciiTheme="minorHAnsi" w:hAnsiTheme="minorHAnsi" w:cstheme="minorHAnsi"/>
                <w:b/>
                <w:sz w:val="20"/>
                <w:szCs w:val="20"/>
              </w:rPr>
            </w:pPr>
            <w:r w:rsidRPr="00E274D1">
              <w:rPr>
                <w:rFonts w:asciiTheme="minorHAnsi" w:hAnsiTheme="minorHAnsi" w:cstheme="minorHAnsi"/>
                <w:b/>
                <w:sz w:val="20"/>
                <w:szCs w:val="20"/>
              </w:rPr>
              <w:t>70</w:t>
            </w:r>
          </w:p>
        </w:tc>
        <w:tc>
          <w:tcPr>
            <w:tcW w:w="223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14:paraId="38DA6E58"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15</w:t>
            </w:r>
          </w:p>
        </w:tc>
      </w:tr>
      <w:tr w:rsidR="0096707D" w:rsidRPr="00E274D1" w14:paraId="1BD74385" w14:textId="77777777" w:rsidTr="00FE5FDC">
        <w:tc>
          <w:tcPr>
            <w:tcW w:w="3567" w:type="dxa"/>
            <w:tcBorders>
              <w:top w:val="single" w:sz="6" w:space="0" w:color="000001"/>
              <w:left w:val="single" w:sz="6" w:space="0" w:color="000001"/>
              <w:bottom w:val="single" w:sz="6" w:space="0" w:color="000001"/>
            </w:tcBorders>
            <w:shd w:val="clear" w:color="auto" w:fill="FFFFFF"/>
            <w:tcMar>
              <w:left w:w="52" w:type="dxa"/>
            </w:tcMar>
          </w:tcPr>
          <w:p w14:paraId="462122BD" w14:textId="77777777" w:rsidR="0096707D" w:rsidRPr="00E274D1" w:rsidRDefault="0096707D" w:rsidP="00FE5FDC">
            <w:pPr>
              <w:rPr>
                <w:rFonts w:asciiTheme="minorHAnsi" w:hAnsiTheme="minorHAnsi" w:cstheme="minorHAnsi"/>
                <w:sz w:val="20"/>
                <w:szCs w:val="20"/>
              </w:rPr>
            </w:pPr>
            <w:r w:rsidRPr="00E274D1">
              <w:rPr>
                <w:rFonts w:asciiTheme="minorHAnsi" w:hAnsiTheme="minorHAnsi" w:cstheme="minorHAnsi"/>
                <w:sz w:val="20"/>
                <w:szCs w:val="20"/>
              </w:rPr>
              <w:t>Men's Dinghy</w:t>
            </w:r>
          </w:p>
        </w:tc>
        <w:tc>
          <w:tcPr>
            <w:tcW w:w="1575" w:type="dxa"/>
            <w:tcBorders>
              <w:top w:val="single" w:sz="6" w:space="0" w:color="000001"/>
              <w:left w:val="single" w:sz="6" w:space="0" w:color="000001"/>
              <w:bottom w:val="single" w:sz="6" w:space="0" w:color="000001"/>
            </w:tcBorders>
            <w:shd w:val="clear" w:color="auto" w:fill="FFFFFF"/>
            <w:tcMar>
              <w:left w:w="52" w:type="dxa"/>
            </w:tcMar>
            <w:vAlign w:val="center"/>
          </w:tcPr>
          <w:p w14:paraId="003E83F5"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ILCA 7</w:t>
            </w:r>
          </w:p>
        </w:tc>
        <w:tc>
          <w:tcPr>
            <w:tcW w:w="1632" w:type="dxa"/>
            <w:tcBorders>
              <w:top w:val="single" w:sz="6" w:space="0" w:color="000001"/>
              <w:left w:val="single" w:sz="6" w:space="0" w:color="000001"/>
              <w:bottom w:val="single" w:sz="6" w:space="0" w:color="000001"/>
            </w:tcBorders>
            <w:shd w:val="clear" w:color="auto" w:fill="FFFFFF"/>
            <w:tcMar>
              <w:left w:w="52" w:type="dxa"/>
            </w:tcMar>
            <w:vAlign w:val="center"/>
          </w:tcPr>
          <w:p w14:paraId="7958F291" w14:textId="77777777" w:rsidR="0096707D" w:rsidRPr="00E274D1" w:rsidRDefault="0096707D" w:rsidP="00FE5FDC">
            <w:pPr>
              <w:jc w:val="center"/>
              <w:rPr>
                <w:rFonts w:asciiTheme="minorHAnsi" w:hAnsiTheme="minorHAnsi" w:cstheme="minorHAnsi"/>
                <w:b/>
                <w:sz w:val="20"/>
                <w:szCs w:val="20"/>
              </w:rPr>
            </w:pPr>
            <w:r w:rsidRPr="00E274D1">
              <w:rPr>
                <w:rFonts w:asciiTheme="minorHAnsi" w:hAnsiTheme="minorHAnsi" w:cstheme="minorHAnsi"/>
                <w:b/>
                <w:sz w:val="20"/>
                <w:szCs w:val="20"/>
              </w:rPr>
              <w:t>70</w:t>
            </w:r>
          </w:p>
        </w:tc>
        <w:tc>
          <w:tcPr>
            <w:tcW w:w="223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tcPr>
          <w:p w14:paraId="645E9717"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15</w:t>
            </w:r>
          </w:p>
        </w:tc>
      </w:tr>
      <w:tr w:rsidR="0096707D" w:rsidRPr="00E274D1" w14:paraId="614EC100" w14:textId="77777777" w:rsidTr="00FE5FDC">
        <w:tc>
          <w:tcPr>
            <w:tcW w:w="3567" w:type="dxa"/>
            <w:tcBorders>
              <w:top w:val="single" w:sz="6" w:space="0" w:color="000001"/>
              <w:left w:val="single" w:sz="6" w:space="0" w:color="000001"/>
              <w:bottom w:val="single" w:sz="6" w:space="0" w:color="000001"/>
            </w:tcBorders>
            <w:shd w:val="clear" w:color="auto" w:fill="FFFFFF"/>
            <w:tcMar>
              <w:left w:w="52" w:type="dxa"/>
            </w:tcMar>
          </w:tcPr>
          <w:p w14:paraId="2C4609F4" w14:textId="77777777" w:rsidR="0096707D" w:rsidRPr="00E274D1" w:rsidRDefault="0096707D" w:rsidP="00FE5FDC">
            <w:pPr>
              <w:rPr>
                <w:rFonts w:asciiTheme="minorHAnsi" w:hAnsiTheme="minorHAnsi" w:cstheme="minorHAnsi"/>
                <w:sz w:val="20"/>
                <w:szCs w:val="20"/>
              </w:rPr>
            </w:pPr>
            <w:r w:rsidRPr="00E274D1">
              <w:rPr>
                <w:rFonts w:asciiTheme="minorHAnsi" w:hAnsiTheme="minorHAnsi" w:cstheme="minorHAnsi"/>
                <w:sz w:val="20"/>
                <w:szCs w:val="20"/>
              </w:rPr>
              <w:t>Mixed Dinghy</w:t>
            </w:r>
          </w:p>
        </w:tc>
        <w:tc>
          <w:tcPr>
            <w:tcW w:w="1575" w:type="dxa"/>
            <w:tcBorders>
              <w:top w:val="single" w:sz="6" w:space="0" w:color="000001"/>
              <w:left w:val="single" w:sz="6" w:space="0" w:color="000001"/>
              <w:bottom w:val="single" w:sz="6" w:space="0" w:color="000001"/>
            </w:tcBorders>
            <w:shd w:val="clear" w:color="auto" w:fill="FFFFFF"/>
            <w:tcMar>
              <w:left w:w="52" w:type="dxa"/>
            </w:tcMar>
            <w:vAlign w:val="center"/>
          </w:tcPr>
          <w:p w14:paraId="15F897CE"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 xml:space="preserve">470 </w:t>
            </w:r>
          </w:p>
        </w:tc>
        <w:tc>
          <w:tcPr>
            <w:tcW w:w="1632" w:type="dxa"/>
            <w:tcBorders>
              <w:top w:val="single" w:sz="6" w:space="0" w:color="000001"/>
              <w:left w:val="single" w:sz="6" w:space="0" w:color="000001"/>
              <w:bottom w:val="single" w:sz="6" w:space="0" w:color="000001"/>
            </w:tcBorders>
            <w:shd w:val="clear" w:color="auto" w:fill="FFFFFF"/>
            <w:tcMar>
              <w:left w:w="52" w:type="dxa"/>
            </w:tcMar>
            <w:vAlign w:val="center"/>
          </w:tcPr>
          <w:p w14:paraId="7CE47C38" w14:textId="77777777" w:rsidR="0096707D" w:rsidRPr="00E274D1" w:rsidRDefault="0096707D" w:rsidP="00FE5FDC">
            <w:pPr>
              <w:jc w:val="center"/>
              <w:rPr>
                <w:rFonts w:asciiTheme="minorHAnsi" w:hAnsiTheme="minorHAnsi" w:cstheme="minorHAnsi"/>
                <w:b/>
                <w:strike/>
                <w:sz w:val="20"/>
                <w:szCs w:val="20"/>
              </w:rPr>
            </w:pPr>
            <w:r w:rsidRPr="00E274D1">
              <w:rPr>
                <w:rFonts w:asciiTheme="minorHAnsi" w:hAnsiTheme="minorHAnsi" w:cstheme="minorHAnsi"/>
                <w:b/>
                <w:sz w:val="20"/>
                <w:szCs w:val="20"/>
              </w:rPr>
              <w:t>25</w:t>
            </w:r>
          </w:p>
        </w:tc>
        <w:tc>
          <w:tcPr>
            <w:tcW w:w="223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14:paraId="647E6DFF"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15</w:t>
            </w:r>
          </w:p>
        </w:tc>
      </w:tr>
      <w:tr w:rsidR="0096707D" w:rsidRPr="00E274D1" w14:paraId="2FFE8393" w14:textId="77777777" w:rsidTr="00FE5FDC">
        <w:tc>
          <w:tcPr>
            <w:tcW w:w="3567" w:type="dxa"/>
            <w:tcBorders>
              <w:top w:val="single" w:sz="6" w:space="0" w:color="000001"/>
              <w:left w:val="single" w:sz="6" w:space="0" w:color="000001"/>
              <w:bottom w:val="single" w:sz="6" w:space="0" w:color="000001"/>
            </w:tcBorders>
            <w:shd w:val="clear" w:color="auto" w:fill="FFFFFF"/>
            <w:tcMar>
              <w:left w:w="52" w:type="dxa"/>
            </w:tcMar>
          </w:tcPr>
          <w:p w14:paraId="254F1663" w14:textId="77777777" w:rsidR="0096707D" w:rsidRPr="00E274D1" w:rsidRDefault="0096707D" w:rsidP="00FE5FDC">
            <w:pPr>
              <w:rPr>
                <w:rFonts w:asciiTheme="minorHAnsi" w:hAnsiTheme="minorHAnsi" w:cstheme="minorHAnsi"/>
                <w:sz w:val="20"/>
                <w:szCs w:val="20"/>
              </w:rPr>
            </w:pPr>
            <w:r w:rsidRPr="00E274D1">
              <w:rPr>
                <w:rFonts w:asciiTheme="minorHAnsi" w:hAnsiTheme="minorHAnsi" w:cstheme="minorHAnsi"/>
                <w:sz w:val="20"/>
                <w:szCs w:val="20"/>
              </w:rPr>
              <w:t>Mixed Multihull</w:t>
            </w:r>
          </w:p>
        </w:tc>
        <w:tc>
          <w:tcPr>
            <w:tcW w:w="1575" w:type="dxa"/>
            <w:tcBorders>
              <w:top w:val="single" w:sz="6" w:space="0" w:color="000001"/>
              <w:left w:val="single" w:sz="6" w:space="0" w:color="000001"/>
              <w:bottom w:val="single" w:sz="6" w:space="0" w:color="000001"/>
            </w:tcBorders>
            <w:shd w:val="clear" w:color="auto" w:fill="FFFFFF"/>
            <w:tcMar>
              <w:left w:w="52" w:type="dxa"/>
            </w:tcMar>
            <w:vAlign w:val="center"/>
          </w:tcPr>
          <w:p w14:paraId="661A9154"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Nacra 17</w:t>
            </w:r>
          </w:p>
        </w:tc>
        <w:tc>
          <w:tcPr>
            <w:tcW w:w="1632" w:type="dxa"/>
            <w:tcBorders>
              <w:top w:val="single" w:sz="6" w:space="0" w:color="000001"/>
              <w:left w:val="single" w:sz="6" w:space="0" w:color="000001"/>
              <w:bottom w:val="single" w:sz="6" w:space="0" w:color="000001"/>
            </w:tcBorders>
            <w:shd w:val="clear" w:color="auto" w:fill="FFFFFF"/>
            <w:tcMar>
              <w:left w:w="52" w:type="dxa"/>
            </w:tcMar>
            <w:vAlign w:val="center"/>
          </w:tcPr>
          <w:p w14:paraId="24463AA7" w14:textId="77777777" w:rsidR="0096707D" w:rsidRPr="00E274D1" w:rsidRDefault="0096707D" w:rsidP="00FE5FDC">
            <w:pPr>
              <w:jc w:val="center"/>
              <w:rPr>
                <w:rFonts w:asciiTheme="minorHAnsi" w:hAnsiTheme="minorHAnsi" w:cstheme="minorHAnsi"/>
                <w:b/>
                <w:sz w:val="20"/>
                <w:szCs w:val="20"/>
              </w:rPr>
            </w:pPr>
            <w:r w:rsidRPr="00E274D1">
              <w:rPr>
                <w:rFonts w:asciiTheme="minorHAnsi" w:hAnsiTheme="minorHAnsi" w:cstheme="minorHAnsi"/>
                <w:b/>
                <w:sz w:val="20"/>
                <w:szCs w:val="20"/>
              </w:rPr>
              <w:t>25</w:t>
            </w:r>
          </w:p>
        </w:tc>
        <w:tc>
          <w:tcPr>
            <w:tcW w:w="223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14:paraId="3544EB2A"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15</w:t>
            </w:r>
          </w:p>
        </w:tc>
      </w:tr>
      <w:tr w:rsidR="0096707D" w:rsidRPr="00E274D1" w14:paraId="5C33A7AC" w14:textId="77777777" w:rsidTr="00FE5FDC">
        <w:tc>
          <w:tcPr>
            <w:tcW w:w="3567" w:type="dxa"/>
            <w:tcBorders>
              <w:top w:val="single" w:sz="6" w:space="0" w:color="000001"/>
              <w:left w:val="single" w:sz="6" w:space="0" w:color="000001"/>
              <w:bottom w:val="single" w:sz="6" w:space="0" w:color="000001"/>
            </w:tcBorders>
            <w:shd w:val="clear" w:color="auto" w:fill="FFFFFF"/>
            <w:tcMar>
              <w:left w:w="52" w:type="dxa"/>
            </w:tcMar>
          </w:tcPr>
          <w:p w14:paraId="520A65A9" w14:textId="77777777" w:rsidR="0096707D" w:rsidRPr="00E274D1" w:rsidRDefault="0096707D" w:rsidP="00FE5FDC">
            <w:pPr>
              <w:rPr>
                <w:rFonts w:asciiTheme="minorHAnsi" w:hAnsiTheme="minorHAnsi" w:cstheme="minorHAnsi"/>
                <w:sz w:val="20"/>
                <w:szCs w:val="20"/>
              </w:rPr>
            </w:pPr>
            <w:r w:rsidRPr="00E274D1">
              <w:rPr>
                <w:rFonts w:asciiTheme="minorHAnsi" w:hAnsiTheme="minorHAnsi" w:cstheme="minorHAnsi"/>
                <w:sz w:val="20"/>
                <w:szCs w:val="20"/>
              </w:rPr>
              <w:t xml:space="preserve">Men's Skiff </w:t>
            </w:r>
          </w:p>
        </w:tc>
        <w:tc>
          <w:tcPr>
            <w:tcW w:w="1575" w:type="dxa"/>
            <w:tcBorders>
              <w:top w:val="single" w:sz="6" w:space="0" w:color="000001"/>
              <w:left w:val="single" w:sz="6" w:space="0" w:color="000001"/>
              <w:bottom w:val="single" w:sz="6" w:space="0" w:color="000001"/>
            </w:tcBorders>
            <w:shd w:val="clear" w:color="auto" w:fill="FFFFFF"/>
            <w:tcMar>
              <w:left w:w="52" w:type="dxa"/>
            </w:tcMar>
            <w:vAlign w:val="center"/>
          </w:tcPr>
          <w:p w14:paraId="73EAD444"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49er</w:t>
            </w:r>
          </w:p>
        </w:tc>
        <w:tc>
          <w:tcPr>
            <w:tcW w:w="1632" w:type="dxa"/>
            <w:tcBorders>
              <w:top w:val="single" w:sz="6" w:space="0" w:color="000001"/>
              <w:left w:val="single" w:sz="6" w:space="0" w:color="000001"/>
              <w:bottom w:val="single" w:sz="6" w:space="0" w:color="000001"/>
            </w:tcBorders>
            <w:shd w:val="clear" w:color="auto" w:fill="FFFFFF"/>
            <w:tcMar>
              <w:left w:w="52" w:type="dxa"/>
            </w:tcMar>
            <w:vAlign w:val="center"/>
          </w:tcPr>
          <w:p w14:paraId="12DE26AC" w14:textId="77777777" w:rsidR="0096707D" w:rsidRPr="00E274D1" w:rsidRDefault="0096707D" w:rsidP="00FE5FDC">
            <w:pPr>
              <w:jc w:val="center"/>
              <w:rPr>
                <w:rFonts w:asciiTheme="minorHAnsi" w:hAnsiTheme="minorHAnsi" w:cstheme="minorHAnsi"/>
                <w:b/>
                <w:sz w:val="20"/>
                <w:szCs w:val="20"/>
              </w:rPr>
            </w:pPr>
            <w:r w:rsidRPr="00E274D1">
              <w:rPr>
                <w:rFonts w:asciiTheme="minorHAnsi" w:hAnsiTheme="minorHAnsi" w:cstheme="minorHAnsi"/>
                <w:b/>
                <w:sz w:val="20"/>
                <w:szCs w:val="20"/>
              </w:rPr>
              <w:t>35</w:t>
            </w:r>
          </w:p>
        </w:tc>
        <w:tc>
          <w:tcPr>
            <w:tcW w:w="223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14:paraId="6F7E5299"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15</w:t>
            </w:r>
          </w:p>
        </w:tc>
      </w:tr>
      <w:tr w:rsidR="0096707D" w:rsidRPr="00E274D1" w14:paraId="59F08533" w14:textId="77777777" w:rsidTr="00FE5FDC">
        <w:tc>
          <w:tcPr>
            <w:tcW w:w="3567" w:type="dxa"/>
            <w:tcBorders>
              <w:top w:val="single" w:sz="6" w:space="0" w:color="000001"/>
              <w:left w:val="single" w:sz="6" w:space="0" w:color="000001"/>
              <w:bottom w:val="single" w:sz="6" w:space="0" w:color="000001"/>
            </w:tcBorders>
            <w:shd w:val="clear" w:color="auto" w:fill="FFFFFF"/>
            <w:tcMar>
              <w:left w:w="52" w:type="dxa"/>
            </w:tcMar>
          </w:tcPr>
          <w:p w14:paraId="44B4677F" w14:textId="77777777" w:rsidR="0096707D" w:rsidRPr="00E274D1" w:rsidRDefault="0096707D" w:rsidP="00FE5FDC">
            <w:pPr>
              <w:rPr>
                <w:rFonts w:asciiTheme="minorHAnsi" w:hAnsiTheme="minorHAnsi" w:cstheme="minorHAnsi"/>
                <w:sz w:val="20"/>
                <w:szCs w:val="20"/>
              </w:rPr>
            </w:pPr>
            <w:r w:rsidRPr="00E274D1">
              <w:rPr>
                <w:rFonts w:asciiTheme="minorHAnsi" w:hAnsiTheme="minorHAnsi" w:cstheme="minorHAnsi"/>
                <w:sz w:val="20"/>
                <w:szCs w:val="20"/>
              </w:rPr>
              <w:t>Women’s Skiff</w:t>
            </w:r>
          </w:p>
        </w:tc>
        <w:tc>
          <w:tcPr>
            <w:tcW w:w="1575" w:type="dxa"/>
            <w:tcBorders>
              <w:top w:val="single" w:sz="6" w:space="0" w:color="000001"/>
              <w:left w:val="single" w:sz="6" w:space="0" w:color="000001"/>
              <w:bottom w:val="single" w:sz="6" w:space="0" w:color="000001"/>
            </w:tcBorders>
            <w:shd w:val="clear" w:color="auto" w:fill="FFFFFF"/>
            <w:tcMar>
              <w:left w:w="52" w:type="dxa"/>
            </w:tcMar>
            <w:vAlign w:val="center"/>
          </w:tcPr>
          <w:p w14:paraId="57F35032"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49er FX</w:t>
            </w:r>
          </w:p>
        </w:tc>
        <w:tc>
          <w:tcPr>
            <w:tcW w:w="1632" w:type="dxa"/>
            <w:tcBorders>
              <w:top w:val="single" w:sz="6" w:space="0" w:color="000001"/>
              <w:left w:val="single" w:sz="6" w:space="0" w:color="000001"/>
              <w:bottom w:val="single" w:sz="6" w:space="0" w:color="000001"/>
            </w:tcBorders>
            <w:shd w:val="clear" w:color="auto" w:fill="FFFFFF"/>
            <w:tcMar>
              <w:left w:w="52" w:type="dxa"/>
            </w:tcMar>
            <w:vAlign w:val="center"/>
          </w:tcPr>
          <w:p w14:paraId="2C587EEF" w14:textId="77777777" w:rsidR="0096707D" w:rsidRPr="00E274D1" w:rsidRDefault="0096707D" w:rsidP="00FE5FDC">
            <w:pPr>
              <w:jc w:val="center"/>
              <w:rPr>
                <w:rFonts w:asciiTheme="minorHAnsi" w:hAnsiTheme="minorHAnsi" w:cstheme="minorHAnsi"/>
                <w:b/>
                <w:strike/>
                <w:sz w:val="20"/>
                <w:szCs w:val="20"/>
              </w:rPr>
            </w:pPr>
            <w:r w:rsidRPr="00E274D1">
              <w:rPr>
                <w:rFonts w:asciiTheme="minorHAnsi" w:hAnsiTheme="minorHAnsi" w:cstheme="minorHAnsi"/>
                <w:b/>
                <w:sz w:val="20"/>
                <w:szCs w:val="20"/>
              </w:rPr>
              <w:t>35</w:t>
            </w:r>
          </w:p>
        </w:tc>
        <w:tc>
          <w:tcPr>
            <w:tcW w:w="223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14:paraId="5A0A5876"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15</w:t>
            </w:r>
          </w:p>
        </w:tc>
      </w:tr>
      <w:tr w:rsidR="0096707D" w:rsidRPr="00E274D1" w14:paraId="15CF00B9" w14:textId="77777777" w:rsidTr="00FE5FDC">
        <w:tc>
          <w:tcPr>
            <w:tcW w:w="3567" w:type="dxa"/>
            <w:tcBorders>
              <w:top w:val="single" w:sz="6" w:space="0" w:color="000001"/>
              <w:left w:val="single" w:sz="6" w:space="0" w:color="000001"/>
              <w:bottom w:val="single" w:sz="6" w:space="0" w:color="000001"/>
            </w:tcBorders>
            <w:shd w:val="clear" w:color="auto" w:fill="FFFFFF"/>
            <w:tcMar>
              <w:left w:w="52" w:type="dxa"/>
            </w:tcMar>
          </w:tcPr>
          <w:p w14:paraId="7B32E9AA" w14:textId="77777777" w:rsidR="0096707D" w:rsidRPr="00E274D1" w:rsidRDefault="0096707D" w:rsidP="00FE5FDC">
            <w:pPr>
              <w:rPr>
                <w:rFonts w:asciiTheme="minorHAnsi" w:hAnsiTheme="minorHAnsi" w:cstheme="minorHAnsi"/>
                <w:sz w:val="20"/>
                <w:szCs w:val="20"/>
              </w:rPr>
            </w:pPr>
            <w:r w:rsidRPr="00E274D1">
              <w:rPr>
                <w:rFonts w:asciiTheme="minorHAnsi" w:hAnsiTheme="minorHAnsi" w:cstheme="minorHAnsi"/>
                <w:sz w:val="20"/>
                <w:szCs w:val="20"/>
              </w:rPr>
              <w:t xml:space="preserve">Women’s Windsurfing </w:t>
            </w:r>
          </w:p>
        </w:tc>
        <w:tc>
          <w:tcPr>
            <w:tcW w:w="1575" w:type="dxa"/>
            <w:tcBorders>
              <w:top w:val="single" w:sz="6" w:space="0" w:color="000001"/>
              <w:left w:val="single" w:sz="6" w:space="0" w:color="000001"/>
              <w:bottom w:val="single" w:sz="6" w:space="0" w:color="000001"/>
            </w:tcBorders>
            <w:shd w:val="clear" w:color="auto" w:fill="FFFFFF"/>
            <w:tcMar>
              <w:left w:w="52" w:type="dxa"/>
            </w:tcMar>
            <w:vAlign w:val="center"/>
          </w:tcPr>
          <w:p w14:paraId="6B3B0D6D"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iQFOiL W</w:t>
            </w:r>
          </w:p>
        </w:tc>
        <w:tc>
          <w:tcPr>
            <w:tcW w:w="1632" w:type="dxa"/>
            <w:tcBorders>
              <w:top w:val="single" w:sz="6" w:space="0" w:color="000001"/>
              <w:left w:val="single" w:sz="6" w:space="0" w:color="000001"/>
              <w:bottom w:val="single" w:sz="6" w:space="0" w:color="000001"/>
            </w:tcBorders>
            <w:shd w:val="clear" w:color="auto" w:fill="FFFFFF"/>
            <w:tcMar>
              <w:left w:w="52" w:type="dxa"/>
            </w:tcMar>
            <w:vAlign w:val="center"/>
          </w:tcPr>
          <w:p w14:paraId="537EF360" w14:textId="77777777" w:rsidR="0096707D" w:rsidRPr="00E274D1" w:rsidRDefault="0096707D" w:rsidP="00FE5FDC">
            <w:pPr>
              <w:jc w:val="center"/>
              <w:rPr>
                <w:rFonts w:asciiTheme="minorHAnsi" w:hAnsiTheme="minorHAnsi" w:cstheme="minorHAnsi"/>
                <w:b/>
                <w:sz w:val="20"/>
                <w:szCs w:val="20"/>
              </w:rPr>
            </w:pPr>
            <w:r w:rsidRPr="00E274D1">
              <w:rPr>
                <w:rFonts w:asciiTheme="minorHAnsi" w:hAnsiTheme="minorHAnsi" w:cstheme="minorHAnsi"/>
                <w:b/>
                <w:sz w:val="20"/>
                <w:szCs w:val="20"/>
              </w:rPr>
              <w:t>35</w:t>
            </w:r>
          </w:p>
        </w:tc>
        <w:tc>
          <w:tcPr>
            <w:tcW w:w="223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14:paraId="484B8F8D"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15</w:t>
            </w:r>
          </w:p>
        </w:tc>
      </w:tr>
      <w:tr w:rsidR="0096707D" w:rsidRPr="00E274D1" w14:paraId="4F1C0D64" w14:textId="77777777" w:rsidTr="00FE5FDC">
        <w:tc>
          <w:tcPr>
            <w:tcW w:w="3567" w:type="dxa"/>
            <w:tcBorders>
              <w:top w:val="single" w:sz="6" w:space="0" w:color="000001"/>
              <w:left w:val="single" w:sz="6" w:space="0" w:color="000001"/>
              <w:bottom w:val="single" w:sz="6" w:space="0" w:color="000001"/>
            </w:tcBorders>
            <w:shd w:val="clear" w:color="auto" w:fill="FFFFFF"/>
            <w:tcMar>
              <w:left w:w="52" w:type="dxa"/>
            </w:tcMar>
          </w:tcPr>
          <w:p w14:paraId="415B6D48" w14:textId="77777777" w:rsidR="0096707D" w:rsidRPr="00E274D1" w:rsidRDefault="0096707D" w:rsidP="00FE5FDC">
            <w:pPr>
              <w:rPr>
                <w:rFonts w:asciiTheme="minorHAnsi" w:hAnsiTheme="minorHAnsi" w:cstheme="minorHAnsi"/>
                <w:sz w:val="20"/>
                <w:szCs w:val="20"/>
              </w:rPr>
            </w:pPr>
            <w:r w:rsidRPr="00E274D1">
              <w:rPr>
                <w:rFonts w:asciiTheme="minorHAnsi" w:hAnsiTheme="minorHAnsi" w:cstheme="minorHAnsi"/>
                <w:sz w:val="20"/>
                <w:szCs w:val="20"/>
              </w:rPr>
              <w:t xml:space="preserve">Men’s Windsurfing  </w:t>
            </w:r>
          </w:p>
        </w:tc>
        <w:tc>
          <w:tcPr>
            <w:tcW w:w="1575" w:type="dxa"/>
            <w:tcBorders>
              <w:top w:val="single" w:sz="6" w:space="0" w:color="000001"/>
              <w:left w:val="single" w:sz="6" w:space="0" w:color="000001"/>
              <w:bottom w:val="single" w:sz="6" w:space="0" w:color="000001"/>
            </w:tcBorders>
            <w:shd w:val="clear" w:color="auto" w:fill="FFFFFF"/>
            <w:tcMar>
              <w:left w:w="52" w:type="dxa"/>
            </w:tcMar>
            <w:vAlign w:val="center"/>
          </w:tcPr>
          <w:p w14:paraId="6B7C4636"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iQFOiL M</w:t>
            </w:r>
          </w:p>
        </w:tc>
        <w:tc>
          <w:tcPr>
            <w:tcW w:w="1632" w:type="dxa"/>
            <w:tcBorders>
              <w:top w:val="single" w:sz="6" w:space="0" w:color="000001"/>
              <w:left w:val="single" w:sz="6" w:space="0" w:color="000001"/>
              <w:bottom w:val="single" w:sz="6" w:space="0" w:color="000001"/>
            </w:tcBorders>
            <w:shd w:val="clear" w:color="auto" w:fill="FFFFFF"/>
            <w:tcMar>
              <w:left w:w="52" w:type="dxa"/>
            </w:tcMar>
            <w:vAlign w:val="center"/>
          </w:tcPr>
          <w:p w14:paraId="199E6467" w14:textId="77777777" w:rsidR="0096707D" w:rsidRPr="00E274D1" w:rsidRDefault="0096707D" w:rsidP="00FE5FDC">
            <w:pPr>
              <w:jc w:val="center"/>
              <w:rPr>
                <w:rFonts w:asciiTheme="minorHAnsi" w:hAnsiTheme="minorHAnsi" w:cstheme="minorHAnsi"/>
                <w:b/>
                <w:sz w:val="20"/>
                <w:szCs w:val="20"/>
              </w:rPr>
            </w:pPr>
            <w:r w:rsidRPr="00E274D1">
              <w:rPr>
                <w:rFonts w:asciiTheme="minorHAnsi" w:hAnsiTheme="minorHAnsi" w:cstheme="minorHAnsi"/>
                <w:b/>
                <w:sz w:val="20"/>
                <w:szCs w:val="20"/>
              </w:rPr>
              <w:t>35</w:t>
            </w:r>
          </w:p>
        </w:tc>
        <w:tc>
          <w:tcPr>
            <w:tcW w:w="223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14:paraId="6C7E94B6"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15</w:t>
            </w:r>
          </w:p>
        </w:tc>
      </w:tr>
      <w:tr w:rsidR="0096707D" w:rsidRPr="00E274D1" w14:paraId="2374EA62" w14:textId="77777777" w:rsidTr="00FE5FDC">
        <w:tc>
          <w:tcPr>
            <w:tcW w:w="3567" w:type="dxa"/>
            <w:tcBorders>
              <w:top w:val="single" w:sz="6" w:space="0" w:color="000001"/>
              <w:left w:val="single" w:sz="6" w:space="0" w:color="000001"/>
              <w:bottom w:val="single" w:sz="6" w:space="0" w:color="000001"/>
            </w:tcBorders>
            <w:shd w:val="clear" w:color="auto" w:fill="FFFFFF"/>
            <w:tcMar>
              <w:left w:w="52" w:type="dxa"/>
            </w:tcMar>
          </w:tcPr>
          <w:p w14:paraId="023A982A" w14:textId="77777777" w:rsidR="0096707D" w:rsidRPr="00E274D1" w:rsidRDefault="0096707D" w:rsidP="00FE5FDC">
            <w:pPr>
              <w:rPr>
                <w:rFonts w:asciiTheme="minorHAnsi" w:hAnsiTheme="minorHAnsi" w:cstheme="minorHAnsi"/>
                <w:sz w:val="20"/>
                <w:szCs w:val="20"/>
              </w:rPr>
            </w:pPr>
            <w:r w:rsidRPr="00E274D1">
              <w:rPr>
                <w:rFonts w:asciiTheme="minorHAnsi" w:hAnsiTheme="minorHAnsi" w:cstheme="minorHAnsi"/>
                <w:sz w:val="20"/>
                <w:szCs w:val="20"/>
              </w:rPr>
              <w:t>Women’s Kite</w:t>
            </w:r>
          </w:p>
        </w:tc>
        <w:tc>
          <w:tcPr>
            <w:tcW w:w="1575" w:type="dxa"/>
            <w:tcBorders>
              <w:top w:val="single" w:sz="6" w:space="0" w:color="000001"/>
              <w:left w:val="single" w:sz="6" w:space="0" w:color="000001"/>
              <w:bottom w:val="single" w:sz="6" w:space="0" w:color="000001"/>
            </w:tcBorders>
            <w:shd w:val="clear" w:color="auto" w:fill="FFFFFF"/>
            <w:tcMar>
              <w:left w:w="52" w:type="dxa"/>
            </w:tcMar>
            <w:vAlign w:val="center"/>
          </w:tcPr>
          <w:p w14:paraId="1CEC26C7"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Formula Kite</w:t>
            </w:r>
          </w:p>
        </w:tc>
        <w:tc>
          <w:tcPr>
            <w:tcW w:w="1632" w:type="dxa"/>
            <w:tcBorders>
              <w:top w:val="single" w:sz="6" w:space="0" w:color="000001"/>
              <w:left w:val="single" w:sz="6" w:space="0" w:color="000001"/>
              <w:bottom w:val="single" w:sz="6" w:space="0" w:color="000001"/>
            </w:tcBorders>
            <w:shd w:val="clear" w:color="auto" w:fill="FFFFFF"/>
            <w:tcMar>
              <w:left w:w="52" w:type="dxa"/>
            </w:tcMar>
            <w:vAlign w:val="center"/>
          </w:tcPr>
          <w:p w14:paraId="2A985785" w14:textId="77777777" w:rsidR="0096707D" w:rsidRPr="00E274D1" w:rsidRDefault="0096707D" w:rsidP="00FE5FDC">
            <w:pPr>
              <w:jc w:val="center"/>
              <w:rPr>
                <w:rFonts w:asciiTheme="minorHAnsi" w:hAnsiTheme="minorHAnsi" w:cstheme="minorHAnsi"/>
                <w:b/>
                <w:sz w:val="20"/>
                <w:szCs w:val="20"/>
              </w:rPr>
            </w:pPr>
            <w:r w:rsidRPr="00E274D1">
              <w:rPr>
                <w:rFonts w:asciiTheme="minorHAnsi" w:hAnsiTheme="minorHAnsi" w:cstheme="minorHAnsi"/>
                <w:b/>
                <w:sz w:val="20"/>
                <w:szCs w:val="20"/>
              </w:rPr>
              <w:t>35</w:t>
            </w:r>
          </w:p>
        </w:tc>
        <w:tc>
          <w:tcPr>
            <w:tcW w:w="223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14:paraId="31624EC7"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15</w:t>
            </w:r>
          </w:p>
        </w:tc>
      </w:tr>
      <w:tr w:rsidR="0096707D" w:rsidRPr="00E274D1" w14:paraId="0CBB0D25" w14:textId="77777777" w:rsidTr="00FE5FDC">
        <w:tc>
          <w:tcPr>
            <w:tcW w:w="3567" w:type="dxa"/>
            <w:tcBorders>
              <w:top w:val="single" w:sz="6" w:space="0" w:color="000001"/>
              <w:left w:val="single" w:sz="6" w:space="0" w:color="000001"/>
              <w:bottom w:val="single" w:sz="6" w:space="0" w:color="000001"/>
            </w:tcBorders>
            <w:shd w:val="clear" w:color="auto" w:fill="FFFFFF"/>
            <w:tcMar>
              <w:left w:w="52" w:type="dxa"/>
            </w:tcMar>
          </w:tcPr>
          <w:p w14:paraId="57506D05" w14:textId="77777777" w:rsidR="0096707D" w:rsidRPr="00E274D1" w:rsidRDefault="0096707D" w:rsidP="00FE5FDC">
            <w:pPr>
              <w:rPr>
                <w:rFonts w:asciiTheme="minorHAnsi" w:hAnsiTheme="minorHAnsi" w:cstheme="minorHAnsi"/>
                <w:sz w:val="20"/>
                <w:szCs w:val="20"/>
              </w:rPr>
            </w:pPr>
            <w:r w:rsidRPr="00E274D1">
              <w:rPr>
                <w:rFonts w:asciiTheme="minorHAnsi" w:hAnsiTheme="minorHAnsi" w:cstheme="minorHAnsi"/>
                <w:sz w:val="20"/>
                <w:szCs w:val="20"/>
              </w:rPr>
              <w:t>Men’s Kite</w:t>
            </w:r>
          </w:p>
        </w:tc>
        <w:tc>
          <w:tcPr>
            <w:tcW w:w="1575" w:type="dxa"/>
            <w:tcBorders>
              <w:top w:val="single" w:sz="6" w:space="0" w:color="000001"/>
              <w:left w:val="single" w:sz="6" w:space="0" w:color="000001"/>
              <w:bottom w:val="single" w:sz="6" w:space="0" w:color="000001"/>
            </w:tcBorders>
            <w:shd w:val="clear" w:color="auto" w:fill="FFFFFF"/>
            <w:tcMar>
              <w:left w:w="52" w:type="dxa"/>
            </w:tcMar>
            <w:vAlign w:val="center"/>
          </w:tcPr>
          <w:p w14:paraId="4373343B"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Formula Kite</w:t>
            </w:r>
          </w:p>
        </w:tc>
        <w:tc>
          <w:tcPr>
            <w:tcW w:w="1632" w:type="dxa"/>
            <w:tcBorders>
              <w:top w:val="single" w:sz="6" w:space="0" w:color="000001"/>
              <w:left w:val="single" w:sz="6" w:space="0" w:color="000001"/>
              <w:bottom w:val="single" w:sz="6" w:space="0" w:color="000001"/>
            </w:tcBorders>
            <w:shd w:val="clear" w:color="auto" w:fill="FFFFFF"/>
            <w:tcMar>
              <w:left w:w="52" w:type="dxa"/>
            </w:tcMar>
            <w:vAlign w:val="center"/>
          </w:tcPr>
          <w:p w14:paraId="35A785FD" w14:textId="77777777" w:rsidR="0096707D" w:rsidRPr="00E274D1" w:rsidRDefault="0096707D" w:rsidP="00FE5FDC">
            <w:pPr>
              <w:jc w:val="center"/>
              <w:rPr>
                <w:rFonts w:asciiTheme="minorHAnsi" w:hAnsiTheme="minorHAnsi" w:cstheme="minorHAnsi"/>
                <w:b/>
                <w:sz w:val="20"/>
                <w:szCs w:val="20"/>
              </w:rPr>
            </w:pPr>
            <w:r w:rsidRPr="00E274D1">
              <w:rPr>
                <w:rFonts w:asciiTheme="minorHAnsi" w:hAnsiTheme="minorHAnsi" w:cstheme="minorHAnsi"/>
                <w:b/>
                <w:sz w:val="20"/>
                <w:szCs w:val="20"/>
              </w:rPr>
              <w:t>35</w:t>
            </w:r>
          </w:p>
        </w:tc>
        <w:tc>
          <w:tcPr>
            <w:tcW w:w="2237" w:type="dxa"/>
            <w:tcBorders>
              <w:top w:val="single" w:sz="6" w:space="0" w:color="000001"/>
              <w:left w:val="single" w:sz="6" w:space="0" w:color="000001"/>
              <w:bottom w:val="single" w:sz="6" w:space="0" w:color="000001"/>
              <w:right w:val="single" w:sz="6" w:space="0" w:color="000001"/>
            </w:tcBorders>
            <w:shd w:val="clear" w:color="auto" w:fill="FFFFFF"/>
            <w:tcMar>
              <w:left w:w="52" w:type="dxa"/>
            </w:tcMar>
            <w:vAlign w:val="center"/>
          </w:tcPr>
          <w:p w14:paraId="76CC0A7B" w14:textId="77777777" w:rsidR="0096707D" w:rsidRPr="00E274D1" w:rsidRDefault="0096707D" w:rsidP="00FE5FDC">
            <w:pPr>
              <w:jc w:val="center"/>
              <w:rPr>
                <w:rFonts w:asciiTheme="minorHAnsi" w:hAnsiTheme="minorHAnsi" w:cstheme="minorHAnsi"/>
                <w:sz w:val="20"/>
                <w:szCs w:val="20"/>
              </w:rPr>
            </w:pPr>
            <w:r w:rsidRPr="00E274D1">
              <w:rPr>
                <w:rFonts w:asciiTheme="minorHAnsi" w:hAnsiTheme="minorHAnsi" w:cstheme="minorHAnsi"/>
                <w:sz w:val="20"/>
                <w:szCs w:val="20"/>
              </w:rPr>
              <w:t>15</w:t>
            </w:r>
          </w:p>
        </w:tc>
      </w:tr>
    </w:tbl>
    <w:p w14:paraId="7EF3ECAD" w14:textId="77777777" w:rsidR="0096707D" w:rsidRPr="00E274D1" w:rsidRDefault="0096707D" w:rsidP="001C316D">
      <w:pPr>
        <w:tabs>
          <w:tab w:val="left" w:pos="567"/>
          <w:tab w:val="left" w:pos="3416"/>
        </w:tabs>
        <w:spacing w:after="120"/>
        <w:ind w:left="539" w:hanging="539"/>
        <w:jc w:val="both"/>
        <w:rPr>
          <w:rFonts w:asciiTheme="minorHAnsi" w:hAnsiTheme="minorHAnsi" w:cstheme="minorHAnsi"/>
          <w:sz w:val="22"/>
          <w:szCs w:val="22"/>
        </w:rPr>
      </w:pPr>
    </w:p>
    <w:p w14:paraId="137DA7CA" w14:textId="4B3C4BCC" w:rsidR="0096707D" w:rsidRPr="00E274D1" w:rsidRDefault="0096707D" w:rsidP="00E2770A">
      <w:pPr>
        <w:spacing w:after="120"/>
        <w:ind w:left="567" w:hanging="567"/>
        <w:rPr>
          <w:rFonts w:asciiTheme="minorHAnsi" w:hAnsiTheme="minorHAnsi" w:cstheme="minorHAnsi"/>
          <w:b/>
          <w:bCs/>
          <w:sz w:val="28"/>
          <w:szCs w:val="28"/>
        </w:rPr>
      </w:pPr>
      <w:r w:rsidRPr="00E274D1">
        <w:rPr>
          <w:rFonts w:asciiTheme="minorHAnsi" w:hAnsiTheme="minorHAnsi" w:cstheme="minorHAnsi"/>
          <w:b/>
          <w:bCs/>
          <w:sz w:val="28"/>
          <w:szCs w:val="28"/>
        </w:rPr>
        <w:t>4      ENTRY FEE</w:t>
      </w:r>
    </w:p>
    <w:p w14:paraId="569AACD9"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4.1</w:t>
      </w:r>
      <w:r w:rsidRPr="00E274D1">
        <w:rPr>
          <w:rFonts w:asciiTheme="minorHAnsi" w:hAnsiTheme="minorHAnsi" w:cstheme="minorHAnsi"/>
          <w:sz w:val="22"/>
          <w:szCs w:val="22"/>
        </w:rPr>
        <w:tab/>
        <w:t>Fees are stated in US Dollars and include any local taxes as shown in tables below. Entries received and paid by 04 July 2025 will qualify for the early entry fee.</w:t>
      </w:r>
    </w:p>
    <w:tbl>
      <w:tblPr>
        <w:tblW w:w="6565" w:type="dxa"/>
        <w:jc w:val="center"/>
        <w:tblLook w:val="04A0" w:firstRow="1" w:lastRow="0" w:firstColumn="1" w:lastColumn="0" w:noHBand="0" w:noVBand="1"/>
      </w:tblPr>
      <w:tblGrid>
        <w:gridCol w:w="3415"/>
        <w:gridCol w:w="1620"/>
        <w:gridCol w:w="1530"/>
      </w:tblGrid>
      <w:tr w:rsidR="0096707D" w:rsidRPr="00E274D1" w14:paraId="31668D96" w14:textId="77777777" w:rsidTr="00FE5FDC">
        <w:trPr>
          <w:trHeight w:val="288"/>
          <w:jc w:val="center"/>
        </w:trPr>
        <w:tc>
          <w:tcPr>
            <w:tcW w:w="3415"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6E5F114" w14:textId="77777777" w:rsidR="0096707D" w:rsidRPr="00E274D1" w:rsidRDefault="0096707D" w:rsidP="00FE5FDC">
            <w:pPr>
              <w:spacing w:line="240" w:lineRule="auto"/>
              <w:rPr>
                <w:rFonts w:asciiTheme="minorHAnsi" w:eastAsia="Times New Roman" w:hAnsiTheme="minorHAnsi" w:cstheme="minorHAnsi"/>
                <w:b/>
                <w:bCs/>
                <w:color w:val="000000"/>
                <w:sz w:val="22"/>
                <w:szCs w:val="22"/>
              </w:rPr>
            </w:pPr>
            <w:r w:rsidRPr="00E274D1">
              <w:rPr>
                <w:rFonts w:asciiTheme="minorHAnsi" w:eastAsia="Times New Roman" w:hAnsiTheme="minorHAnsi" w:cstheme="minorHAnsi"/>
                <w:b/>
                <w:bCs/>
                <w:color w:val="000000"/>
                <w:sz w:val="22"/>
                <w:szCs w:val="22"/>
              </w:rPr>
              <w:t>Class</w:t>
            </w:r>
          </w:p>
        </w:tc>
        <w:tc>
          <w:tcPr>
            <w:tcW w:w="1620" w:type="dxa"/>
            <w:tcBorders>
              <w:top w:val="single" w:sz="4" w:space="0" w:color="auto"/>
              <w:left w:val="nil"/>
              <w:bottom w:val="single" w:sz="4" w:space="0" w:color="auto"/>
              <w:right w:val="single" w:sz="4" w:space="0" w:color="auto"/>
            </w:tcBorders>
            <w:shd w:val="clear" w:color="000000" w:fill="D9E1F2"/>
            <w:noWrap/>
            <w:vAlign w:val="bottom"/>
            <w:hideMark/>
          </w:tcPr>
          <w:p w14:paraId="3E5E437D" w14:textId="77777777" w:rsidR="0096707D" w:rsidRPr="00E274D1" w:rsidRDefault="0096707D" w:rsidP="00FE5FDC">
            <w:pPr>
              <w:spacing w:line="240" w:lineRule="auto"/>
              <w:rPr>
                <w:rFonts w:asciiTheme="minorHAnsi" w:eastAsia="Times New Roman" w:hAnsiTheme="minorHAnsi" w:cstheme="minorHAnsi"/>
                <w:b/>
                <w:bCs/>
                <w:color w:val="000000"/>
                <w:sz w:val="22"/>
                <w:szCs w:val="22"/>
              </w:rPr>
            </w:pPr>
            <w:r w:rsidRPr="00E274D1">
              <w:rPr>
                <w:rFonts w:asciiTheme="minorHAnsi" w:eastAsia="Times New Roman" w:hAnsiTheme="minorHAnsi" w:cstheme="minorHAnsi"/>
                <w:b/>
                <w:bCs/>
                <w:color w:val="000000"/>
                <w:sz w:val="22"/>
                <w:szCs w:val="22"/>
              </w:rPr>
              <w:t>Early Entry fee</w:t>
            </w:r>
          </w:p>
        </w:tc>
        <w:tc>
          <w:tcPr>
            <w:tcW w:w="1530" w:type="dxa"/>
            <w:tcBorders>
              <w:top w:val="single" w:sz="4" w:space="0" w:color="auto"/>
              <w:left w:val="nil"/>
              <w:bottom w:val="single" w:sz="4" w:space="0" w:color="auto"/>
              <w:right w:val="single" w:sz="4" w:space="0" w:color="auto"/>
            </w:tcBorders>
            <w:shd w:val="clear" w:color="000000" w:fill="D9E1F2"/>
            <w:noWrap/>
            <w:vAlign w:val="bottom"/>
            <w:hideMark/>
          </w:tcPr>
          <w:p w14:paraId="414FE73B" w14:textId="77777777" w:rsidR="0096707D" w:rsidRPr="00E274D1" w:rsidRDefault="0096707D" w:rsidP="00FE5FDC">
            <w:pPr>
              <w:spacing w:line="240" w:lineRule="auto"/>
              <w:rPr>
                <w:rFonts w:asciiTheme="minorHAnsi" w:eastAsia="Times New Roman" w:hAnsiTheme="minorHAnsi" w:cstheme="minorHAnsi"/>
                <w:b/>
                <w:bCs/>
                <w:color w:val="000000"/>
                <w:sz w:val="22"/>
                <w:szCs w:val="22"/>
              </w:rPr>
            </w:pPr>
            <w:r w:rsidRPr="00E274D1">
              <w:rPr>
                <w:rFonts w:asciiTheme="minorHAnsi" w:eastAsia="Times New Roman" w:hAnsiTheme="minorHAnsi" w:cstheme="minorHAnsi"/>
                <w:b/>
                <w:bCs/>
                <w:color w:val="000000"/>
                <w:sz w:val="22"/>
                <w:szCs w:val="22"/>
              </w:rPr>
              <w:t>Late Entry fee</w:t>
            </w:r>
          </w:p>
        </w:tc>
      </w:tr>
      <w:tr w:rsidR="0096707D" w:rsidRPr="00E274D1" w14:paraId="66952985" w14:textId="77777777" w:rsidTr="00FE5FDC">
        <w:trPr>
          <w:trHeight w:val="288"/>
          <w:jc w:val="center"/>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46529473"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Single-Handed One-Person Events</w:t>
            </w:r>
          </w:p>
        </w:tc>
        <w:tc>
          <w:tcPr>
            <w:tcW w:w="1620" w:type="dxa"/>
            <w:tcBorders>
              <w:top w:val="nil"/>
              <w:left w:val="nil"/>
              <w:bottom w:val="single" w:sz="4" w:space="0" w:color="auto"/>
              <w:right w:val="single" w:sz="4" w:space="0" w:color="auto"/>
            </w:tcBorders>
            <w:shd w:val="clear" w:color="auto" w:fill="auto"/>
            <w:noWrap/>
            <w:vAlign w:val="bottom"/>
            <w:hideMark/>
          </w:tcPr>
          <w:p w14:paraId="6915DB43"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350</w:t>
            </w:r>
          </w:p>
        </w:tc>
        <w:tc>
          <w:tcPr>
            <w:tcW w:w="1530" w:type="dxa"/>
            <w:tcBorders>
              <w:top w:val="nil"/>
              <w:left w:val="nil"/>
              <w:bottom w:val="single" w:sz="4" w:space="0" w:color="auto"/>
              <w:right w:val="single" w:sz="4" w:space="0" w:color="auto"/>
            </w:tcBorders>
            <w:shd w:val="clear" w:color="auto" w:fill="auto"/>
            <w:noWrap/>
            <w:vAlign w:val="bottom"/>
            <w:hideMark/>
          </w:tcPr>
          <w:p w14:paraId="0689913B"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450</w:t>
            </w:r>
          </w:p>
        </w:tc>
      </w:tr>
      <w:tr w:rsidR="0096707D" w:rsidRPr="00E274D1" w14:paraId="3AA42C13" w14:textId="77777777" w:rsidTr="00FE5FDC">
        <w:trPr>
          <w:trHeight w:val="288"/>
          <w:jc w:val="center"/>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0366D027"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Double Handed Two-Person Events</w:t>
            </w:r>
          </w:p>
        </w:tc>
        <w:tc>
          <w:tcPr>
            <w:tcW w:w="1620" w:type="dxa"/>
            <w:tcBorders>
              <w:top w:val="nil"/>
              <w:left w:val="nil"/>
              <w:bottom w:val="single" w:sz="4" w:space="0" w:color="auto"/>
              <w:right w:val="single" w:sz="4" w:space="0" w:color="auto"/>
            </w:tcBorders>
            <w:shd w:val="clear" w:color="auto" w:fill="auto"/>
            <w:noWrap/>
            <w:vAlign w:val="bottom"/>
            <w:hideMark/>
          </w:tcPr>
          <w:p w14:paraId="1A4C0CCF"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450</w:t>
            </w:r>
          </w:p>
        </w:tc>
        <w:tc>
          <w:tcPr>
            <w:tcW w:w="1530" w:type="dxa"/>
            <w:tcBorders>
              <w:top w:val="nil"/>
              <w:left w:val="nil"/>
              <w:bottom w:val="single" w:sz="4" w:space="0" w:color="auto"/>
              <w:right w:val="single" w:sz="4" w:space="0" w:color="auto"/>
            </w:tcBorders>
            <w:shd w:val="clear" w:color="auto" w:fill="auto"/>
            <w:noWrap/>
            <w:vAlign w:val="bottom"/>
            <w:hideMark/>
          </w:tcPr>
          <w:p w14:paraId="72943438"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550</w:t>
            </w:r>
          </w:p>
        </w:tc>
      </w:tr>
    </w:tbl>
    <w:p w14:paraId="473BA5C0" w14:textId="77777777" w:rsidR="0096707D" w:rsidRPr="00E274D1" w:rsidRDefault="0096707D" w:rsidP="0096707D">
      <w:pPr>
        <w:tabs>
          <w:tab w:val="left" w:pos="567"/>
          <w:tab w:val="left" w:pos="3416"/>
        </w:tabs>
        <w:spacing w:after="120"/>
        <w:jc w:val="both"/>
        <w:rPr>
          <w:rFonts w:asciiTheme="minorHAnsi" w:hAnsiTheme="minorHAnsi" w:cstheme="minorHAnsi"/>
          <w:sz w:val="22"/>
          <w:szCs w:val="22"/>
        </w:rPr>
      </w:pPr>
    </w:p>
    <w:tbl>
      <w:tblPr>
        <w:tblW w:w="6385" w:type="dxa"/>
        <w:jc w:val="center"/>
        <w:tblLook w:val="04A0" w:firstRow="1" w:lastRow="0" w:firstColumn="1" w:lastColumn="0" w:noHBand="0" w:noVBand="1"/>
      </w:tblPr>
      <w:tblGrid>
        <w:gridCol w:w="3200"/>
        <w:gridCol w:w="1660"/>
        <w:gridCol w:w="1525"/>
      </w:tblGrid>
      <w:tr w:rsidR="0096707D" w:rsidRPr="00E274D1" w14:paraId="36B77589" w14:textId="77777777" w:rsidTr="00FE5FDC">
        <w:trPr>
          <w:trHeight w:val="288"/>
          <w:jc w:val="center"/>
        </w:trPr>
        <w:tc>
          <w:tcPr>
            <w:tcW w:w="32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6529037" w14:textId="77777777" w:rsidR="0096707D" w:rsidRPr="00E274D1" w:rsidRDefault="0096707D" w:rsidP="00FE5FDC">
            <w:pPr>
              <w:spacing w:line="240" w:lineRule="auto"/>
              <w:rPr>
                <w:rFonts w:asciiTheme="minorHAnsi" w:eastAsia="Times New Roman" w:hAnsiTheme="minorHAnsi" w:cstheme="minorHAnsi"/>
                <w:b/>
                <w:bCs/>
                <w:color w:val="000000"/>
                <w:sz w:val="22"/>
                <w:szCs w:val="22"/>
              </w:rPr>
            </w:pPr>
            <w:r w:rsidRPr="00E274D1">
              <w:rPr>
                <w:rFonts w:asciiTheme="minorHAnsi" w:eastAsia="Times New Roman" w:hAnsiTheme="minorHAnsi" w:cstheme="minorHAnsi"/>
                <w:b/>
                <w:bCs/>
                <w:color w:val="000000"/>
                <w:sz w:val="22"/>
                <w:szCs w:val="22"/>
              </w:rPr>
              <w:t>Support person/Vessel</w:t>
            </w:r>
          </w:p>
        </w:tc>
        <w:tc>
          <w:tcPr>
            <w:tcW w:w="1660" w:type="dxa"/>
            <w:tcBorders>
              <w:top w:val="single" w:sz="4" w:space="0" w:color="auto"/>
              <w:left w:val="nil"/>
              <w:bottom w:val="single" w:sz="4" w:space="0" w:color="auto"/>
              <w:right w:val="single" w:sz="4" w:space="0" w:color="auto"/>
            </w:tcBorders>
            <w:shd w:val="clear" w:color="000000" w:fill="D9E1F2"/>
            <w:noWrap/>
            <w:vAlign w:val="bottom"/>
            <w:hideMark/>
          </w:tcPr>
          <w:p w14:paraId="3873632D" w14:textId="77777777" w:rsidR="0096707D" w:rsidRPr="00E274D1" w:rsidRDefault="0096707D" w:rsidP="00FE5FDC">
            <w:pPr>
              <w:spacing w:line="240" w:lineRule="auto"/>
              <w:rPr>
                <w:rFonts w:asciiTheme="minorHAnsi" w:eastAsia="Times New Roman" w:hAnsiTheme="minorHAnsi" w:cstheme="minorHAnsi"/>
                <w:b/>
                <w:bCs/>
                <w:color w:val="000000"/>
                <w:sz w:val="22"/>
                <w:szCs w:val="22"/>
              </w:rPr>
            </w:pPr>
            <w:r w:rsidRPr="00E274D1">
              <w:rPr>
                <w:rFonts w:asciiTheme="minorHAnsi" w:eastAsia="Times New Roman" w:hAnsiTheme="minorHAnsi" w:cstheme="minorHAnsi"/>
                <w:b/>
                <w:bCs/>
                <w:color w:val="000000"/>
                <w:sz w:val="22"/>
                <w:szCs w:val="22"/>
              </w:rPr>
              <w:t>Early Entry fee</w:t>
            </w:r>
          </w:p>
        </w:tc>
        <w:tc>
          <w:tcPr>
            <w:tcW w:w="1525" w:type="dxa"/>
            <w:tcBorders>
              <w:top w:val="single" w:sz="4" w:space="0" w:color="auto"/>
              <w:left w:val="nil"/>
              <w:bottom w:val="single" w:sz="4" w:space="0" w:color="auto"/>
              <w:right w:val="single" w:sz="4" w:space="0" w:color="auto"/>
            </w:tcBorders>
            <w:shd w:val="clear" w:color="000000" w:fill="D9E1F2"/>
            <w:noWrap/>
            <w:vAlign w:val="bottom"/>
            <w:hideMark/>
          </w:tcPr>
          <w:p w14:paraId="3DB07CFB" w14:textId="77777777" w:rsidR="0096707D" w:rsidRPr="00E274D1" w:rsidRDefault="0096707D" w:rsidP="00FE5FDC">
            <w:pPr>
              <w:spacing w:line="240" w:lineRule="auto"/>
              <w:rPr>
                <w:rFonts w:asciiTheme="minorHAnsi" w:eastAsia="Times New Roman" w:hAnsiTheme="minorHAnsi" w:cstheme="minorHAnsi"/>
                <w:b/>
                <w:bCs/>
                <w:color w:val="000000"/>
                <w:sz w:val="22"/>
                <w:szCs w:val="22"/>
              </w:rPr>
            </w:pPr>
            <w:r w:rsidRPr="00E274D1">
              <w:rPr>
                <w:rFonts w:asciiTheme="minorHAnsi" w:eastAsia="Times New Roman" w:hAnsiTheme="minorHAnsi" w:cstheme="minorHAnsi"/>
                <w:b/>
                <w:bCs/>
                <w:color w:val="000000"/>
                <w:sz w:val="22"/>
                <w:szCs w:val="22"/>
              </w:rPr>
              <w:t>Late Entry fee</w:t>
            </w:r>
          </w:p>
        </w:tc>
      </w:tr>
      <w:tr w:rsidR="0096707D" w:rsidRPr="00E274D1" w14:paraId="6C86422D" w14:textId="77777777" w:rsidTr="00FE5FDC">
        <w:trPr>
          <w:trHeight w:val="288"/>
          <w:jc w:val="center"/>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3724E622"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Support person &amp; Support vessel</w:t>
            </w:r>
          </w:p>
        </w:tc>
        <w:tc>
          <w:tcPr>
            <w:tcW w:w="1660" w:type="dxa"/>
            <w:tcBorders>
              <w:top w:val="nil"/>
              <w:left w:val="nil"/>
              <w:bottom w:val="single" w:sz="4" w:space="0" w:color="auto"/>
              <w:right w:val="single" w:sz="4" w:space="0" w:color="auto"/>
            </w:tcBorders>
            <w:shd w:val="clear" w:color="auto" w:fill="auto"/>
            <w:noWrap/>
            <w:vAlign w:val="bottom"/>
            <w:hideMark/>
          </w:tcPr>
          <w:p w14:paraId="1D9D6645"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100</w:t>
            </w:r>
          </w:p>
        </w:tc>
        <w:tc>
          <w:tcPr>
            <w:tcW w:w="1525" w:type="dxa"/>
            <w:tcBorders>
              <w:top w:val="nil"/>
              <w:left w:val="nil"/>
              <w:bottom w:val="single" w:sz="4" w:space="0" w:color="auto"/>
              <w:right w:val="single" w:sz="4" w:space="0" w:color="auto"/>
            </w:tcBorders>
            <w:shd w:val="clear" w:color="auto" w:fill="auto"/>
            <w:noWrap/>
            <w:vAlign w:val="bottom"/>
            <w:hideMark/>
          </w:tcPr>
          <w:p w14:paraId="3A691638"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200</w:t>
            </w:r>
          </w:p>
        </w:tc>
      </w:tr>
      <w:tr w:rsidR="0096707D" w:rsidRPr="00E274D1" w14:paraId="53C88789" w14:textId="77777777" w:rsidTr="00FE5FDC">
        <w:trPr>
          <w:trHeight w:val="288"/>
          <w:jc w:val="center"/>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75A59E66"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Support person (with no vessel)</w:t>
            </w:r>
          </w:p>
        </w:tc>
        <w:tc>
          <w:tcPr>
            <w:tcW w:w="1660" w:type="dxa"/>
            <w:tcBorders>
              <w:top w:val="nil"/>
              <w:left w:val="nil"/>
              <w:bottom w:val="single" w:sz="4" w:space="0" w:color="auto"/>
              <w:right w:val="single" w:sz="4" w:space="0" w:color="auto"/>
            </w:tcBorders>
            <w:shd w:val="clear" w:color="auto" w:fill="auto"/>
            <w:noWrap/>
            <w:vAlign w:val="bottom"/>
            <w:hideMark/>
          </w:tcPr>
          <w:p w14:paraId="6DBA9807"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50</w:t>
            </w:r>
          </w:p>
        </w:tc>
        <w:tc>
          <w:tcPr>
            <w:tcW w:w="1525" w:type="dxa"/>
            <w:tcBorders>
              <w:top w:val="nil"/>
              <w:left w:val="nil"/>
              <w:bottom w:val="single" w:sz="4" w:space="0" w:color="auto"/>
              <w:right w:val="single" w:sz="4" w:space="0" w:color="auto"/>
            </w:tcBorders>
            <w:shd w:val="clear" w:color="auto" w:fill="auto"/>
            <w:noWrap/>
            <w:vAlign w:val="bottom"/>
            <w:hideMark/>
          </w:tcPr>
          <w:p w14:paraId="2A6730D1"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100</w:t>
            </w:r>
          </w:p>
        </w:tc>
      </w:tr>
    </w:tbl>
    <w:p w14:paraId="4F0462CB"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p>
    <w:p w14:paraId="764EDF48"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 xml:space="preserve">4.2 </w:t>
      </w:r>
      <w:r w:rsidRPr="00E274D1">
        <w:rPr>
          <w:rFonts w:asciiTheme="minorHAnsi" w:hAnsiTheme="minorHAnsi" w:cstheme="minorHAnsi"/>
          <w:sz w:val="22"/>
          <w:szCs w:val="22"/>
        </w:rPr>
        <w:tab/>
        <w:t xml:space="preserve">If an entry is </w:t>
      </w:r>
      <w:proofErr w:type="spellStart"/>
      <w:r w:rsidRPr="00E274D1">
        <w:rPr>
          <w:rFonts w:asciiTheme="minorHAnsi" w:hAnsiTheme="minorHAnsi" w:cstheme="minorHAnsi"/>
          <w:sz w:val="22"/>
          <w:szCs w:val="22"/>
        </w:rPr>
        <w:t>canceled</w:t>
      </w:r>
      <w:proofErr w:type="spellEnd"/>
      <w:r w:rsidRPr="00E274D1">
        <w:rPr>
          <w:rFonts w:asciiTheme="minorHAnsi" w:hAnsiTheme="minorHAnsi" w:cstheme="minorHAnsi"/>
          <w:sz w:val="22"/>
          <w:szCs w:val="22"/>
        </w:rPr>
        <w:t xml:space="preserve"> by the competitor or support person, the entry fee will be refunded as follows:</w:t>
      </w:r>
    </w:p>
    <w:tbl>
      <w:tblPr>
        <w:tblW w:w="4945" w:type="dxa"/>
        <w:jc w:val="center"/>
        <w:tblLook w:val="04A0" w:firstRow="1" w:lastRow="0" w:firstColumn="1" w:lastColumn="0" w:noHBand="0" w:noVBand="1"/>
      </w:tblPr>
      <w:tblGrid>
        <w:gridCol w:w="3200"/>
        <w:gridCol w:w="1745"/>
      </w:tblGrid>
      <w:tr w:rsidR="0096707D" w:rsidRPr="00E274D1" w14:paraId="07D588B9" w14:textId="77777777" w:rsidTr="00FE5FDC">
        <w:trPr>
          <w:trHeight w:val="288"/>
          <w:jc w:val="center"/>
        </w:trPr>
        <w:tc>
          <w:tcPr>
            <w:tcW w:w="32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AD8CFAE" w14:textId="77777777" w:rsidR="0096707D" w:rsidRPr="00E274D1" w:rsidRDefault="0096707D" w:rsidP="00FE5FDC">
            <w:pPr>
              <w:spacing w:line="240" w:lineRule="auto"/>
              <w:rPr>
                <w:rFonts w:asciiTheme="minorHAnsi" w:eastAsia="Times New Roman" w:hAnsiTheme="minorHAnsi" w:cstheme="minorHAnsi"/>
                <w:b/>
                <w:bCs/>
                <w:color w:val="000000"/>
                <w:sz w:val="22"/>
                <w:szCs w:val="22"/>
              </w:rPr>
            </w:pPr>
            <w:r w:rsidRPr="00E274D1">
              <w:rPr>
                <w:rFonts w:asciiTheme="minorHAnsi" w:eastAsia="Times New Roman" w:hAnsiTheme="minorHAnsi" w:cstheme="minorHAnsi"/>
                <w:b/>
                <w:bCs/>
                <w:color w:val="000000"/>
                <w:sz w:val="22"/>
                <w:szCs w:val="22"/>
              </w:rPr>
              <w:t>Cancellation date</w:t>
            </w:r>
          </w:p>
        </w:tc>
        <w:tc>
          <w:tcPr>
            <w:tcW w:w="1745" w:type="dxa"/>
            <w:tcBorders>
              <w:top w:val="single" w:sz="4" w:space="0" w:color="auto"/>
              <w:left w:val="nil"/>
              <w:bottom w:val="single" w:sz="4" w:space="0" w:color="auto"/>
              <w:right w:val="single" w:sz="4" w:space="0" w:color="auto"/>
            </w:tcBorders>
            <w:shd w:val="clear" w:color="000000" w:fill="D9E1F2"/>
            <w:noWrap/>
            <w:vAlign w:val="bottom"/>
            <w:hideMark/>
          </w:tcPr>
          <w:p w14:paraId="7AA43015" w14:textId="77777777" w:rsidR="0096707D" w:rsidRPr="00E274D1" w:rsidRDefault="0096707D" w:rsidP="00FE5FDC">
            <w:pPr>
              <w:spacing w:line="240" w:lineRule="auto"/>
              <w:rPr>
                <w:rFonts w:asciiTheme="minorHAnsi" w:eastAsia="Times New Roman" w:hAnsiTheme="minorHAnsi" w:cstheme="minorHAnsi"/>
                <w:b/>
                <w:bCs/>
                <w:color w:val="000000"/>
                <w:sz w:val="22"/>
                <w:szCs w:val="22"/>
              </w:rPr>
            </w:pPr>
            <w:r w:rsidRPr="00E274D1">
              <w:rPr>
                <w:rFonts w:asciiTheme="minorHAnsi" w:eastAsia="Times New Roman" w:hAnsiTheme="minorHAnsi" w:cstheme="minorHAnsi"/>
                <w:b/>
                <w:bCs/>
                <w:color w:val="000000"/>
                <w:sz w:val="22"/>
                <w:szCs w:val="22"/>
              </w:rPr>
              <w:t>Entry fee refund</w:t>
            </w:r>
          </w:p>
        </w:tc>
      </w:tr>
      <w:tr w:rsidR="0096707D" w:rsidRPr="00E274D1" w14:paraId="13CBBD47" w14:textId="77777777" w:rsidTr="00FE5FDC">
        <w:trPr>
          <w:trHeight w:val="288"/>
          <w:jc w:val="center"/>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25EAD4AF"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On or before 15 May 2025</w:t>
            </w:r>
          </w:p>
        </w:tc>
        <w:tc>
          <w:tcPr>
            <w:tcW w:w="1745" w:type="dxa"/>
            <w:tcBorders>
              <w:top w:val="nil"/>
              <w:left w:val="nil"/>
              <w:bottom w:val="single" w:sz="4" w:space="0" w:color="auto"/>
              <w:right w:val="single" w:sz="4" w:space="0" w:color="auto"/>
            </w:tcBorders>
            <w:shd w:val="clear" w:color="auto" w:fill="auto"/>
            <w:noWrap/>
            <w:vAlign w:val="bottom"/>
            <w:hideMark/>
          </w:tcPr>
          <w:p w14:paraId="3CEE0F3F"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100%</w:t>
            </w:r>
          </w:p>
        </w:tc>
      </w:tr>
      <w:tr w:rsidR="0096707D" w:rsidRPr="00E274D1" w14:paraId="69E55F04" w14:textId="77777777" w:rsidTr="00FE5FDC">
        <w:trPr>
          <w:trHeight w:val="288"/>
          <w:jc w:val="center"/>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A291B06"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Between 16 May and 4 July 2025</w:t>
            </w:r>
          </w:p>
        </w:tc>
        <w:tc>
          <w:tcPr>
            <w:tcW w:w="1745" w:type="dxa"/>
            <w:tcBorders>
              <w:top w:val="nil"/>
              <w:left w:val="nil"/>
              <w:bottom w:val="single" w:sz="4" w:space="0" w:color="auto"/>
              <w:right w:val="single" w:sz="4" w:space="0" w:color="auto"/>
            </w:tcBorders>
            <w:shd w:val="clear" w:color="auto" w:fill="auto"/>
            <w:noWrap/>
            <w:vAlign w:val="bottom"/>
            <w:hideMark/>
          </w:tcPr>
          <w:p w14:paraId="65FE5A91"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50%</w:t>
            </w:r>
          </w:p>
        </w:tc>
      </w:tr>
      <w:tr w:rsidR="0096707D" w:rsidRPr="00E274D1" w14:paraId="0C052E7D" w14:textId="77777777" w:rsidTr="00FE5FDC">
        <w:trPr>
          <w:trHeight w:val="288"/>
          <w:jc w:val="center"/>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1F7AFD56"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After 4 July 2025</w:t>
            </w:r>
          </w:p>
        </w:tc>
        <w:tc>
          <w:tcPr>
            <w:tcW w:w="1745" w:type="dxa"/>
            <w:tcBorders>
              <w:top w:val="nil"/>
              <w:left w:val="nil"/>
              <w:bottom w:val="single" w:sz="4" w:space="0" w:color="auto"/>
              <w:right w:val="single" w:sz="4" w:space="0" w:color="auto"/>
            </w:tcBorders>
            <w:shd w:val="clear" w:color="auto" w:fill="auto"/>
            <w:noWrap/>
            <w:vAlign w:val="bottom"/>
            <w:hideMark/>
          </w:tcPr>
          <w:p w14:paraId="4C55A0C3"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0%</w:t>
            </w:r>
          </w:p>
        </w:tc>
      </w:tr>
    </w:tbl>
    <w:p w14:paraId="3DD51620" w14:textId="77777777" w:rsidR="0096707D" w:rsidRPr="00E274D1" w:rsidRDefault="0096707D" w:rsidP="001C316D">
      <w:pPr>
        <w:spacing w:after="120"/>
        <w:ind w:left="1440" w:hanging="1440"/>
        <w:rPr>
          <w:rFonts w:asciiTheme="minorHAnsi" w:hAnsiTheme="minorHAnsi" w:cstheme="minorHAnsi"/>
          <w:sz w:val="22"/>
          <w:szCs w:val="22"/>
        </w:rPr>
      </w:pPr>
    </w:p>
    <w:p w14:paraId="32BEA39D" w14:textId="376A4D77" w:rsidR="0096707D" w:rsidRPr="00E274D1" w:rsidRDefault="0096707D" w:rsidP="00E2770A">
      <w:pPr>
        <w:spacing w:after="120"/>
        <w:ind w:left="567" w:hanging="567"/>
        <w:rPr>
          <w:rFonts w:asciiTheme="minorHAnsi" w:hAnsiTheme="minorHAnsi" w:cstheme="minorHAnsi"/>
          <w:b/>
          <w:bCs/>
          <w:sz w:val="28"/>
          <w:szCs w:val="28"/>
        </w:rPr>
      </w:pPr>
      <w:r w:rsidRPr="00E274D1">
        <w:rPr>
          <w:rFonts w:asciiTheme="minorHAnsi" w:hAnsiTheme="minorHAnsi" w:cstheme="minorHAnsi"/>
          <w:b/>
          <w:bCs/>
          <w:sz w:val="28"/>
          <w:szCs w:val="28"/>
        </w:rPr>
        <w:t>5      FORMATS</w:t>
      </w:r>
    </w:p>
    <w:p w14:paraId="56979DA5"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5.1</w:t>
      </w:r>
      <w:r w:rsidRPr="00E274D1">
        <w:rPr>
          <w:rFonts w:asciiTheme="minorHAnsi" w:hAnsiTheme="minorHAnsi" w:cstheme="minorHAnsi"/>
          <w:sz w:val="22"/>
          <w:szCs w:val="22"/>
        </w:rPr>
        <w:tab/>
        <w:t xml:space="preserve">The regatta will consist of 4 days of Fleet Racing. Large fleets may be split into a qualifying series and a final series. </w:t>
      </w:r>
    </w:p>
    <w:p w14:paraId="6CC02F87" w14:textId="77777777" w:rsidR="00B25125" w:rsidRPr="00E274D1" w:rsidRDefault="00B25125" w:rsidP="0096707D">
      <w:pPr>
        <w:tabs>
          <w:tab w:val="left" w:pos="567"/>
          <w:tab w:val="left" w:pos="3416"/>
        </w:tabs>
        <w:spacing w:after="120"/>
        <w:ind w:left="540" w:hanging="540"/>
        <w:jc w:val="both"/>
        <w:rPr>
          <w:rFonts w:asciiTheme="minorHAnsi" w:hAnsiTheme="minorHAnsi" w:cstheme="minorHAnsi"/>
          <w:sz w:val="22"/>
          <w:szCs w:val="22"/>
        </w:rPr>
      </w:pPr>
    </w:p>
    <w:p w14:paraId="3789066A" w14:textId="77777777" w:rsidR="00B25125" w:rsidRPr="00E274D1" w:rsidRDefault="00B25125" w:rsidP="0096707D">
      <w:pPr>
        <w:tabs>
          <w:tab w:val="left" w:pos="567"/>
          <w:tab w:val="left" w:pos="3416"/>
        </w:tabs>
        <w:spacing w:after="120"/>
        <w:ind w:left="540" w:hanging="540"/>
        <w:jc w:val="both"/>
        <w:rPr>
          <w:rFonts w:asciiTheme="minorHAnsi" w:hAnsiTheme="minorHAnsi" w:cstheme="minorHAnsi"/>
          <w:sz w:val="22"/>
          <w:szCs w:val="22"/>
        </w:rPr>
      </w:pPr>
    </w:p>
    <w:p w14:paraId="77987CF0" w14:textId="77777777" w:rsidR="00B25125" w:rsidRPr="00E274D1" w:rsidRDefault="00B25125" w:rsidP="0096707D">
      <w:pPr>
        <w:tabs>
          <w:tab w:val="left" w:pos="567"/>
          <w:tab w:val="left" w:pos="3416"/>
        </w:tabs>
        <w:spacing w:after="120"/>
        <w:ind w:left="540" w:hanging="540"/>
        <w:jc w:val="both"/>
        <w:rPr>
          <w:rFonts w:asciiTheme="minorHAnsi" w:hAnsiTheme="minorHAnsi" w:cstheme="minorHAnsi"/>
          <w:sz w:val="22"/>
          <w:szCs w:val="22"/>
        </w:rPr>
      </w:pPr>
    </w:p>
    <w:p w14:paraId="11879418"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5.2</w:t>
      </w:r>
      <w:r w:rsidRPr="00E274D1">
        <w:rPr>
          <w:rFonts w:asciiTheme="minorHAnsi" w:hAnsiTheme="minorHAnsi" w:cstheme="minorHAnsi"/>
          <w:sz w:val="22"/>
          <w:szCs w:val="22"/>
        </w:rPr>
        <w:tab/>
        <w:t>The Windsurfing events consist of an opening series which may include any or all of the following formats: course racing, slalom racing and marathon.</w:t>
      </w:r>
    </w:p>
    <w:p w14:paraId="19490555"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5.3</w:t>
      </w:r>
      <w:r w:rsidRPr="00E274D1">
        <w:rPr>
          <w:rFonts w:asciiTheme="minorHAnsi" w:hAnsiTheme="minorHAnsi" w:cstheme="minorHAnsi"/>
          <w:sz w:val="22"/>
          <w:szCs w:val="22"/>
        </w:rPr>
        <w:tab/>
        <w:t>The Kite events consist of an opening series.</w:t>
      </w:r>
    </w:p>
    <w:p w14:paraId="0A346729" w14:textId="77777777" w:rsidR="001C316D" w:rsidRPr="00E274D1" w:rsidRDefault="001C316D" w:rsidP="00E2770A">
      <w:pPr>
        <w:spacing w:after="120"/>
        <w:ind w:left="567" w:hanging="567"/>
        <w:rPr>
          <w:rFonts w:asciiTheme="minorHAnsi" w:hAnsiTheme="minorHAnsi" w:cstheme="minorHAnsi"/>
          <w:b/>
          <w:bCs/>
          <w:sz w:val="28"/>
          <w:szCs w:val="28"/>
        </w:rPr>
      </w:pPr>
    </w:p>
    <w:p w14:paraId="3A9333FC" w14:textId="786D0A63" w:rsidR="0096707D" w:rsidRPr="00E274D1" w:rsidRDefault="0096707D" w:rsidP="00E2770A">
      <w:pPr>
        <w:spacing w:after="120"/>
        <w:ind w:left="567" w:hanging="567"/>
        <w:rPr>
          <w:rFonts w:asciiTheme="minorHAnsi" w:hAnsiTheme="minorHAnsi" w:cstheme="minorHAnsi"/>
          <w:b/>
          <w:bCs/>
          <w:sz w:val="28"/>
          <w:szCs w:val="28"/>
        </w:rPr>
      </w:pPr>
      <w:r w:rsidRPr="00E274D1">
        <w:rPr>
          <w:rFonts w:asciiTheme="minorHAnsi" w:hAnsiTheme="minorHAnsi" w:cstheme="minorHAnsi"/>
          <w:b/>
          <w:bCs/>
          <w:sz w:val="28"/>
          <w:szCs w:val="28"/>
        </w:rPr>
        <w:t>6      SCHEDULE</w:t>
      </w:r>
    </w:p>
    <w:p w14:paraId="3C3E2F2D"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 xml:space="preserve">6.4 </w:t>
      </w:r>
      <w:r w:rsidRPr="00E274D1">
        <w:rPr>
          <w:rFonts w:asciiTheme="minorHAnsi" w:hAnsiTheme="minorHAnsi" w:cstheme="minorHAnsi"/>
          <w:sz w:val="22"/>
          <w:szCs w:val="22"/>
        </w:rPr>
        <w:tab/>
        <w:t>The first briefing for coaches and team leaders is scheduled for 18.00 on 11 July 2025 for competition July 12-15 and at 1800 on 16 July for competition July 17-20. There will be a daily team leader meeting at 0915 at each venue on each race day</w:t>
      </w:r>
    </w:p>
    <w:p w14:paraId="38A4A904"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 xml:space="preserve">6.5 </w:t>
      </w:r>
      <w:r w:rsidRPr="00E274D1">
        <w:rPr>
          <w:rFonts w:asciiTheme="minorHAnsi" w:hAnsiTheme="minorHAnsi" w:cstheme="minorHAnsi"/>
          <w:sz w:val="22"/>
          <w:szCs w:val="22"/>
        </w:rPr>
        <w:tab/>
        <w:t>Onsite registration must be made from Thursday July 10 at 1000 through Friday July 11 at 1700 for competition July 12-15 and at 1100 Tuesday July 15 through Wednesday July 16 at 1700 for competition July 17-20.</w:t>
      </w:r>
    </w:p>
    <w:p w14:paraId="0C5766BC"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 xml:space="preserve">6.7 </w:t>
      </w:r>
      <w:r w:rsidRPr="00E274D1">
        <w:rPr>
          <w:rFonts w:asciiTheme="minorHAnsi" w:hAnsiTheme="minorHAnsi" w:cstheme="minorHAnsi"/>
          <w:sz w:val="22"/>
          <w:szCs w:val="22"/>
        </w:rPr>
        <w:tab/>
        <w:t>The schedule of races is as follows.</w:t>
      </w:r>
    </w:p>
    <w:p w14:paraId="100CFDA9"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p>
    <w:tbl>
      <w:tblPr>
        <w:tblW w:w="10070" w:type="dxa"/>
        <w:tblLook w:val="04A0" w:firstRow="1" w:lastRow="0" w:firstColumn="1" w:lastColumn="0" w:noHBand="0" w:noVBand="1"/>
      </w:tblPr>
      <w:tblGrid>
        <w:gridCol w:w="2225"/>
        <w:gridCol w:w="627"/>
        <w:gridCol w:w="716"/>
        <w:gridCol w:w="806"/>
        <w:gridCol w:w="806"/>
        <w:gridCol w:w="984"/>
        <w:gridCol w:w="716"/>
        <w:gridCol w:w="716"/>
        <w:gridCol w:w="806"/>
        <w:gridCol w:w="716"/>
        <w:gridCol w:w="952"/>
      </w:tblGrid>
      <w:tr w:rsidR="0096707D" w:rsidRPr="00E274D1" w14:paraId="2DA2D27D" w14:textId="77777777" w:rsidTr="00FE5FDC">
        <w:trPr>
          <w:trHeight w:val="288"/>
        </w:trPr>
        <w:tc>
          <w:tcPr>
            <w:tcW w:w="222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D6BFB2F"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Dates →</w:t>
            </w:r>
          </w:p>
        </w:tc>
        <w:tc>
          <w:tcPr>
            <w:tcW w:w="627" w:type="dxa"/>
            <w:tcBorders>
              <w:top w:val="single" w:sz="8" w:space="0" w:color="auto"/>
              <w:left w:val="nil"/>
              <w:bottom w:val="single" w:sz="4" w:space="0" w:color="auto"/>
              <w:right w:val="single" w:sz="4" w:space="0" w:color="auto"/>
            </w:tcBorders>
            <w:shd w:val="clear" w:color="auto" w:fill="auto"/>
            <w:noWrap/>
            <w:vAlign w:val="bottom"/>
            <w:hideMark/>
          </w:tcPr>
          <w:p w14:paraId="12901C29"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Sat 7/12</w:t>
            </w:r>
          </w:p>
        </w:tc>
        <w:tc>
          <w:tcPr>
            <w:tcW w:w="716" w:type="dxa"/>
            <w:tcBorders>
              <w:top w:val="single" w:sz="8" w:space="0" w:color="auto"/>
              <w:left w:val="nil"/>
              <w:bottom w:val="single" w:sz="4" w:space="0" w:color="auto"/>
              <w:right w:val="single" w:sz="4" w:space="0" w:color="auto"/>
            </w:tcBorders>
            <w:shd w:val="clear" w:color="auto" w:fill="auto"/>
            <w:noWrap/>
            <w:vAlign w:val="bottom"/>
            <w:hideMark/>
          </w:tcPr>
          <w:p w14:paraId="3D94FB74"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Sun 7/11</w:t>
            </w:r>
          </w:p>
        </w:tc>
        <w:tc>
          <w:tcPr>
            <w:tcW w:w="806" w:type="dxa"/>
            <w:tcBorders>
              <w:top w:val="single" w:sz="8" w:space="0" w:color="auto"/>
              <w:left w:val="nil"/>
              <w:bottom w:val="single" w:sz="4" w:space="0" w:color="auto"/>
              <w:right w:val="single" w:sz="4" w:space="0" w:color="auto"/>
            </w:tcBorders>
            <w:shd w:val="clear" w:color="auto" w:fill="auto"/>
            <w:noWrap/>
            <w:vAlign w:val="bottom"/>
            <w:hideMark/>
          </w:tcPr>
          <w:p w14:paraId="177F7193"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Mon 7/14</w:t>
            </w:r>
          </w:p>
        </w:tc>
        <w:tc>
          <w:tcPr>
            <w:tcW w:w="806" w:type="dxa"/>
            <w:tcBorders>
              <w:top w:val="single" w:sz="8" w:space="0" w:color="auto"/>
              <w:left w:val="nil"/>
              <w:bottom w:val="single" w:sz="4" w:space="0" w:color="auto"/>
              <w:right w:val="single" w:sz="4" w:space="0" w:color="auto"/>
            </w:tcBorders>
            <w:shd w:val="clear" w:color="auto" w:fill="auto"/>
            <w:noWrap/>
            <w:vAlign w:val="bottom"/>
            <w:hideMark/>
          </w:tcPr>
          <w:p w14:paraId="0F34E57A"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Tues 7/15</w:t>
            </w:r>
          </w:p>
        </w:tc>
        <w:tc>
          <w:tcPr>
            <w:tcW w:w="984" w:type="dxa"/>
            <w:tcBorders>
              <w:top w:val="single" w:sz="8" w:space="0" w:color="auto"/>
              <w:left w:val="nil"/>
              <w:bottom w:val="single" w:sz="4" w:space="0" w:color="auto"/>
              <w:right w:val="single" w:sz="4" w:space="0" w:color="auto"/>
            </w:tcBorders>
            <w:shd w:val="clear" w:color="auto" w:fill="auto"/>
            <w:noWrap/>
            <w:vAlign w:val="bottom"/>
            <w:hideMark/>
          </w:tcPr>
          <w:p w14:paraId="7B544153"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Wed 7/16</w:t>
            </w:r>
          </w:p>
        </w:tc>
        <w:tc>
          <w:tcPr>
            <w:tcW w:w="716" w:type="dxa"/>
            <w:tcBorders>
              <w:top w:val="single" w:sz="8" w:space="0" w:color="auto"/>
              <w:left w:val="nil"/>
              <w:bottom w:val="single" w:sz="4" w:space="0" w:color="auto"/>
              <w:right w:val="single" w:sz="4" w:space="0" w:color="auto"/>
            </w:tcBorders>
            <w:shd w:val="clear" w:color="auto" w:fill="auto"/>
            <w:noWrap/>
            <w:vAlign w:val="bottom"/>
            <w:hideMark/>
          </w:tcPr>
          <w:p w14:paraId="6A5AFC58"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Thurs 7/17</w:t>
            </w:r>
          </w:p>
        </w:tc>
        <w:tc>
          <w:tcPr>
            <w:tcW w:w="716" w:type="dxa"/>
            <w:tcBorders>
              <w:top w:val="single" w:sz="8" w:space="0" w:color="auto"/>
              <w:left w:val="nil"/>
              <w:bottom w:val="single" w:sz="4" w:space="0" w:color="auto"/>
              <w:right w:val="single" w:sz="4" w:space="0" w:color="auto"/>
            </w:tcBorders>
            <w:shd w:val="clear" w:color="auto" w:fill="auto"/>
            <w:noWrap/>
            <w:vAlign w:val="bottom"/>
            <w:hideMark/>
          </w:tcPr>
          <w:p w14:paraId="3F8FAB16"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Fri 7/18</w:t>
            </w:r>
          </w:p>
        </w:tc>
        <w:tc>
          <w:tcPr>
            <w:tcW w:w="806" w:type="dxa"/>
            <w:tcBorders>
              <w:top w:val="single" w:sz="8" w:space="0" w:color="auto"/>
              <w:left w:val="nil"/>
              <w:bottom w:val="single" w:sz="4" w:space="0" w:color="auto"/>
              <w:right w:val="single" w:sz="4" w:space="0" w:color="auto"/>
            </w:tcBorders>
            <w:shd w:val="clear" w:color="auto" w:fill="auto"/>
            <w:noWrap/>
            <w:vAlign w:val="bottom"/>
            <w:hideMark/>
          </w:tcPr>
          <w:p w14:paraId="05A35325"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Sat 7/19</w:t>
            </w:r>
          </w:p>
        </w:tc>
        <w:tc>
          <w:tcPr>
            <w:tcW w:w="716" w:type="dxa"/>
            <w:tcBorders>
              <w:top w:val="single" w:sz="8" w:space="0" w:color="auto"/>
              <w:left w:val="nil"/>
              <w:bottom w:val="single" w:sz="4" w:space="0" w:color="auto"/>
              <w:right w:val="single" w:sz="8" w:space="0" w:color="auto"/>
            </w:tcBorders>
            <w:shd w:val="clear" w:color="auto" w:fill="auto"/>
            <w:noWrap/>
            <w:vAlign w:val="bottom"/>
            <w:hideMark/>
          </w:tcPr>
          <w:p w14:paraId="65B97859"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Sun 7/20</w:t>
            </w:r>
          </w:p>
        </w:tc>
        <w:tc>
          <w:tcPr>
            <w:tcW w:w="952" w:type="dxa"/>
            <w:tcBorders>
              <w:top w:val="single" w:sz="8" w:space="0" w:color="auto"/>
              <w:left w:val="nil"/>
              <w:bottom w:val="single" w:sz="4" w:space="0" w:color="auto"/>
              <w:right w:val="single" w:sz="8" w:space="0" w:color="auto"/>
            </w:tcBorders>
            <w:vAlign w:val="bottom"/>
          </w:tcPr>
          <w:p w14:paraId="174ADA3B" w14:textId="77777777" w:rsidR="0096707D" w:rsidRPr="00E274D1" w:rsidRDefault="0096707D" w:rsidP="00FE5FDC">
            <w:pPr>
              <w:spacing w:line="240" w:lineRule="auto"/>
              <w:jc w:val="center"/>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Number of Races</w:t>
            </w:r>
          </w:p>
        </w:tc>
      </w:tr>
      <w:tr w:rsidR="0096707D" w:rsidRPr="00E274D1" w14:paraId="2231CAC9" w14:textId="77777777" w:rsidTr="00FE5FDC">
        <w:trPr>
          <w:trHeight w:val="288"/>
        </w:trPr>
        <w:tc>
          <w:tcPr>
            <w:tcW w:w="2225" w:type="dxa"/>
            <w:tcBorders>
              <w:top w:val="nil"/>
              <w:left w:val="single" w:sz="8" w:space="0" w:color="auto"/>
              <w:bottom w:val="single" w:sz="4" w:space="0" w:color="auto"/>
              <w:right w:val="single" w:sz="4" w:space="0" w:color="auto"/>
            </w:tcBorders>
            <w:shd w:val="clear" w:color="auto" w:fill="auto"/>
            <w:noWrap/>
            <w:vAlign w:val="bottom"/>
            <w:hideMark/>
          </w:tcPr>
          <w:p w14:paraId="5A71E312"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Event ↓</w:t>
            </w:r>
          </w:p>
        </w:tc>
        <w:tc>
          <w:tcPr>
            <w:tcW w:w="627" w:type="dxa"/>
            <w:tcBorders>
              <w:top w:val="nil"/>
              <w:left w:val="nil"/>
              <w:bottom w:val="single" w:sz="4" w:space="0" w:color="auto"/>
              <w:right w:val="single" w:sz="4" w:space="0" w:color="auto"/>
            </w:tcBorders>
            <w:shd w:val="clear" w:color="auto" w:fill="auto"/>
            <w:noWrap/>
            <w:vAlign w:val="bottom"/>
            <w:hideMark/>
          </w:tcPr>
          <w:p w14:paraId="5E210553"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4" w:space="0" w:color="auto"/>
            </w:tcBorders>
            <w:shd w:val="clear" w:color="auto" w:fill="auto"/>
            <w:noWrap/>
            <w:vAlign w:val="bottom"/>
            <w:hideMark/>
          </w:tcPr>
          <w:p w14:paraId="33D62E8C"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3AC49231"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222939C5"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984" w:type="dxa"/>
            <w:tcBorders>
              <w:top w:val="nil"/>
              <w:left w:val="nil"/>
              <w:bottom w:val="single" w:sz="4" w:space="0" w:color="auto"/>
              <w:right w:val="single" w:sz="4" w:space="0" w:color="auto"/>
            </w:tcBorders>
            <w:shd w:val="clear" w:color="auto" w:fill="auto"/>
            <w:noWrap/>
            <w:vAlign w:val="bottom"/>
            <w:hideMark/>
          </w:tcPr>
          <w:p w14:paraId="2299F77C"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4" w:space="0" w:color="auto"/>
            </w:tcBorders>
            <w:shd w:val="clear" w:color="auto" w:fill="auto"/>
            <w:noWrap/>
            <w:vAlign w:val="bottom"/>
            <w:hideMark/>
          </w:tcPr>
          <w:p w14:paraId="07B81D60"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4" w:space="0" w:color="auto"/>
            </w:tcBorders>
            <w:shd w:val="clear" w:color="auto" w:fill="auto"/>
            <w:noWrap/>
            <w:vAlign w:val="bottom"/>
            <w:hideMark/>
          </w:tcPr>
          <w:p w14:paraId="3D4BB0BC"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1BC7F35E"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8" w:space="0" w:color="auto"/>
            </w:tcBorders>
            <w:shd w:val="clear" w:color="auto" w:fill="auto"/>
            <w:noWrap/>
            <w:vAlign w:val="bottom"/>
            <w:hideMark/>
          </w:tcPr>
          <w:p w14:paraId="60D0132C"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952" w:type="dxa"/>
            <w:tcBorders>
              <w:top w:val="nil"/>
              <w:left w:val="nil"/>
              <w:bottom w:val="single" w:sz="4" w:space="0" w:color="auto"/>
              <w:right w:val="single" w:sz="8" w:space="0" w:color="auto"/>
            </w:tcBorders>
            <w:vAlign w:val="center"/>
          </w:tcPr>
          <w:p w14:paraId="297C5767"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p>
        </w:tc>
      </w:tr>
      <w:tr w:rsidR="0096707D" w:rsidRPr="00E274D1" w14:paraId="661636F0" w14:textId="77777777" w:rsidTr="00FE5FDC">
        <w:trPr>
          <w:trHeight w:val="288"/>
        </w:trPr>
        <w:tc>
          <w:tcPr>
            <w:tcW w:w="2225" w:type="dxa"/>
            <w:tcBorders>
              <w:top w:val="nil"/>
              <w:left w:val="single" w:sz="8" w:space="0" w:color="auto"/>
              <w:bottom w:val="single" w:sz="4" w:space="0" w:color="auto"/>
              <w:right w:val="single" w:sz="4" w:space="0" w:color="auto"/>
            </w:tcBorders>
            <w:shd w:val="clear" w:color="auto" w:fill="auto"/>
            <w:noWrap/>
            <w:vAlign w:val="center"/>
            <w:hideMark/>
          </w:tcPr>
          <w:p w14:paraId="6B3D359E"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Men's Dinghy</w:t>
            </w:r>
          </w:p>
        </w:tc>
        <w:tc>
          <w:tcPr>
            <w:tcW w:w="627" w:type="dxa"/>
            <w:tcBorders>
              <w:top w:val="nil"/>
              <w:left w:val="nil"/>
              <w:bottom w:val="single" w:sz="4" w:space="0" w:color="auto"/>
              <w:right w:val="single" w:sz="4" w:space="0" w:color="auto"/>
            </w:tcBorders>
            <w:shd w:val="clear" w:color="000000" w:fill="FCE4D6"/>
            <w:noWrap/>
            <w:vAlign w:val="bottom"/>
            <w:hideMark/>
          </w:tcPr>
          <w:p w14:paraId="263EDBDF"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4" w:space="0" w:color="auto"/>
            </w:tcBorders>
            <w:shd w:val="clear" w:color="000000" w:fill="FCE4D6"/>
            <w:noWrap/>
            <w:vAlign w:val="bottom"/>
            <w:hideMark/>
          </w:tcPr>
          <w:p w14:paraId="5485BC06"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4" w:space="0" w:color="auto"/>
              <w:right w:val="single" w:sz="4" w:space="0" w:color="auto"/>
            </w:tcBorders>
            <w:shd w:val="clear" w:color="000000" w:fill="FCE4D6"/>
            <w:noWrap/>
            <w:vAlign w:val="bottom"/>
            <w:hideMark/>
          </w:tcPr>
          <w:p w14:paraId="298B0CFF"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4" w:space="0" w:color="auto"/>
              <w:right w:val="single" w:sz="4" w:space="0" w:color="auto"/>
            </w:tcBorders>
            <w:shd w:val="clear" w:color="000000" w:fill="FCE4D6"/>
            <w:noWrap/>
            <w:vAlign w:val="bottom"/>
            <w:hideMark/>
          </w:tcPr>
          <w:p w14:paraId="567E4BCE"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984" w:type="dxa"/>
            <w:tcBorders>
              <w:top w:val="nil"/>
              <w:left w:val="nil"/>
              <w:bottom w:val="single" w:sz="4" w:space="0" w:color="auto"/>
              <w:right w:val="single" w:sz="4" w:space="0" w:color="auto"/>
            </w:tcBorders>
            <w:shd w:val="clear" w:color="000000" w:fill="E2EFDA"/>
            <w:noWrap/>
            <w:vAlign w:val="bottom"/>
            <w:hideMark/>
          </w:tcPr>
          <w:p w14:paraId="462F0E61"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Lay Day</w:t>
            </w:r>
          </w:p>
        </w:tc>
        <w:tc>
          <w:tcPr>
            <w:tcW w:w="716" w:type="dxa"/>
            <w:tcBorders>
              <w:top w:val="nil"/>
              <w:left w:val="nil"/>
              <w:bottom w:val="single" w:sz="4" w:space="0" w:color="auto"/>
              <w:right w:val="single" w:sz="4" w:space="0" w:color="auto"/>
            </w:tcBorders>
            <w:shd w:val="clear" w:color="auto" w:fill="auto"/>
            <w:noWrap/>
            <w:vAlign w:val="bottom"/>
            <w:hideMark/>
          </w:tcPr>
          <w:p w14:paraId="16477256"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4" w:space="0" w:color="auto"/>
            </w:tcBorders>
            <w:shd w:val="clear" w:color="auto" w:fill="auto"/>
            <w:noWrap/>
            <w:vAlign w:val="bottom"/>
            <w:hideMark/>
          </w:tcPr>
          <w:p w14:paraId="4DFA1194"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0D81276C"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8" w:space="0" w:color="auto"/>
            </w:tcBorders>
            <w:shd w:val="clear" w:color="auto" w:fill="auto"/>
            <w:noWrap/>
            <w:vAlign w:val="bottom"/>
            <w:hideMark/>
          </w:tcPr>
          <w:p w14:paraId="2ED206BE"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952" w:type="dxa"/>
            <w:tcBorders>
              <w:top w:val="nil"/>
              <w:left w:val="nil"/>
              <w:bottom w:val="single" w:sz="4" w:space="0" w:color="auto"/>
              <w:right w:val="single" w:sz="8" w:space="0" w:color="auto"/>
            </w:tcBorders>
            <w:vAlign w:val="center"/>
          </w:tcPr>
          <w:p w14:paraId="4A597CD1"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10</w:t>
            </w:r>
          </w:p>
        </w:tc>
      </w:tr>
      <w:tr w:rsidR="0096707D" w:rsidRPr="00E274D1" w14:paraId="66C3B26D" w14:textId="77777777" w:rsidTr="00FE5FDC">
        <w:trPr>
          <w:trHeight w:val="288"/>
        </w:trPr>
        <w:tc>
          <w:tcPr>
            <w:tcW w:w="2225" w:type="dxa"/>
            <w:tcBorders>
              <w:top w:val="nil"/>
              <w:left w:val="single" w:sz="8" w:space="0" w:color="auto"/>
              <w:bottom w:val="single" w:sz="4" w:space="0" w:color="auto"/>
              <w:right w:val="single" w:sz="4" w:space="0" w:color="auto"/>
            </w:tcBorders>
            <w:shd w:val="clear" w:color="auto" w:fill="auto"/>
            <w:noWrap/>
            <w:vAlign w:val="center"/>
            <w:hideMark/>
          </w:tcPr>
          <w:p w14:paraId="7D468D4B"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Women's Dinghy</w:t>
            </w:r>
          </w:p>
        </w:tc>
        <w:tc>
          <w:tcPr>
            <w:tcW w:w="627" w:type="dxa"/>
            <w:tcBorders>
              <w:top w:val="nil"/>
              <w:left w:val="nil"/>
              <w:bottom w:val="single" w:sz="4" w:space="0" w:color="auto"/>
              <w:right w:val="single" w:sz="4" w:space="0" w:color="auto"/>
            </w:tcBorders>
            <w:shd w:val="clear" w:color="000000" w:fill="FCE4D6"/>
            <w:noWrap/>
            <w:vAlign w:val="bottom"/>
            <w:hideMark/>
          </w:tcPr>
          <w:p w14:paraId="16A77CF8"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4" w:space="0" w:color="auto"/>
            </w:tcBorders>
            <w:shd w:val="clear" w:color="000000" w:fill="FCE4D6"/>
            <w:noWrap/>
            <w:vAlign w:val="bottom"/>
            <w:hideMark/>
          </w:tcPr>
          <w:p w14:paraId="32720033"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4" w:space="0" w:color="auto"/>
              <w:right w:val="single" w:sz="4" w:space="0" w:color="auto"/>
            </w:tcBorders>
            <w:shd w:val="clear" w:color="000000" w:fill="FCE4D6"/>
            <w:noWrap/>
            <w:vAlign w:val="bottom"/>
            <w:hideMark/>
          </w:tcPr>
          <w:p w14:paraId="5A7E70A7"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4" w:space="0" w:color="auto"/>
              <w:right w:val="single" w:sz="4" w:space="0" w:color="auto"/>
            </w:tcBorders>
            <w:shd w:val="clear" w:color="000000" w:fill="FCE4D6"/>
            <w:noWrap/>
            <w:vAlign w:val="bottom"/>
            <w:hideMark/>
          </w:tcPr>
          <w:p w14:paraId="3FB4A57D"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984" w:type="dxa"/>
            <w:tcBorders>
              <w:top w:val="nil"/>
              <w:left w:val="nil"/>
              <w:bottom w:val="single" w:sz="4" w:space="0" w:color="auto"/>
              <w:right w:val="single" w:sz="4" w:space="0" w:color="auto"/>
            </w:tcBorders>
            <w:shd w:val="clear" w:color="000000" w:fill="E2EFDA"/>
            <w:noWrap/>
            <w:vAlign w:val="bottom"/>
            <w:hideMark/>
          </w:tcPr>
          <w:p w14:paraId="103D78B1"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Lay Day</w:t>
            </w:r>
          </w:p>
        </w:tc>
        <w:tc>
          <w:tcPr>
            <w:tcW w:w="716" w:type="dxa"/>
            <w:tcBorders>
              <w:top w:val="nil"/>
              <w:left w:val="nil"/>
              <w:bottom w:val="single" w:sz="4" w:space="0" w:color="auto"/>
              <w:right w:val="single" w:sz="4" w:space="0" w:color="auto"/>
            </w:tcBorders>
            <w:shd w:val="clear" w:color="auto" w:fill="auto"/>
            <w:noWrap/>
            <w:vAlign w:val="bottom"/>
            <w:hideMark/>
          </w:tcPr>
          <w:p w14:paraId="214BCE55"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4" w:space="0" w:color="auto"/>
            </w:tcBorders>
            <w:shd w:val="clear" w:color="auto" w:fill="auto"/>
            <w:noWrap/>
            <w:vAlign w:val="bottom"/>
            <w:hideMark/>
          </w:tcPr>
          <w:p w14:paraId="743756E9"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0A0E2627"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8" w:space="0" w:color="auto"/>
            </w:tcBorders>
            <w:shd w:val="clear" w:color="auto" w:fill="auto"/>
            <w:noWrap/>
            <w:vAlign w:val="bottom"/>
            <w:hideMark/>
          </w:tcPr>
          <w:p w14:paraId="5BDA633C"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952" w:type="dxa"/>
            <w:tcBorders>
              <w:top w:val="nil"/>
              <w:left w:val="nil"/>
              <w:bottom w:val="single" w:sz="4" w:space="0" w:color="auto"/>
              <w:right w:val="single" w:sz="8" w:space="0" w:color="auto"/>
            </w:tcBorders>
            <w:vAlign w:val="center"/>
          </w:tcPr>
          <w:p w14:paraId="641DD00F"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10</w:t>
            </w:r>
          </w:p>
        </w:tc>
      </w:tr>
      <w:tr w:rsidR="0096707D" w:rsidRPr="00E274D1" w14:paraId="48C6ABE3" w14:textId="77777777" w:rsidTr="00FE5FDC">
        <w:trPr>
          <w:trHeight w:val="288"/>
        </w:trPr>
        <w:tc>
          <w:tcPr>
            <w:tcW w:w="2225" w:type="dxa"/>
            <w:tcBorders>
              <w:top w:val="nil"/>
              <w:left w:val="single" w:sz="8" w:space="0" w:color="auto"/>
              <w:bottom w:val="single" w:sz="4" w:space="0" w:color="auto"/>
              <w:right w:val="single" w:sz="4" w:space="0" w:color="auto"/>
            </w:tcBorders>
            <w:shd w:val="clear" w:color="auto" w:fill="auto"/>
            <w:noWrap/>
            <w:vAlign w:val="center"/>
            <w:hideMark/>
          </w:tcPr>
          <w:p w14:paraId="7CA0FDC6"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Men's Windsurfing</w:t>
            </w:r>
          </w:p>
        </w:tc>
        <w:tc>
          <w:tcPr>
            <w:tcW w:w="627" w:type="dxa"/>
            <w:tcBorders>
              <w:top w:val="nil"/>
              <w:left w:val="nil"/>
              <w:bottom w:val="single" w:sz="4" w:space="0" w:color="auto"/>
              <w:right w:val="single" w:sz="4" w:space="0" w:color="auto"/>
            </w:tcBorders>
            <w:shd w:val="clear" w:color="auto" w:fill="auto"/>
            <w:noWrap/>
            <w:vAlign w:val="bottom"/>
            <w:hideMark/>
          </w:tcPr>
          <w:p w14:paraId="473490A3"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4" w:space="0" w:color="auto"/>
            </w:tcBorders>
            <w:shd w:val="clear" w:color="auto" w:fill="auto"/>
            <w:noWrap/>
            <w:vAlign w:val="bottom"/>
            <w:hideMark/>
          </w:tcPr>
          <w:p w14:paraId="469D92DC"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2617CD00"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7A2052FC"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984" w:type="dxa"/>
            <w:tcBorders>
              <w:top w:val="nil"/>
              <w:left w:val="nil"/>
              <w:bottom w:val="single" w:sz="4" w:space="0" w:color="auto"/>
              <w:right w:val="single" w:sz="4" w:space="0" w:color="auto"/>
            </w:tcBorders>
            <w:shd w:val="clear" w:color="000000" w:fill="E2EFDA"/>
            <w:noWrap/>
            <w:vAlign w:val="bottom"/>
            <w:hideMark/>
          </w:tcPr>
          <w:p w14:paraId="451C9385"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Lay Day</w:t>
            </w:r>
          </w:p>
        </w:tc>
        <w:tc>
          <w:tcPr>
            <w:tcW w:w="716" w:type="dxa"/>
            <w:tcBorders>
              <w:top w:val="nil"/>
              <w:left w:val="nil"/>
              <w:bottom w:val="single" w:sz="4" w:space="0" w:color="auto"/>
              <w:right w:val="single" w:sz="4" w:space="0" w:color="auto"/>
            </w:tcBorders>
            <w:shd w:val="clear" w:color="000000" w:fill="FCE4D6"/>
            <w:noWrap/>
            <w:vAlign w:val="bottom"/>
            <w:hideMark/>
          </w:tcPr>
          <w:p w14:paraId="74542676"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4" w:space="0" w:color="auto"/>
            </w:tcBorders>
            <w:shd w:val="clear" w:color="000000" w:fill="FCE4D6"/>
            <w:noWrap/>
            <w:vAlign w:val="bottom"/>
            <w:hideMark/>
          </w:tcPr>
          <w:p w14:paraId="5B547234"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4" w:space="0" w:color="auto"/>
              <w:right w:val="single" w:sz="4" w:space="0" w:color="auto"/>
            </w:tcBorders>
            <w:shd w:val="clear" w:color="000000" w:fill="FCE4D6"/>
            <w:noWrap/>
            <w:vAlign w:val="bottom"/>
            <w:hideMark/>
          </w:tcPr>
          <w:p w14:paraId="51AE1FF6"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8" w:space="0" w:color="auto"/>
            </w:tcBorders>
            <w:shd w:val="clear" w:color="000000" w:fill="FCE4D6"/>
            <w:noWrap/>
            <w:vAlign w:val="bottom"/>
            <w:hideMark/>
          </w:tcPr>
          <w:p w14:paraId="200D0FDD"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952" w:type="dxa"/>
            <w:tcBorders>
              <w:top w:val="nil"/>
              <w:left w:val="nil"/>
              <w:bottom w:val="single" w:sz="4" w:space="0" w:color="auto"/>
              <w:right w:val="single" w:sz="8" w:space="0" w:color="auto"/>
            </w:tcBorders>
            <w:shd w:val="clear" w:color="000000" w:fill="FCE4D6"/>
            <w:vAlign w:val="center"/>
          </w:tcPr>
          <w:p w14:paraId="30264F8D" w14:textId="77777777" w:rsidR="0096707D" w:rsidRPr="00E274D1" w:rsidRDefault="0096707D" w:rsidP="00FE5FDC">
            <w:pPr>
              <w:spacing w:line="240" w:lineRule="auto"/>
              <w:jc w:val="center"/>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18</w:t>
            </w:r>
          </w:p>
        </w:tc>
      </w:tr>
      <w:tr w:rsidR="0096707D" w:rsidRPr="00E274D1" w14:paraId="32D92F63" w14:textId="77777777" w:rsidTr="00FE5FDC">
        <w:trPr>
          <w:trHeight w:val="288"/>
        </w:trPr>
        <w:tc>
          <w:tcPr>
            <w:tcW w:w="2225" w:type="dxa"/>
            <w:tcBorders>
              <w:top w:val="nil"/>
              <w:left w:val="single" w:sz="8" w:space="0" w:color="auto"/>
              <w:bottom w:val="single" w:sz="4" w:space="0" w:color="auto"/>
              <w:right w:val="single" w:sz="4" w:space="0" w:color="auto"/>
            </w:tcBorders>
            <w:shd w:val="clear" w:color="auto" w:fill="auto"/>
            <w:noWrap/>
            <w:vAlign w:val="center"/>
            <w:hideMark/>
          </w:tcPr>
          <w:p w14:paraId="08BD113D"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Women's Windsurfing</w:t>
            </w:r>
          </w:p>
        </w:tc>
        <w:tc>
          <w:tcPr>
            <w:tcW w:w="627" w:type="dxa"/>
            <w:tcBorders>
              <w:top w:val="nil"/>
              <w:left w:val="nil"/>
              <w:bottom w:val="single" w:sz="4" w:space="0" w:color="auto"/>
              <w:right w:val="single" w:sz="4" w:space="0" w:color="auto"/>
            </w:tcBorders>
            <w:shd w:val="clear" w:color="auto" w:fill="auto"/>
            <w:noWrap/>
            <w:vAlign w:val="bottom"/>
            <w:hideMark/>
          </w:tcPr>
          <w:p w14:paraId="584B089B"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4" w:space="0" w:color="auto"/>
            </w:tcBorders>
            <w:shd w:val="clear" w:color="auto" w:fill="auto"/>
            <w:noWrap/>
            <w:vAlign w:val="bottom"/>
            <w:hideMark/>
          </w:tcPr>
          <w:p w14:paraId="51960C08"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04587410"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50694588"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984" w:type="dxa"/>
            <w:tcBorders>
              <w:top w:val="nil"/>
              <w:left w:val="nil"/>
              <w:bottom w:val="single" w:sz="4" w:space="0" w:color="auto"/>
              <w:right w:val="single" w:sz="4" w:space="0" w:color="auto"/>
            </w:tcBorders>
            <w:shd w:val="clear" w:color="000000" w:fill="E2EFDA"/>
            <w:noWrap/>
            <w:vAlign w:val="bottom"/>
            <w:hideMark/>
          </w:tcPr>
          <w:p w14:paraId="719D4353"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Lay Day</w:t>
            </w:r>
          </w:p>
        </w:tc>
        <w:tc>
          <w:tcPr>
            <w:tcW w:w="716" w:type="dxa"/>
            <w:tcBorders>
              <w:top w:val="nil"/>
              <w:left w:val="nil"/>
              <w:bottom w:val="single" w:sz="4" w:space="0" w:color="auto"/>
              <w:right w:val="single" w:sz="4" w:space="0" w:color="auto"/>
            </w:tcBorders>
            <w:shd w:val="clear" w:color="000000" w:fill="FCE4D6"/>
            <w:noWrap/>
            <w:vAlign w:val="bottom"/>
            <w:hideMark/>
          </w:tcPr>
          <w:p w14:paraId="392CCDF3"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4" w:space="0" w:color="auto"/>
            </w:tcBorders>
            <w:shd w:val="clear" w:color="000000" w:fill="FCE4D6"/>
            <w:noWrap/>
            <w:vAlign w:val="bottom"/>
            <w:hideMark/>
          </w:tcPr>
          <w:p w14:paraId="06E5B46E"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4" w:space="0" w:color="auto"/>
              <w:right w:val="single" w:sz="4" w:space="0" w:color="auto"/>
            </w:tcBorders>
            <w:shd w:val="clear" w:color="000000" w:fill="FCE4D6"/>
            <w:noWrap/>
            <w:vAlign w:val="bottom"/>
            <w:hideMark/>
          </w:tcPr>
          <w:p w14:paraId="35478893"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8" w:space="0" w:color="auto"/>
            </w:tcBorders>
            <w:shd w:val="clear" w:color="000000" w:fill="FCE4D6"/>
            <w:noWrap/>
            <w:vAlign w:val="bottom"/>
            <w:hideMark/>
          </w:tcPr>
          <w:p w14:paraId="144F341D"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952" w:type="dxa"/>
            <w:tcBorders>
              <w:top w:val="nil"/>
              <w:left w:val="nil"/>
              <w:bottom w:val="single" w:sz="4" w:space="0" w:color="auto"/>
              <w:right w:val="single" w:sz="8" w:space="0" w:color="auto"/>
            </w:tcBorders>
            <w:shd w:val="clear" w:color="000000" w:fill="FCE4D6"/>
            <w:vAlign w:val="center"/>
          </w:tcPr>
          <w:p w14:paraId="3D8F05AA" w14:textId="77777777" w:rsidR="0096707D" w:rsidRPr="00E274D1" w:rsidRDefault="0096707D" w:rsidP="00FE5FDC">
            <w:pPr>
              <w:spacing w:line="240" w:lineRule="auto"/>
              <w:jc w:val="center"/>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18</w:t>
            </w:r>
          </w:p>
        </w:tc>
      </w:tr>
      <w:tr w:rsidR="0096707D" w:rsidRPr="00E274D1" w14:paraId="2948EEED" w14:textId="77777777" w:rsidTr="00FE5FDC">
        <w:trPr>
          <w:trHeight w:val="288"/>
        </w:trPr>
        <w:tc>
          <w:tcPr>
            <w:tcW w:w="2225" w:type="dxa"/>
            <w:tcBorders>
              <w:top w:val="nil"/>
              <w:left w:val="single" w:sz="8" w:space="0" w:color="auto"/>
              <w:bottom w:val="single" w:sz="4" w:space="0" w:color="auto"/>
              <w:right w:val="single" w:sz="4" w:space="0" w:color="auto"/>
            </w:tcBorders>
            <w:shd w:val="clear" w:color="auto" w:fill="auto"/>
            <w:noWrap/>
            <w:vAlign w:val="center"/>
            <w:hideMark/>
          </w:tcPr>
          <w:p w14:paraId="50FBC0A1"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Men's Skiff</w:t>
            </w:r>
          </w:p>
        </w:tc>
        <w:tc>
          <w:tcPr>
            <w:tcW w:w="627" w:type="dxa"/>
            <w:tcBorders>
              <w:top w:val="nil"/>
              <w:left w:val="nil"/>
              <w:bottom w:val="single" w:sz="4" w:space="0" w:color="auto"/>
              <w:right w:val="single" w:sz="4" w:space="0" w:color="auto"/>
            </w:tcBorders>
            <w:shd w:val="clear" w:color="auto" w:fill="auto"/>
            <w:noWrap/>
            <w:vAlign w:val="bottom"/>
            <w:hideMark/>
          </w:tcPr>
          <w:p w14:paraId="6519CE42"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4" w:space="0" w:color="auto"/>
            </w:tcBorders>
            <w:shd w:val="clear" w:color="auto" w:fill="auto"/>
            <w:noWrap/>
            <w:vAlign w:val="bottom"/>
            <w:hideMark/>
          </w:tcPr>
          <w:p w14:paraId="2A0A97CA"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736DE3BE"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59C6D52D"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984" w:type="dxa"/>
            <w:tcBorders>
              <w:top w:val="nil"/>
              <w:left w:val="nil"/>
              <w:bottom w:val="single" w:sz="4" w:space="0" w:color="auto"/>
              <w:right w:val="single" w:sz="4" w:space="0" w:color="auto"/>
            </w:tcBorders>
            <w:shd w:val="clear" w:color="000000" w:fill="E2EFDA"/>
            <w:noWrap/>
            <w:vAlign w:val="bottom"/>
            <w:hideMark/>
          </w:tcPr>
          <w:p w14:paraId="3BED016E"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Lay Day</w:t>
            </w:r>
          </w:p>
        </w:tc>
        <w:tc>
          <w:tcPr>
            <w:tcW w:w="716" w:type="dxa"/>
            <w:tcBorders>
              <w:top w:val="nil"/>
              <w:left w:val="nil"/>
              <w:bottom w:val="single" w:sz="4" w:space="0" w:color="auto"/>
              <w:right w:val="single" w:sz="4" w:space="0" w:color="auto"/>
            </w:tcBorders>
            <w:shd w:val="clear" w:color="000000" w:fill="FCE4D6"/>
            <w:noWrap/>
            <w:vAlign w:val="bottom"/>
            <w:hideMark/>
          </w:tcPr>
          <w:p w14:paraId="0E5CA9E3"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4" w:space="0" w:color="auto"/>
            </w:tcBorders>
            <w:shd w:val="clear" w:color="000000" w:fill="FCE4D6"/>
            <w:noWrap/>
            <w:vAlign w:val="bottom"/>
            <w:hideMark/>
          </w:tcPr>
          <w:p w14:paraId="13EE238A"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4" w:space="0" w:color="auto"/>
              <w:right w:val="single" w:sz="4" w:space="0" w:color="auto"/>
            </w:tcBorders>
            <w:shd w:val="clear" w:color="000000" w:fill="FCE4D6"/>
            <w:noWrap/>
            <w:vAlign w:val="bottom"/>
            <w:hideMark/>
          </w:tcPr>
          <w:p w14:paraId="31D60FD8"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8" w:space="0" w:color="auto"/>
            </w:tcBorders>
            <w:shd w:val="clear" w:color="000000" w:fill="FCE4D6"/>
            <w:noWrap/>
            <w:vAlign w:val="bottom"/>
            <w:hideMark/>
          </w:tcPr>
          <w:p w14:paraId="7C2A9979"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952" w:type="dxa"/>
            <w:tcBorders>
              <w:top w:val="nil"/>
              <w:left w:val="nil"/>
              <w:bottom w:val="single" w:sz="4" w:space="0" w:color="auto"/>
              <w:right w:val="single" w:sz="8" w:space="0" w:color="auto"/>
            </w:tcBorders>
            <w:shd w:val="clear" w:color="000000" w:fill="FCE4D6"/>
            <w:vAlign w:val="center"/>
          </w:tcPr>
          <w:p w14:paraId="094EA627" w14:textId="77777777" w:rsidR="0096707D" w:rsidRPr="00E274D1" w:rsidRDefault="0096707D" w:rsidP="00FE5FDC">
            <w:pPr>
              <w:spacing w:line="240" w:lineRule="auto"/>
              <w:jc w:val="center"/>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15</w:t>
            </w:r>
          </w:p>
        </w:tc>
      </w:tr>
      <w:tr w:rsidR="0096707D" w:rsidRPr="00E274D1" w14:paraId="35A7A057" w14:textId="77777777" w:rsidTr="00FE5FDC">
        <w:trPr>
          <w:trHeight w:val="288"/>
        </w:trPr>
        <w:tc>
          <w:tcPr>
            <w:tcW w:w="2225" w:type="dxa"/>
            <w:tcBorders>
              <w:top w:val="nil"/>
              <w:left w:val="single" w:sz="8" w:space="0" w:color="auto"/>
              <w:bottom w:val="single" w:sz="4" w:space="0" w:color="auto"/>
              <w:right w:val="single" w:sz="4" w:space="0" w:color="auto"/>
            </w:tcBorders>
            <w:shd w:val="clear" w:color="auto" w:fill="auto"/>
            <w:noWrap/>
            <w:vAlign w:val="center"/>
            <w:hideMark/>
          </w:tcPr>
          <w:p w14:paraId="6E02BBE2"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Women's Skiff</w:t>
            </w:r>
          </w:p>
        </w:tc>
        <w:tc>
          <w:tcPr>
            <w:tcW w:w="627" w:type="dxa"/>
            <w:tcBorders>
              <w:top w:val="nil"/>
              <w:left w:val="nil"/>
              <w:bottom w:val="single" w:sz="4" w:space="0" w:color="auto"/>
              <w:right w:val="single" w:sz="4" w:space="0" w:color="auto"/>
            </w:tcBorders>
            <w:shd w:val="clear" w:color="auto" w:fill="auto"/>
            <w:noWrap/>
            <w:vAlign w:val="bottom"/>
            <w:hideMark/>
          </w:tcPr>
          <w:p w14:paraId="79EEB95F"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4" w:space="0" w:color="auto"/>
            </w:tcBorders>
            <w:shd w:val="clear" w:color="auto" w:fill="auto"/>
            <w:noWrap/>
            <w:vAlign w:val="bottom"/>
            <w:hideMark/>
          </w:tcPr>
          <w:p w14:paraId="564A5D7B"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7DF12E24"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288421F3"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984" w:type="dxa"/>
            <w:tcBorders>
              <w:top w:val="nil"/>
              <w:left w:val="nil"/>
              <w:bottom w:val="single" w:sz="4" w:space="0" w:color="auto"/>
              <w:right w:val="single" w:sz="4" w:space="0" w:color="auto"/>
            </w:tcBorders>
            <w:shd w:val="clear" w:color="000000" w:fill="E2EFDA"/>
            <w:noWrap/>
            <w:vAlign w:val="bottom"/>
            <w:hideMark/>
          </w:tcPr>
          <w:p w14:paraId="70173F51"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Lay Day</w:t>
            </w:r>
          </w:p>
        </w:tc>
        <w:tc>
          <w:tcPr>
            <w:tcW w:w="716" w:type="dxa"/>
            <w:tcBorders>
              <w:top w:val="nil"/>
              <w:left w:val="nil"/>
              <w:bottom w:val="single" w:sz="4" w:space="0" w:color="auto"/>
              <w:right w:val="single" w:sz="4" w:space="0" w:color="auto"/>
            </w:tcBorders>
            <w:shd w:val="clear" w:color="000000" w:fill="FCE4D6"/>
            <w:noWrap/>
            <w:vAlign w:val="bottom"/>
            <w:hideMark/>
          </w:tcPr>
          <w:p w14:paraId="46E4F0AD"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4" w:space="0" w:color="auto"/>
            </w:tcBorders>
            <w:shd w:val="clear" w:color="000000" w:fill="FCE4D6"/>
            <w:noWrap/>
            <w:vAlign w:val="bottom"/>
            <w:hideMark/>
          </w:tcPr>
          <w:p w14:paraId="57F1E60D"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4" w:space="0" w:color="auto"/>
              <w:right w:val="single" w:sz="4" w:space="0" w:color="auto"/>
            </w:tcBorders>
            <w:shd w:val="clear" w:color="000000" w:fill="FCE4D6"/>
            <w:noWrap/>
            <w:vAlign w:val="bottom"/>
            <w:hideMark/>
          </w:tcPr>
          <w:p w14:paraId="76136C51"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8" w:space="0" w:color="auto"/>
            </w:tcBorders>
            <w:shd w:val="clear" w:color="000000" w:fill="FCE4D6"/>
            <w:noWrap/>
            <w:vAlign w:val="bottom"/>
            <w:hideMark/>
          </w:tcPr>
          <w:p w14:paraId="622F5955"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952" w:type="dxa"/>
            <w:tcBorders>
              <w:top w:val="nil"/>
              <w:left w:val="nil"/>
              <w:bottom w:val="single" w:sz="4" w:space="0" w:color="auto"/>
              <w:right w:val="single" w:sz="8" w:space="0" w:color="auto"/>
            </w:tcBorders>
            <w:shd w:val="clear" w:color="000000" w:fill="FCE4D6"/>
            <w:vAlign w:val="center"/>
          </w:tcPr>
          <w:p w14:paraId="4D830019" w14:textId="77777777" w:rsidR="0096707D" w:rsidRPr="00E274D1" w:rsidRDefault="0096707D" w:rsidP="00FE5FDC">
            <w:pPr>
              <w:spacing w:line="240" w:lineRule="auto"/>
              <w:jc w:val="center"/>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15</w:t>
            </w:r>
          </w:p>
        </w:tc>
      </w:tr>
      <w:tr w:rsidR="0096707D" w:rsidRPr="00E274D1" w14:paraId="7D43AD63" w14:textId="77777777" w:rsidTr="00FE5FDC">
        <w:trPr>
          <w:trHeight w:val="288"/>
        </w:trPr>
        <w:tc>
          <w:tcPr>
            <w:tcW w:w="2225" w:type="dxa"/>
            <w:tcBorders>
              <w:top w:val="nil"/>
              <w:left w:val="single" w:sz="8" w:space="0" w:color="auto"/>
              <w:bottom w:val="single" w:sz="4" w:space="0" w:color="auto"/>
              <w:right w:val="single" w:sz="4" w:space="0" w:color="auto"/>
            </w:tcBorders>
            <w:shd w:val="clear" w:color="auto" w:fill="auto"/>
            <w:noWrap/>
            <w:vAlign w:val="center"/>
            <w:hideMark/>
          </w:tcPr>
          <w:p w14:paraId="7ABEFA9A"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Men's Kite</w:t>
            </w:r>
          </w:p>
        </w:tc>
        <w:tc>
          <w:tcPr>
            <w:tcW w:w="627" w:type="dxa"/>
            <w:tcBorders>
              <w:top w:val="nil"/>
              <w:left w:val="nil"/>
              <w:bottom w:val="single" w:sz="4" w:space="0" w:color="auto"/>
              <w:right w:val="single" w:sz="4" w:space="0" w:color="auto"/>
            </w:tcBorders>
            <w:shd w:val="clear" w:color="000000" w:fill="FCE4D6"/>
            <w:noWrap/>
            <w:vAlign w:val="bottom"/>
            <w:hideMark/>
          </w:tcPr>
          <w:p w14:paraId="0BA0CD5A"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4" w:space="0" w:color="auto"/>
            </w:tcBorders>
            <w:shd w:val="clear" w:color="000000" w:fill="FCE4D6"/>
            <w:noWrap/>
            <w:vAlign w:val="bottom"/>
            <w:hideMark/>
          </w:tcPr>
          <w:p w14:paraId="32F29C49"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4" w:space="0" w:color="auto"/>
              <w:right w:val="single" w:sz="4" w:space="0" w:color="auto"/>
            </w:tcBorders>
            <w:shd w:val="clear" w:color="000000" w:fill="FCE4D6"/>
            <w:noWrap/>
            <w:vAlign w:val="bottom"/>
            <w:hideMark/>
          </w:tcPr>
          <w:p w14:paraId="206264E7"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4" w:space="0" w:color="auto"/>
              <w:right w:val="single" w:sz="4" w:space="0" w:color="auto"/>
            </w:tcBorders>
            <w:shd w:val="clear" w:color="000000" w:fill="FCE4D6"/>
            <w:noWrap/>
            <w:vAlign w:val="bottom"/>
            <w:hideMark/>
          </w:tcPr>
          <w:p w14:paraId="79C5B739"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984" w:type="dxa"/>
            <w:tcBorders>
              <w:top w:val="nil"/>
              <w:left w:val="nil"/>
              <w:bottom w:val="single" w:sz="4" w:space="0" w:color="auto"/>
              <w:right w:val="single" w:sz="4" w:space="0" w:color="auto"/>
            </w:tcBorders>
            <w:shd w:val="clear" w:color="000000" w:fill="E2EFDA"/>
            <w:noWrap/>
            <w:vAlign w:val="bottom"/>
            <w:hideMark/>
          </w:tcPr>
          <w:p w14:paraId="31130696"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Lay Day</w:t>
            </w:r>
          </w:p>
        </w:tc>
        <w:tc>
          <w:tcPr>
            <w:tcW w:w="716" w:type="dxa"/>
            <w:tcBorders>
              <w:top w:val="nil"/>
              <w:left w:val="nil"/>
              <w:bottom w:val="single" w:sz="4" w:space="0" w:color="auto"/>
              <w:right w:val="single" w:sz="4" w:space="0" w:color="auto"/>
            </w:tcBorders>
            <w:shd w:val="clear" w:color="auto" w:fill="auto"/>
            <w:noWrap/>
            <w:vAlign w:val="bottom"/>
            <w:hideMark/>
          </w:tcPr>
          <w:p w14:paraId="41F06C27"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4" w:space="0" w:color="auto"/>
            </w:tcBorders>
            <w:shd w:val="clear" w:color="auto" w:fill="auto"/>
            <w:noWrap/>
            <w:vAlign w:val="bottom"/>
            <w:hideMark/>
          </w:tcPr>
          <w:p w14:paraId="3F71EED5"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10E432FB"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8" w:space="0" w:color="auto"/>
            </w:tcBorders>
            <w:shd w:val="clear" w:color="auto" w:fill="auto"/>
            <w:noWrap/>
            <w:vAlign w:val="bottom"/>
            <w:hideMark/>
          </w:tcPr>
          <w:p w14:paraId="1D84733E"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952" w:type="dxa"/>
            <w:tcBorders>
              <w:top w:val="nil"/>
              <w:left w:val="nil"/>
              <w:bottom w:val="single" w:sz="4" w:space="0" w:color="auto"/>
              <w:right w:val="single" w:sz="8" w:space="0" w:color="auto"/>
            </w:tcBorders>
            <w:vAlign w:val="center"/>
          </w:tcPr>
          <w:p w14:paraId="7D45E3DE"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20</w:t>
            </w:r>
          </w:p>
        </w:tc>
      </w:tr>
      <w:tr w:rsidR="0096707D" w:rsidRPr="00E274D1" w14:paraId="7A05A8C9" w14:textId="77777777" w:rsidTr="00FE5FDC">
        <w:trPr>
          <w:trHeight w:val="288"/>
        </w:trPr>
        <w:tc>
          <w:tcPr>
            <w:tcW w:w="2225" w:type="dxa"/>
            <w:tcBorders>
              <w:top w:val="nil"/>
              <w:left w:val="single" w:sz="8" w:space="0" w:color="auto"/>
              <w:bottom w:val="single" w:sz="4" w:space="0" w:color="auto"/>
              <w:right w:val="single" w:sz="4" w:space="0" w:color="auto"/>
            </w:tcBorders>
            <w:shd w:val="clear" w:color="auto" w:fill="auto"/>
            <w:noWrap/>
            <w:vAlign w:val="center"/>
            <w:hideMark/>
          </w:tcPr>
          <w:p w14:paraId="285FA4D4"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Women's Kite</w:t>
            </w:r>
          </w:p>
        </w:tc>
        <w:tc>
          <w:tcPr>
            <w:tcW w:w="627" w:type="dxa"/>
            <w:tcBorders>
              <w:top w:val="nil"/>
              <w:left w:val="nil"/>
              <w:bottom w:val="single" w:sz="4" w:space="0" w:color="auto"/>
              <w:right w:val="single" w:sz="4" w:space="0" w:color="auto"/>
            </w:tcBorders>
            <w:shd w:val="clear" w:color="000000" w:fill="FCE4D6"/>
            <w:noWrap/>
            <w:vAlign w:val="bottom"/>
            <w:hideMark/>
          </w:tcPr>
          <w:p w14:paraId="78432836"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4" w:space="0" w:color="auto"/>
            </w:tcBorders>
            <w:shd w:val="clear" w:color="000000" w:fill="FCE4D6"/>
            <w:noWrap/>
            <w:vAlign w:val="bottom"/>
            <w:hideMark/>
          </w:tcPr>
          <w:p w14:paraId="436A9F98"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4" w:space="0" w:color="auto"/>
              <w:right w:val="single" w:sz="4" w:space="0" w:color="auto"/>
            </w:tcBorders>
            <w:shd w:val="clear" w:color="000000" w:fill="FCE4D6"/>
            <w:noWrap/>
            <w:vAlign w:val="bottom"/>
            <w:hideMark/>
          </w:tcPr>
          <w:p w14:paraId="6C796D59"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4" w:space="0" w:color="auto"/>
              <w:right w:val="single" w:sz="4" w:space="0" w:color="auto"/>
            </w:tcBorders>
            <w:shd w:val="clear" w:color="000000" w:fill="FCE4D6"/>
            <w:noWrap/>
            <w:vAlign w:val="bottom"/>
            <w:hideMark/>
          </w:tcPr>
          <w:p w14:paraId="0964D517"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984" w:type="dxa"/>
            <w:tcBorders>
              <w:top w:val="nil"/>
              <w:left w:val="nil"/>
              <w:bottom w:val="single" w:sz="4" w:space="0" w:color="auto"/>
              <w:right w:val="single" w:sz="4" w:space="0" w:color="auto"/>
            </w:tcBorders>
            <w:shd w:val="clear" w:color="000000" w:fill="E2EFDA"/>
            <w:noWrap/>
            <w:vAlign w:val="bottom"/>
            <w:hideMark/>
          </w:tcPr>
          <w:p w14:paraId="7C4F7A17"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Lay Day</w:t>
            </w:r>
          </w:p>
        </w:tc>
        <w:tc>
          <w:tcPr>
            <w:tcW w:w="716" w:type="dxa"/>
            <w:tcBorders>
              <w:top w:val="nil"/>
              <w:left w:val="nil"/>
              <w:bottom w:val="single" w:sz="4" w:space="0" w:color="auto"/>
              <w:right w:val="single" w:sz="4" w:space="0" w:color="auto"/>
            </w:tcBorders>
            <w:shd w:val="clear" w:color="auto" w:fill="auto"/>
            <w:noWrap/>
            <w:vAlign w:val="bottom"/>
            <w:hideMark/>
          </w:tcPr>
          <w:p w14:paraId="100BC10A"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4" w:space="0" w:color="auto"/>
            </w:tcBorders>
            <w:shd w:val="clear" w:color="auto" w:fill="auto"/>
            <w:noWrap/>
            <w:vAlign w:val="bottom"/>
            <w:hideMark/>
          </w:tcPr>
          <w:p w14:paraId="2DF959B3"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51F3034A"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8" w:space="0" w:color="auto"/>
            </w:tcBorders>
            <w:shd w:val="clear" w:color="auto" w:fill="auto"/>
            <w:noWrap/>
            <w:vAlign w:val="bottom"/>
            <w:hideMark/>
          </w:tcPr>
          <w:p w14:paraId="72D210DC"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952" w:type="dxa"/>
            <w:tcBorders>
              <w:top w:val="nil"/>
              <w:left w:val="nil"/>
              <w:bottom w:val="single" w:sz="4" w:space="0" w:color="auto"/>
              <w:right w:val="single" w:sz="8" w:space="0" w:color="auto"/>
            </w:tcBorders>
            <w:vAlign w:val="center"/>
          </w:tcPr>
          <w:p w14:paraId="7FDDC619"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20</w:t>
            </w:r>
          </w:p>
        </w:tc>
      </w:tr>
      <w:tr w:rsidR="0096707D" w:rsidRPr="00E274D1" w14:paraId="7140B8D3" w14:textId="77777777" w:rsidTr="00FE5FDC">
        <w:trPr>
          <w:trHeight w:val="288"/>
        </w:trPr>
        <w:tc>
          <w:tcPr>
            <w:tcW w:w="2225" w:type="dxa"/>
            <w:tcBorders>
              <w:top w:val="nil"/>
              <w:left w:val="single" w:sz="8" w:space="0" w:color="auto"/>
              <w:bottom w:val="single" w:sz="4" w:space="0" w:color="auto"/>
              <w:right w:val="single" w:sz="4" w:space="0" w:color="auto"/>
            </w:tcBorders>
            <w:shd w:val="clear" w:color="auto" w:fill="auto"/>
            <w:noWrap/>
            <w:vAlign w:val="center"/>
            <w:hideMark/>
          </w:tcPr>
          <w:p w14:paraId="46292307"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Mixed Multihull</w:t>
            </w:r>
          </w:p>
        </w:tc>
        <w:tc>
          <w:tcPr>
            <w:tcW w:w="627" w:type="dxa"/>
            <w:tcBorders>
              <w:top w:val="nil"/>
              <w:left w:val="nil"/>
              <w:bottom w:val="single" w:sz="4" w:space="0" w:color="auto"/>
              <w:right w:val="single" w:sz="4" w:space="0" w:color="auto"/>
            </w:tcBorders>
            <w:shd w:val="clear" w:color="auto" w:fill="auto"/>
            <w:noWrap/>
            <w:vAlign w:val="bottom"/>
            <w:hideMark/>
          </w:tcPr>
          <w:p w14:paraId="33318EB2"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4" w:space="0" w:color="auto"/>
              <w:right w:val="single" w:sz="4" w:space="0" w:color="auto"/>
            </w:tcBorders>
            <w:shd w:val="clear" w:color="auto" w:fill="auto"/>
            <w:noWrap/>
            <w:vAlign w:val="bottom"/>
            <w:hideMark/>
          </w:tcPr>
          <w:p w14:paraId="0F3C23A0"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112F6641"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4" w:space="0" w:color="auto"/>
              <w:right w:val="single" w:sz="4" w:space="0" w:color="auto"/>
            </w:tcBorders>
            <w:shd w:val="clear" w:color="auto" w:fill="auto"/>
            <w:noWrap/>
            <w:vAlign w:val="bottom"/>
            <w:hideMark/>
          </w:tcPr>
          <w:p w14:paraId="627276C5"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984" w:type="dxa"/>
            <w:tcBorders>
              <w:top w:val="nil"/>
              <w:left w:val="nil"/>
              <w:bottom w:val="single" w:sz="4" w:space="0" w:color="auto"/>
              <w:right w:val="single" w:sz="4" w:space="0" w:color="auto"/>
            </w:tcBorders>
            <w:shd w:val="clear" w:color="000000" w:fill="E2EFDA"/>
            <w:noWrap/>
            <w:vAlign w:val="bottom"/>
            <w:hideMark/>
          </w:tcPr>
          <w:p w14:paraId="5C435562"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Lay Day</w:t>
            </w:r>
          </w:p>
        </w:tc>
        <w:tc>
          <w:tcPr>
            <w:tcW w:w="716" w:type="dxa"/>
            <w:tcBorders>
              <w:top w:val="nil"/>
              <w:left w:val="nil"/>
              <w:bottom w:val="single" w:sz="4" w:space="0" w:color="auto"/>
              <w:right w:val="single" w:sz="4" w:space="0" w:color="auto"/>
            </w:tcBorders>
            <w:shd w:val="clear" w:color="000000" w:fill="FCE4D6"/>
            <w:noWrap/>
            <w:vAlign w:val="bottom"/>
            <w:hideMark/>
          </w:tcPr>
          <w:p w14:paraId="1E2F6712"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4" w:space="0" w:color="auto"/>
            </w:tcBorders>
            <w:shd w:val="clear" w:color="000000" w:fill="FCE4D6"/>
            <w:noWrap/>
            <w:vAlign w:val="bottom"/>
            <w:hideMark/>
          </w:tcPr>
          <w:p w14:paraId="1B91E88B"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4" w:space="0" w:color="auto"/>
              <w:right w:val="single" w:sz="4" w:space="0" w:color="auto"/>
            </w:tcBorders>
            <w:shd w:val="clear" w:color="000000" w:fill="FCE4D6"/>
            <w:noWrap/>
            <w:vAlign w:val="bottom"/>
            <w:hideMark/>
          </w:tcPr>
          <w:p w14:paraId="4792EF84"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4" w:space="0" w:color="auto"/>
              <w:right w:val="single" w:sz="8" w:space="0" w:color="auto"/>
            </w:tcBorders>
            <w:shd w:val="clear" w:color="000000" w:fill="FCE4D6"/>
            <w:noWrap/>
            <w:vAlign w:val="bottom"/>
            <w:hideMark/>
          </w:tcPr>
          <w:p w14:paraId="6AFB7EAE"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952" w:type="dxa"/>
            <w:tcBorders>
              <w:top w:val="nil"/>
              <w:left w:val="nil"/>
              <w:bottom w:val="single" w:sz="4" w:space="0" w:color="auto"/>
              <w:right w:val="single" w:sz="8" w:space="0" w:color="auto"/>
            </w:tcBorders>
            <w:shd w:val="clear" w:color="000000" w:fill="FCE4D6"/>
            <w:vAlign w:val="center"/>
          </w:tcPr>
          <w:p w14:paraId="4D37D059" w14:textId="77777777" w:rsidR="0096707D" w:rsidRPr="00E274D1" w:rsidRDefault="0096707D" w:rsidP="00FE5FDC">
            <w:pPr>
              <w:spacing w:line="240" w:lineRule="auto"/>
              <w:jc w:val="center"/>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15</w:t>
            </w:r>
          </w:p>
        </w:tc>
      </w:tr>
      <w:tr w:rsidR="0096707D" w:rsidRPr="00E274D1" w14:paraId="010298C9" w14:textId="77777777" w:rsidTr="00FE5FDC">
        <w:trPr>
          <w:trHeight w:val="300"/>
        </w:trPr>
        <w:tc>
          <w:tcPr>
            <w:tcW w:w="2225" w:type="dxa"/>
            <w:tcBorders>
              <w:top w:val="nil"/>
              <w:left w:val="single" w:sz="8" w:space="0" w:color="auto"/>
              <w:bottom w:val="single" w:sz="8" w:space="0" w:color="auto"/>
              <w:right w:val="single" w:sz="4" w:space="0" w:color="auto"/>
            </w:tcBorders>
            <w:shd w:val="clear" w:color="auto" w:fill="auto"/>
            <w:noWrap/>
            <w:vAlign w:val="center"/>
            <w:hideMark/>
          </w:tcPr>
          <w:p w14:paraId="5AFF7654"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Mixed Dinghy</w:t>
            </w:r>
          </w:p>
        </w:tc>
        <w:tc>
          <w:tcPr>
            <w:tcW w:w="627" w:type="dxa"/>
            <w:tcBorders>
              <w:top w:val="nil"/>
              <w:left w:val="nil"/>
              <w:bottom w:val="single" w:sz="8" w:space="0" w:color="auto"/>
              <w:right w:val="single" w:sz="4" w:space="0" w:color="auto"/>
            </w:tcBorders>
            <w:shd w:val="clear" w:color="000000" w:fill="FCE4D6"/>
            <w:noWrap/>
            <w:vAlign w:val="bottom"/>
            <w:hideMark/>
          </w:tcPr>
          <w:p w14:paraId="156B6223"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716" w:type="dxa"/>
            <w:tcBorders>
              <w:top w:val="nil"/>
              <w:left w:val="nil"/>
              <w:bottom w:val="single" w:sz="8" w:space="0" w:color="auto"/>
              <w:right w:val="single" w:sz="4" w:space="0" w:color="auto"/>
            </w:tcBorders>
            <w:shd w:val="clear" w:color="000000" w:fill="FCE4D6"/>
            <w:noWrap/>
            <w:vAlign w:val="bottom"/>
            <w:hideMark/>
          </w:tcPr>
          <w:p w14:paraId="53A0A896"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8" w:space="0" w:color="auto"/>
              <w:right w:val="single" w:sz="4" w:space="0" w:color="auto"/>
            </w:tcBorders>
            <w:shd w:val="clear" w:color="000000" w:fill="FCE4D6"/>
            <w:noWrap/>
            <w:vAlign w:val="bottom"/>
            <w:hideMark/>
          </w:tcPr>
          <w:p w14:paraId="55707475"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806" w:type="dxa"/>
            <w:tcBorders>
              <w:top w:val="nil"/>
              <w:left w:val="nil"/>
              <w:bottom w:val="single" w:sz="8" w:space="0" w:color="auto"/>
              <w:right w:val="single" w:sz="4" w:space="0" w:color="auto"/>
            </w:tcBorders>
            <w:shd w:val="clear" w:color="000000" w:fill="FCE4D6"/>
            <w:noWrap/>
            <w:vAlign w:val="bottom"/>
            <w:hideMark/>
          </w:tcPr>
          <w:p w14:paraId="563090E8" w14:textId="77777777" w:rsidR="0096707D" w:rsidRPr="00E274D1" w:rsidRDefault="0096707D" w:rsidP="00FE5FDC">
            <w:pPr>
              <w:spacing w:line="240" w:lineRule="auto"/>
              <w:rPr>
                <w:rFonts w:asciiTheme="minorHAnsi" w:eastAsia="Times New Roman" w:hAnsiTheme="minorHAnsi" w:cstheme="minorHAnsi"/>
                <w:color w:val="000000"/>
                <w:sz w:val="20"/>
                <w:szCs w:val="20"/>
              </w:rPr>
            </w:pPr>
            <w:r w:rsidRPr="00E274D1">
              <w:rPr>
                <w:rFonts w:asciiTheme="minorHAnsi" w:eastAsia="Times New Roman" w:hAnsiTheme="minorHAnsi" w:cstheme="minorHAnsi"/>
                <w:color w:val="000000"/>
                <w:sz w:val="20"/>
                <w:szCs w:val="20"/>
              </w:rPr>
              <w:t>Fleet Race</w:t>
            </w:r>
          </w:p>
        </w:tc>
        <w:tc>
          <w:tcPr>
            <w:tcW w:w="984" w:type="dxa"/>
            <w:tcBorders>
              <w:top w:val="nil"/>
              <w:left w:val="nil"/>
              <w:bottom w:val="single" w:sz="8" w:space="0" w:color="auto"/>
              <w:right w:val="single" w:sz="4" w:space="0" w:color="auto"/>
            </w:tcBorders>
            <w:shd w:val="clear" w:color="000000" w:fill="E2EFDA"/>
            <w:noWrap/>
            <w:vAlign w:val="bottom"/>
            <w:hideMark/>
          </w:tcPr>
          <w:p w14:paraId="2033FD68"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Lay Day</w:t>
            </w:r>
          </w:p>
        </w:tc>
        <w:tc>
          <w:tcPr>
            <w:tcW w:w="716" w:type="dxa"/>
            <w:tcBorders>
              <w:top w:val="nil"/>
              <w:left w:val="nil"/>
              <w:bottom w:val="single" w:sz="8" w:space="0" w:color="auto"/>
              <w:right w:val="single" w:sz="4" w:space="0" w:color="auto"/>
            </w:tcBorders>
            <w:shd w:val="clear" w:color="auto" w:fill="auto"/>
            <w:noWrap/>
            <w:vAlign w:val="bottom"/>
            <w:hideMark/>
          </w:tcPr>
          <w:p w14:paraId="058D528E"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8" w:space="0" w:color="auto"/>
              <w:right w:val="single" w:sz="4" w:space="0" w:color="auto"/>
            </w:tcBorders>
            <w:shd w:val="clear" w:color="auto" w:fill="auto"/>
            <w:noWrap/>
            <w:vAlign w:val="bottom"/>
            <w:hideMark/>
          </w:tcPr>
          <w:p w14:paraId="19A4C7E9"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806" w:type="dxa"/>
            <w:tcBorders>
              <w:top w:val="nil"/>
              <w:left w:val="nil"/>
              <w:bottom w:val="single" w:sz="8" w:space="0" w:color="auto"/>
              <w:right w:val="single" w:sz="4" w:space="0" w:color="auto"/>
            </w:tcBorders>
            <w:shd w:val="clear" w:color="auto" w:fill="auto"/>
            <w:noWrap/>
            <w:vAlign w:val="bottom"/>
            <w:hideMark/>
          </w:tcPr>
          <w:p w14:paraId="61960391"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716" w:type="dxa"/>
            <w:tcBorders>
              <w:top w:val="nil"/>
              <w:left w:val="nil"/>
              <w:bottom w:val="single" w:sz="8" w:space="0" w:color="auto"/>
              <w:right w:val="single" w:sz="8" w:space="0" w:color="auto"/>
            </w:tcBorders>
            <w:shd w:val="clear" w:color="auto" w:fill="auto"/>
            <w:noWrap/>
            <w:vAlign w:val="bottom"/>
            <w:hideMark/>
          </w:tcPr>
          <w:p w14:paraId="5313CE48" w14:textId="77777777" w:rsidR="0096707D" w:rsidRPr="00E274D1" w:rsidRDefault="0096707D" w:rsidP="00FE5FDC">
            <w:pPr>
              <w:spacing w:line="240" w:lineRule="auto"/>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 </w:t>
            </w:r>
          </w:p>
        </w:tc>
        <w:tc>
          <w:tcPr>
            <w:tcW w:w="952" w:type="dxa"/>
            <w:tcBorders>
              <w:top w:val="nil"/>
              <w:left w:val="nil"/>
              <w:bottom w:val="single" w:sz="8" w:space="0" w:color="auto"/>
              <w:right w:val="single" w:sz="8" w:space="0" w:color="auto"/>
            </w:tcBorders>
            <w:vAlign w:val="center"/>
          </w:tcPr>
          <w:p w14:paraId="39DD7C9E" w14:textId="77777777" w:rsidR="0096707D" w:rsidRPr="00E274D1" w:rsidRDefault="0096707D" w:rsidP="00FE5FDC">
            <w:pPr>
              <w:spacing w:line="240" w:lineRule="auto"/>
              <w:jc w:val="center"/>
              <w:rPr>
                <w:rFonts w:asciiTheme="minorHAnsi" w:eastAsia="Times New Roman" w:hAnsiTheme="minorHAnsi" w:cstheme="minorHAnsi"/>
                <w:color w:val="000000"/>
                <w:sz w:val="22"/>
                <w:szCs w:val="22"/>
              </w:rPr>
            </w:pPr>
            <w:r w:rsidRPr="00E274D1">
              <w:rPr>
                <w:rFonts w:asciiTheme="minorHAnsi" w:eastAsia="Times New Roman" w:hAnsiTheme="minorHAnsi" w:cstheme="minorHAnsi"/>
                <w:color w:val="000000"/>
                <w:sz w:val="22"/>
                <w:szCs w:val="22"/>
              </w:rPr>
              <w:t>10</w:t>
            </w:r>
          </w:p>
        </w:tc>
      </w:tr>
    </w:tbl>
    <w:p w14:paraId="5BAC1343" w14:textId="77777777" w:rsidR="0096707D" w:rsidRPr="00E274D1" w:rsidRDefault="0096707D" w:rsidP="001C316D">
      <w:pPr>
        <w:spacing w:after="120"/>
        <w:ind w:left="1440" w:hanging="1440"/>
        <w:jc w:val="center"/>
        <w:rPr>
          <w:rFonts w:asciiTheme="minorHAnsi" w:hAnsiTheme="minorHAnsi" w:cstheme="minorHAnsi"/>
          <w:sz w:val="22"/>
          <w:szCs w:val="22"/>
        </w:rPr>
      </w:pPr>
    </w:p>
    <w:p w14:paraId="0997FE44" w14:textId="194699FE" w:rsidR="0096707D" w:rsidRPr="00E274D1" w:rsidRDefault="0096707D" w:rsidP="00E2770A">
      <w:pPr>
        <w:spacing w:after="120"/>
        <w:ind w:left="567" w:hanging="567"/>
        <w:rPr>
          <w:rFonts w:asciiTheme="minorHAnsi" w:hAnsiTheme="minorHAnsi" w:cstheme="minorHAnsi"/>
          <w:b/>
          <w:bCs/>
          <w:sz w:val="28"/>
          <w:szCs w:val="28"/>
        </w:rPr>
      </w:pPr>
      <w:r w:rsidRPr="00E274D1">
        <w:rPr>
          <w:rFonts w:asciiTheme="minorHAnsi" w:hAnsiTheme="minorHAnsi" w:cstheme="minorHAnsi"/>
          <w:b/>
          <w:bCs/>
          <w:sz w:val="28"/>
          <w:szCs w:val="28"/>
        </w:rPr>
        <w:t>7</w:t>
      </w:r>
      <w:r w:rsidR="00E2770A" w:rsidRPr="00E274D1">
        <w:rPr>
          <w:rFonts w:asciiTheme="minorHAnsi" w:hAnsiTheme="minorHAnsi" w:cstheme="minorHAnsi"/>
          <w:b/>
          <w:bCs/>
          <w:sz w:val="28"/>
          <w:szCs w:val="28"/>
        </w:rPr>
        <w:tab/>
      </w:r>
      <w:r w:rsidRPr="00E274D1">
        <w:rPr>
          <w:rFonts w:asciiTheme="minorHAnsi" w:hAnsiTheme="minorHAnsi" w:cstheme="minorHAnsi"/>
          <w:b/>
          <w:bCs/>
          <w:sz w:val="28"/>
          <w:szCs w:val="28"/>
        </w:rPr>
        <w:t>[DP] EQUIPMENT INSPECTION</w:t>
      </w:r>
    </w:p>
    <w:p w14:paraId="27021C18"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7.5</w:t>
      </w:r>
      <w:r w:rsidRPr="00E274D1">
        <w:rPr>
          <w:rFonts w:asciiTheme="minorHAnsi" w:hAnsiTheme="minorHAnsi" w:cstheme="minorHAnsi"/>
          <w:sz w:val="22"/>
          <w:szCs w:val="22"/>
        </w:rPr>
        <w:tab/>
        <w:t>The schedule will be published no later than Tuesday July 8</w:t>
      </w:r>
    </w:p>
    <w:p w14:paraId="16FC90B3" w14:textId="77777777" w:rsidR="0096707D" w:rsidRPr="00E274D1" w:rsidRDefault="0096707D" w:rsidP="001C316D">
      <w:pPr>
        <w:spacing w:after="120"/>
        <w:ind w:left="1440" w:hanging="1440"/>
        <w:rPr>
          <w:rFonts w:asciiTheme="minorHAnsi" w:hAnsiTheme="minorHAnsi" w:cstheme="minorHAnsi"/>
          <w:sz w:val="22"/>
          <w:szCs w:val="22"/>
        </w:rPr>
      </w:pPr>
    </w:p>
    <w:p w14:paraId="7247DD8B" w14:textId="337CB42E" w:rsidR="0096707D" w:rsidRPr="00E274D1" w:rsidRDefault="0096707D" w:rsidP="00E2770A">
      <w:pPr>
        <w:spacing w:after="120"/>
        <w:ind w:left="567" w:hanging="567"/>
        <w:rPr>
          <w:rFonts w:asciiTheme="minorHAnsi" w:hAnsiTheme="minorHAnsi" w:cstheme="minorHAnsi"/>
          <w:b/>
          <w:bCs/>
          <w:sz w:val="28"/>
          <w:szCs w:val="28"/>
        </w:rPr>
      </w:pPr>
      <w:r w:rsidRPr="00E274D1">
        <w:rPr>
          <w:rFonts w:asciiTheme="minorHAnsi" w:hAnsiTheme="minorHAnsi" w:cstheme="minorHAnsi"/>
          <w:b/>
          <w:bCs/>
          <w:sz w:val="28"/>
          <w:szCs w:val="28"/>
        </w:rPr>
        <w:t>9</w:t>
      </w:r>
      <w:r w:rsidR="00E2770A" w:rsidRPr="00E274D1">
        <w:rPr>
          <w:rFonts w:asciiTheme="minorHAnsi" w:hAnsiTheme="minorHAnsi" w:cstheme="minorHAnsi"/>
          <w:b/>
          <w:bCs/>
          <w:sz w:val="28"/>
          <w:szCs w:val="28"/>
        </w:rPr>
        <w:tab/>
      </w:r>
      <w:proofErr w:type="gramStart"/>
      <w:r w:rsidRPr="00E274D1">
        <w:rPr>
          <w:rFonts w:asciiTheme="minorHAnsi" w:hAnsiTheme="minorHAnsi" w:cstheme="minorHAnsi"/>
          <w:b/>
          <w:bCs/>
          <w:sz w:val="28"/>
          <w:szCs w:val="28"/>
        </w:rPr>
        <w:t>VENUE</w:t>
      </w:r>
      <w:proofErr w:type="gramEnd"/>
    </w:p>
    <w:p w14:paraId="4A0B1861"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9.1</w:t>
      </w:r>
      <w:r w:rsidRPr="00E274D1">
        <w:rPr>
          <w:rFonts w:asciiTheme="minorHAnsi" w:hAnsiTheme="minorHAnsi" w:cstheme="minorHAnsi"/>
          <w:sz w:val="22"/>
          <w:szCs w:val="22"/>
        </w:rPr>
        <w:tab/>
        <w:t>The event venue will be Alamitos Bay Yacht Club.</w:t>
      </w:r>
    </w:p>
    <w:p w14:paraId="26B316E2"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 xml:space="preserve">9.2. </w:t>
      </w:r>
      <w:r w:rsidRPr="00E274D1">
        <w:rPr>
          <w:rFonts w:asciiTheme="minorHAnsi" w:hAnsiTheme="minorHAnsi" w:cstheme="minorHAnsi"/>
          <w:sz w:val="22"/>
          <w:szCs w:val="22"/>
        </w:rPr>
        <w:tab/>
        <w:t>The racing areas will be in the waters of San Pedro Bay off Long Beach/Seal Beach.</w:t>
      </w:r>
    </w:p>
    <w:p w14:paraId="3F81A72E" w14:textId="77777777" w:rsidR="0096707D" w:rsidRPr="00E274D1" w:rsidRDefault="0096707D" w:rsidP="0096707D">
      <w:pPr>
        <w:ind w:left="1440" w:hanging="1440"/>
        <w:jc w:val="center"/>
        <w:rPr>
          <w:rFonts w:asciiTheme="minorHAnsi" w:hAnsiTheme="minorHAnsi" w:cstheme="minorHAnsi"/>
        </w:rPr>
      </w:pPr>
      <w:r w:rsidRPr="00E274D1">
        <w:rPr>
          <w:rFonts w:asciiTheme="minorHAnsi" w:hAnsiTheme="minorHAnsi" w:cstheme="minorHAnsi"/>
          <w:noProof/>
        </w:rPr>
        <w:lastRenderedPageBreak/>
        <w:drawing>
          <wp:inline distT="0" distB="0" distL="0" distR="0" wp14:anchorId="3935A9E8" wp14:editId="5AC3F482">
            <wp:extent cx="5942960" cy="4175760"/>
            <wp:effectExtent l="0" t="0" r="1270" b="0"/>
            <wp:docPr id="70545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b="15972"/>
                    <a:stretch/>
                  </pic:blipFill>
                  <pic:spPr bwMode="auto">
                    <a:xfrm>
                      <a:off x="0" y="0"/>
                      <a:ext cx="5943600" cy="4176210"/>
                    </a:xfrm>
                    <a:prstGeom prst="rect">
                      <a:avLst/>
                    </a:prstGeom>
                    <a:noFill/>
                    <a:ln>
                      <a:noFill/>
                    </a:ln>
                    <a:extLst>
                      <a:ext uri="{53640926-AAD7-44D8-BBD7-CCE9431645EC}">
                        <a14:shadowObscured xmlns:a14="http://schemas.microsoft.com/office/drawing/2010/main"/>
                      </a:ext>
                    </a:extLst>
                  </pic:spPr>
                </pic:pic>
              </a:graphicData>
            </a:graphic>
          </wp:inline>
        </w:drawing>
      </w:r>
    </w:p>
    <w:p w14:paraId="6BF769B3" w14:textId="77777777" w:rsidR="0096707D" w:rsidRPr="00E274D1" w:rsidRDefault="0096707D" w:rsidP="0096707D">
      <w:pPr>
        <w:ind w:left="1440" w:hanging="1440"/>
        <w:rPr>
          <w:rFonts w:asciiTheme="minorHAnsi" w:hAnsiTheme="minorHAnsi" w:cstheme="minorHAnsi"/>
        </w:rPr>
      </w:pPr>
    </w:p>
    <w:p w14:paraId="0D9ED7A4" w14:textId="44845D53" w:rsidR="0096707D" w:rsidRPr="00E274D1" w:rsidRDefault="0096707D" w:rsidP="00E2770A">
      <w:pPr>
        <w:spacing w:after="120"/>
        <w:ind w:left="567" w:hanging="567"/>
        <w:rPr>
          <w:rFonts w:asciiTheme="minorHAnsi" w:hAnsiTheme="minorHAnsi" w:cstheme="minorHAnsi"/>
          <w:b/>
          <w:bCs/>
          <w:sz w:val="28"/>
          <w:szCs w:val="28"/>
        </w:rPr>
      </w:pPr>
      <w:r w:rsidRPr="00E274D1">
        <w:rPr>
          <w:rFonts w:asciiTheme="minorHAnsi" w:hAnsiTheme="minorHAnsi" w:cstheme="minorHAnsi"/>
          <w:b/>
          <w:bCs/>
          <w:sz w:val="28"/>
          <w:szCs w:val="28"/>
        </w:rPr>
        <w:t>13</w:t>
      </w:r>
      <w:r w:rsidR="00E2770A" w:rsidRPr="00E274D1">
        <w:rPr>
          <w:rFonts w:asciiTheme="minorHAnsi" w:hAnsiTheme="minorHAnsi" w:cstheme="minorHAnsi"/>
          <w:b/>
          <w:bCs/>
          <w:sz w:val="28"/>
          <w:szCs w:val="28"/>
        </w:rPr>
        <w:tab/>
        <w:t>[</w:t>
      </w:r>
      <w:r w:rsidRPr="00E274D1">
        <w:rPr>
          <w:rFonts w:asciiTheme="minorHAnsi" w:hAnsiTheme="minorHAnsi" w:cstheme="minorHAnsi"/>
          <w:b/>
          <w:bCs/>
          <w:sz w:val="28"/>
          <w:szCs w:val="28"/>
        </w:rPr>
        <w:t>NP][DP] BERTHING</w:t>
      </w:r>
    </w:p>
    <w:p w14:paraId="21C3595D"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13.2</w:t>
      </w:r>
      <w:r w:rsidRPr="00E274D1">
        <w:rPr>
          <w:rFonts w:asciiTheme="minorHAnsi" w:hAnsiTheme="minorHAnsi" w:cstheme="minorHAnsi"/>
          <w:sz w:val="22"/>
          <w:szCs w:val="22"/>
        </w:rPr>
        <w:tab/>
        <w:t>There will be dedicated parking areas for trailers and vehicles in each venue. More information will be provided on the event website.</w:t>
      </w:r>
    </w:p>
    <w:p w14:paraId="5E4813C2"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p>
    <w:p w14:paraId="0E2AE48D" w14:textId="2ACDCB38" w:rsidR="0096707D" w:rsidRPr="00E274D1" w:rsidRDefault="0096707D" w:rsidP="00E2770A">
      <w:pPr>
        <w:spacing w:after="120"/>
        <w:ind w:left="567" w:hanging="567"/>
        <w:rPr>
          <w:rFonts w:asciiTheme="minorHAnsi" w:hAnsiTheme="minorHAnsi" w:cstheme="minorHAnsi"/>
          <w:b/>
          <w:bCs/>
          <w:sz w:val="28"/>
          <w:szCs w:val="28"/>
        </w:rPr>
      </w:pPr>
      <w:r w:rsidRPr="00E274D1">
        <w:rPr>
          <w:rFonts w:asciiTheme="minorHAnsi" w:hAnsiTheme="minorHAnsi" w:cstheme="minorHAnsi"/>
          <w:b/>
          <w:bCs/>
          <w:sz w:val="28"/>
          <w:szCs w:val="28"/>
        </w:rPr>
        <w:t>14</w:t>
      </w:r>
      <w:r w:rsidR="00E2770A" w:rsidRPr="00E274D1">
        <w:rPr>
          <w:rFonts w:asciiTheme="minorHAnsi" w:hAnsiTheme="minorHAnsi" w:cstheme="minorHAnsi"/>
          <w:b/>
          <w:bCs/>
          <w:sz w:val="28"/>
          <w:szCs w:val="28"/>
        </w:rPr>
        <w:tab/>
      </w:r>
      <w:r w:rsidRPr="00E274D1">
        <w:rPr>
          <w:rFonts w:asciiTheme="minorHAnsi" w:hAnsiTheme="minorHAnsi" w:cstheme="minorHAnsi"/>
          <w:b/>
          <w:bCs/>
          <w:sz w:val="28"/>
          <w:szCs w:val="28"/>
        </w:rPr>
        <w:t>[DP] COMMUNICATIONS</w:t>
      </w:r>
    </w:p>
    <w:p w14:paraId="1E8EBE5B" w14:textId="6C94F22C"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14.3 The official notice board will be located at</w:t>
      </w:r>
      <w:r w:rsidRPr="00E274D1">
        <w:rPr>
          <w:rFonts w:asciiTheme="minorHAnsi" w:hAnsiTheme="minorHAnsi" w:cstheme="minorHAnsi"/>
        </w:rPr>
        <w:t xml:space="preserve"> </w:t>
      </w:r>
      <w:hyperlink r:id="rId44" w:history="1">
        <w:r w:rsidRPr="00E274D1">
          <w:rPr>
            <w:rStyle w:val="Hyperlink"/>
            <w:rFonts w:asciiTheme="minorHAnsi" w:hAnsiTheme="minorHAnsi" w:cstheme="minorHAnsi"/>
            <w:sz w:val="22"/>
            <w:szCs w:val="22"/>
          </w:rPr>
          <w:t>www.abyc.org.</w:t>
        </w:r>
      </w:hyperlink>
    </w:p>
    <w:p w14:paraId="65296752"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p>
    <w:p w14:paraId="006DB2D3" w14:textId="4546BB26" w:rsidR="0096707D" w:rsidRPr="00E274D1" w:rsidRDefault="0096707D" w:rsidP="00E2770A">
      <w:pPr>
        <w:spacing w:after="120"/>
        <w:ind w:left="567" w:hanging="567"/>
        <w:rPr>
          <w:rFonts w:asciiTheme="minorHAnsi" w:hAnsiTheme="minorHAnsi" w:cstheme="minorHAnsi"/>
          <w:b/>
          <w:bCs/>
          <w:sz w:val="28"/>
          <w:szCs w:val="28"/>
        </w:rPr>
      </w:pPr>
      <w:r w:rsidRPr="00E274D1">
        <w:rPr>
          <w:rFonts w:asciiTheme="minorHAnsi" w:hAnsiTheme="minorHAnsi" w:cstheme="minorHAnsi"/>
          <w:b/>
          <w:bCs/>
          <w:sz w:val="28"/>
          <w:szCs w:val="28"/>
        </w:rPr>
        <w:t>15</w:t>
      </w:r>
      <w:r w:rsidR="00E2770A" w:rsidRPr="00E274D1">
        <w:rPr>
          <w:rFonts w:asciiTheme="minorHAnsi" w:hAnsiTheme="minorHAnsi" w:cstheme="minorHAnsi"/>
          <w:b/>
          <w:bCs/>
          <w:sz w:val="28"/>
          <w:szCs w:val="28"/>
        </w:rPr>
        <w:tab/>
      </w:r>
      <w:r w:rsidRPr="00E274D1">
        <w:rPr>
          <w:rFonts w:asciiTheme="minorHAnsi" w:hAnsiTheme="minorHAnsi" w:cstheme="minorHAnsi"/>
          <w:b/>
          <w:bCs/>
          <w:sz w:val="28"/>
          <w:szCs w:val="28"/>
        </w:rPr>
        <w:t>PRIZES</w:t>
      </w:r>
    </w:p>
    <w:p w14:paraId="0B71E9B3"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15.1</w:t>
      </w:r>
      <w:r w:rsidRPr="00E274D1">
        <w:rPr>
          <w:rFonts w:asciiTheme="minorHAnsi" w:hAnsiTheme="minorHAnsi" w:cstheme="minorHAnsi"/>
          <w:sz w:val="22"/>
          <w:szCs w:val="22"/>
        </w:rPr>
        <w:tab/>
        <w:t>Medals will be awarded to the top 3 boats in each established discipline.</w:t>
      </w:r>
    </w:p>
    <w:p w14:paraId="30A30E27" w14:textId="77777777" w:rsidR="001C316D" w:rsidRPr="00E274D1" w:rsidRDefault="001C316D" w:rsidP="0096707D">
      <w:pPr>
        <w:tabs>
          <w:tab w:val="left" w:pos="567"/>
          <w:tab w:val="left" w:pos="3416"/>
        </w:tabs>
        <w:spacing w:after="120"/>
        <w:ind w:left="540" w:hanging="540"/>
        <w:jc w:val="both"/>
        <w:rPr>
          <w:rFonts w:asciiTheme="minorHAnsi" w:hAnsiTheme="minorHAnsi" w:cstheme="minorHAnsi"/>
          <w:sz w:val="22"/>
          <w:szCs w:val="22"/>
        </w:rPr>
      </w:pPr>
    </w:p>
    <w:p w14:paraId="436D2A2F" w14:textId="39AD9AE7" w:rsidR="0096707D" w:rsidRPr="00E274D1" w:rsidRDefault="0096707D" w:rsidP="00E2770A">
      <w:pPr>
        <w:ind w:left="567" w:hanging="567"/>
        <w:rPr>
          <w:rFonts w:asciiTheme="minorHAnsi" w:hAnsiTheme="minorHAnsi" w:cstheme="minorHAnsi"/>
          <w:b/>
          <w:bCs/>
          <w:sz w:val="28"/>
          <w:szCs w:val="28"/>
        </w:rPr>
      </w:pPr>
      <w:r w:rsidRPr="00E274D1">
        <w:rPr>
          <w:rFonts w:asciiTheme="minorHAnsi" w:hAnsiTheme="minorHAnsi" w:cstheme="minorHAnsi"/>
          <w:b/>
          <w:bCs/>
          <w:sz w:val="28"/>
          <w:szCs w:val="28"/>
        </w:rPr>
        <w:t>16</w:t>
      </w:r>
      <w:r w:rsidR="00E2770A" w:rsidRPr="00E274D1">
        <w:rPr>
          <w:rFonts w:asciiTheme="minorHAnsi" w:hAnsiTheme="minorHAnsi" w:cstheme="minorHAnsi"/>
          <w:b/>
          <w:bCs/>
          <w:sz w:val="28"/>
          <w:szCs w:val="28"/>
        </w:rPr>
        <w:tab/>
      </w:r>
      <w:r w:rsidRPr="00E274D1">
        <w:rPr>
          <w:rFonts w:asciiTheme="minorHAnsi" w:hAnsiTheme="minorHAnsi" w:cstheme="minorHAnsi"/>
          <w:b/>
          <w:bCs/>
          <w:sz w:val="28"/>
          <w:szCs w:val="28"/>
        </w:rPr>
        <w:t>[NP] INSURANCE</w:t>
      </w:r>
    </w:p>
    <w:p w14:paraId="4DF81A83"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16.1.</w:t>
      </w:r>
      <w:r w:rsidRPr="00E274D1">
        <w:rPr>
          <w:rFonts w:asciiTheme="minorHAnsi" w:hAnsiTheme="minorHAnsi" w:cstheme="minorHAnsi"/>
          <w:sz w:val="22"/>
          <w:szCs w:val="22"/>
        </w:rPr>
        <w:tab/>
        <w:t>Each ‘person in charge’ (see RRS 46) shall have valid insurance including third-party liability insurance with a minimum cover of 500,000 USD per incident or the equivalent.</w:t>
      </w:r>
    </w:p>
    <w:p w14:paraId="421DF61F" w14:textId="77777777" w:rsidR="0096707D" w:rsidRPr="00E274D1" w:rsidRDefault="0096707D" w:rsidP="0096707D">
      <w:pPr>
        <w:tabs>
          <w:tab w:val="left" w:pos="567"/>
          <w:tab w:val="left" w:pos="3416"/>
        </w:tabs>
        <w:spacing w:after="120"/>
        <w:ind w:left="540" w:hanging="540"/>
        <w:jc w:val="both"/>
        <w:rPr>
          <w:rFonts w:asciiTheme="minorHAnsi" w:hAnsiTheme="minorHAnsi" w:cstheme="minorHAnsi"/>
          <w:sz w:val="22"/>
          <w:szCs w:val="22"/>
        </w:rPr>
      </w:pPr>
      <w:r w:rsidRPr="00E274D1">
        <w:rPr>
          <w:rFonts w:asciiTheme="minorHAnsi" w:hAnsiTheme="minorHAnsi" w:cstheme="minorHAnsi"/>
          <w:sz w:val="22"/>
          <w:szCs w:val="22"/>
        </w:rPr>
        <w:t xml:space="preserve">16.2. </w:t>
      </w:r>
      <w:r w:rsidRPr="00E274D1">
        <w:rPr>
          <w:rFonts w:asciiTheme="minorHAnsi" w:hAnsiTheme="minorHAnsi" w:cstheme="minorHAnsi"/>
          <w:sz w:val="22"/>
          <w:szCs w:val="22"/>
        </w:rPr>
        <w:tab/>
        <w:t>Each support vessel shall have valid insurance including third-party liability insurance with a minimum cover of 500,000 USD per incident or the equivalent.</w:t>
      </w:r>
    </w:p>
    <w:p w14:paraId="1277D7A2" w14:textId="77777777" w:rsidR="0096707D" w:rsidRPr="00E274D1" w:rsidRDefault="0096707D" w:rsidP="0096707D">
      <w:pPr>
        <w:ind w:left="1440" w:hanging="1440"/>
        <w:rPr>
          <w:rFonts w:asciiTheme="minorHAnsi" w:hAnsiTheme="minorHAnsi" w:cstheme="minorHAnsi"/>
        </w:rPr>
      </w:pPr>
    </w:p>
    <w:p w14:paraId="1A982990" w14:textId="21301283" w:rsidR="0096707D" w:rsidRPr="00E274D1" w:rsidRDefault="0096707D" w:rsidP="00E2770A">
      <w:pPr>
        <w:spacing w:after="120"/>
        <w:ind w:left="567" w:hanging="567"/>
        <w:rPr>
          <w:rFonts w:asciiTheme="minorHAnsi" w:hAnsiTheme="minorHAnsi" w:cstheme="minorHAnsi"/>
          <w:sz w:val="28"/>
          <w:szCs w:val="28"/>
        </w:rPr>
      </w:pPr>
      <w:r w:rsidRPr="00E274D1">
        <w:rPr>
          <w:rFonts w:asciiTheme="minorHAnsi" w:hAnsiTheme="minorHAnsi" w:cstheme="minorHAnsi"/>
          <w:b/>
          <w:bCs/>
          <w:sz w:val="28"/>
          <w:szCs w:val="28"/>
        </w:rPr>
        <w:t>20</w:t>
      </w:r>
      <w:r w:rsidR="00E2770A" w:rsidRPr="00E274D1">
        <w:rPr>
          <w:rFonts w:asciiTheme="minorHAnsi" w:hAnsiTheme="minorHAnsi" w:cstheme="minorHAnsi"/>
          <w:b/>
          <w:bCs/>
          <w:sz w:val="28"/>
          <w:szCs w:val="28"/>
        </w:rPr>
        <w:tab/>
      </w:r>
      <w:r w:rsidRPr="00E274D1">
        <w:rPr>
          <w:rFonts w:asciiTheme="minorHAnsi" w:hAnsiTheme="minorHAnsi" w:cstheme="minorHAnsi"/>
          <w:b/>
          <w:bCs/>
          <w:sz w:val="28"/>
          <w:szCs w:val="28"/>
        </w:rPr>
        <w:t>FURTHER INFORMANTION</w:t>
      </w:r>
      <w:r w:rsidRPr="00E274D1">
        <w:rPr>
          <w:rFonts w:asciiTheme="minorHAnsi" w:hAnsiTheme="minorHAnsi" w:cstheme="minorHAnsi"/>
          <w:sz w:val="28"/>
          <w:szCs w:val="28"/>
        </w:rPr>
        <w:t xml:space="preserve"> </w:t>
      </w:r>
    </w:p>
    <w:p w14:paraId="5A7F2645" w14:textId="77777777" w:rsidR="0096707D" w:rsidRPr="00E274D1" w:rsidRDefault="0096707D" w:rsidP="00E2770A">
      <w:pPr>
        <w:ind w:left="567" w:hanging="567"/>
        <w:rPr>
          <w:rFonts w:asciiTheme="minorHAnsi" w:hAnsiTheme="minorHAnsi" w:cstheme="minorHAnsi"/>
          <w:sz w:val="22"/>
          <w:szCs w:val="22"/>
        </w:rPr>
      </w:pPr>
      <w:r w:rsidRPr="00E274D1">
        <w:rPr>
          <w:rFonts w:asciiTheme="minorHAnsi" w:hAnsiTheme="minorHAnsi" w:cstheme="minorHAnsi"/>
          <w:sz w:val="22"/>
          <w:szCs w:val="22"/>
        </w:rPr>
        <w:t>20.1.</w:t>
      </w:r>
      <w:r w:rsidRPr="00E274D1">
        <w:rPr>
          <w:rFonts w:asciiTheme="minorHAnsi" w:hAnsiTheme="minorHAnsi" w:cstheme="minorHAnsi"/>
          <w:sz w:val="22"/>
          <w:szCs w:val="22"/>
        </w:rPr>
        <w:tab/>
        <w:t xml:space="preserve"> Questions concerning this event may be directed via </w:t>
      </w:r>
      <w:hyperlink r:id="rId45" w:history="1">
        <w:r w:rsidRPr="00E274D1">
          <w:rPr>
            <w:rStyle w:val="Hyperlink"/>
            <w:rFonts w:asciiTheme="minorHAnsi" w:hAnsiTheme="minorHAnsi" w:cstheme="minorHAnsi"/>
            <w:sz w:val="22"/>
            <w:szCs w:val="22"/>
          </w:rPr>
          <w:t>longbeachocr@gmail.com</w:t>
        </w:r>
      </w:hyperlink>
      <w:r w:rsidRPr="00E274D1">
        <w:rPr>
          <w:rFonts w:asciiTheme="minorHAnsi" w:hAnsiTheme="minorHAnsi" w:cstheme="minorHAnsi"/>
          <w:sz w:val="22"/>
          <w:szCs w:val="22"/>
        </w:rPr>
        <w:t>.</w:t>
      </w:r>
    </w:p>
    <w:p w14:paraId="5AEBFE4E" w14:textId="40BE99CA" w:rsidR="0096707D" w:rsidRPr="00E274D1" w:rsidRDefault="0096707D" w:rsidP="00E2770A">
      <w:pPr>
        <w:ind w:left="567" w:hanging="567"/>
        <w:rPr>
          <w:rFonts w:asciiTheme="minorHAnsi" w:hAnsiTheme="minorHAnsi" w:cstheme="minorHAnsi"/>
          <w:sz w:val="22"/>
          <w:szCs w:val="22"/>
        </w:rPr>
      </w:pPr>
      <w:r w:rsidRPr="00E274D1">
        <w:rPr>
          <w:rFonts w:asciiTheme="minorHAnsi" w:hAnsiTheme="minorHAnsi" w:cstheme="minorHAnsi"/>
          <w:sz w:val="22"/>
          <w:szCs w:val="22"/>
        </w:rPr>
        <w:t xml:space="preserve"> </w:t>
      </w:r>
      <w:r w:rsidR="00E2770A" w:rsidRPr="00E274D1">
        <w:rPr>
          <w:rFonts w:asciiTheme="minorHAnsi" w:hAnsiTheme="minorHAnsi" w:cstheme="minorHAnsi"/>
          <w:sz w:val="22"/>
          <w:szCs w:val="22"/>
        </w:rPr>
        <w:tab/>
      </w:r>
      <w:r w:rsidRPr="00E274D1">
        <w:rPr>
          <w:rFonts w:asciiTheme="minorHAnsi" w:hAnsiTheme="minorHAnsi" w:cstheme="minorHAnsi"/>
          <w:sz w:val="22"/>
          <w:szCs w:val="22"/>
        </w:rPr>
        <w:t>Event Chairs: Mike Van Dyke, Lisa Meier</w:t>
      </w:r>
    </w:p>
    <w:p w14:paraId="3D27F8D8" w14:textId="77777777" w:rsidR="001D646D" w:rsidRPr="00E274D1" w:rsidRDefault="001D646D" w:rsidP="005138A7">
      <w:pPr>
        <w:pStyle w:val="WSPageTitle"/>
        <w:spacing w:before="80" w:after="80" w:line="240" w:lineRule="auto"/>
        <w:jc w:val="center"/>
        <w:rPr>
          <w:b/>
          <w:color w:val="auto"/>
          <w:sz w:val="36"/>
          <w:szCs w:val="36"/>
          <w:lang w:val="en-GB"/>
        </w:rPr>
      </w:pPr>
    </w:p>
    <w:p w14:paraId="3D1691FA" w14:textId="77777777" w:rsidR="001D646D" w:rsidRPr="00E274D1" w:rsidRDefault="001D646D" w:rsidP="005138A7">
      <w:pPr>
        <w:pStyle w:val="WSPageTitle"/>
        <w:spacing w:before="80" w:after="80" w:line="240" w:lineRule="auto"/>
        <w:jc w:val="center"/>
        <w:rPr>
          <w:b/>
          <w:color w:val="auto"/>
          <w:sz w:val="36"/>
          <w:szCs w:val="36"/>
          <w:lang w:val="en-GB"/>
        </w:rPr>
      </w:pPr>
    </w:p>
    <w:p w14:paraId="56A37205" w14:textId="41824179" w:rsidR="00B93B54" w:rsidRPr="00E274D1" w:rsidRDefault="00B93B54" w:rsidP="005138A7">
      <w:pPr>
        <w:pStyle w:val="WSPageTitle"/>
        <w:spacing w:before="80" w:after="80" w:line="240" w:lineRule="auto"/>
        <w:jc w:val="center"/>
        <w:rPr>
          <w:b/>
          <w:color w:val="auto"/>
          <w:sz w:val="36"/>
          <w:szCs w:val="36"/>
          <w:lang w:val="en-GB"/>
        </w:rPr>
      </w:pPr>
      <w:r w:rsidRPr="00E274D1">
        <w:rPr>
          <w:b/>
          <w:noProof/>
          <w:color w:val="auto"/>
          <w:sz w:val="36"/>
          <w:szCs w:val="36"/>
          <w:lang w:val="en-GB"/>
        </w:rPr>
        <w:lastRenderedPageBreak/>
        <w:drawing>
          <wp:anchor distT="0" distB="0" distL="114300" distR="114300" simplePos="0" relativeHeight="251658244" behindDoc="0" locked="0" layoutInCell="1" allowOverlap="1" wp14:anchorId="49F758B3" wp14:editId="3112B0A2">
            <wp:simplePos x="0" y="0"/>
            <wp:positionH relativeFrom="column">
              <wp:posOffset>5657850</wp:posOffset>
            </wp:positionH>
            <wp:positionV relativeFrom="paragraph">
              <wp:posOffset>-139700</wp:posOffset>
            </wp:positionV>
            <wp:extent cx="1019175" cy="164023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iling Grand Slam Logo.jpg"/>
                    <pic:cNvPicPr/>
                  </pic:nvPicPr>
                  <pic:blipFill rotWithShape="1">
                    <a:blip r:embed="rId16" cstate="print">
                      <a:extLst>
                        <a:ext uri="{28A0092B-C50C-407E-A947-70E740481C1C}">
                          <a14:useLocalDpi xmlns:a14="http://schemas.microsoft.com/office/drawing/2010/main" val="0"/>
                        </a:ext>
                      </a:extLst>
                    </a:blip>
                    <a:srcRect l="25990" t="18676" r="34167" b="17203"/>
                    <a:stretch/>
                  </pic:blipFill>
                  <pic:spPr bwMode="auto">
                    <a:xfrm>
                      <a:off x="0" y="0"/>
                      <a:ext cx="1019175" cy="1640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8A7" w:rsidRPr="00E274D1">
        <w:rPr>
          <w:b/>
          <w:color w:val="auto"/>
          <w:sz w:val="36"/>
          <w:szCs w:val="36"/>
          <w:lang w:val="en-GB"/>
        </w:rPr>
        <w:t>DUTCH WATER WEEK 2025</w:t>
      </w:r>
    </w:p>
    <w:p w14:paraId="575A1D81" w14:textId="54D75279" w:rsidR="00B93B54" w:rsidRPr="00E274D1" w:rsidRDefault="005138A7" w:rsidP="005138A7">
      <w:pPr>
        <w:pStyle w:val="WSPageTitle"/>
        <w:spacing w:before="80" w:after="80" w:line="240" w:lineRule="auto"/>
        <w:jc w:val="center"/>
        <w:rPr>
          <w:b/>
          <w:color w:val="auto"/>
          <w:sz w:val="36"/>
          <w:szCs w:val="36"/>
          <w:lang w:val="en-GB"/>
        </w:rPr>
      </w:pPr>
      <w:r w:rsidRPr="00E274D1">
        <w:rPr>
          <w:b/>
          <w:color w:val="auto"/>
          <w:sz w:val="36"/>
          <w:szCs w:val="36"/>
          <w:lang w:val="en-GB"/>
        </w:rPr>
        <w:t>SGS EVENT NOR APPENDIX</w:t>
      </w:r>
    </w:p>
    <w:p w14:paraId="372AC916" w14:textId="0D2D5759" w:rsidR="00B93B54" w:rsidRPr="00E274D1" w:rsidRDefault="005138A7" w:rsidP="005138A7">
      <w:pPr>
        <w:pStyle w:val="WSPageTitle"/>
        <w:spacing w:before="80" w:after="80" w:line="240" w:lineRule="auto"/>
        <w:jc w:val="center"/>
        <w:rPr>
          <w:rFonts w:ascii="Arial" w:hAnsi="Arial"/>
          <w:color w:val="auto"/>
          <w:sz w:val="32"/>
          <w:szCs w:val="36"/>
          <w:lang w:val="en-GB"/>
        </w:rPr>
      </w:pPr>
      <w:r w:rsidRPr="00E274D1">
        <w:rPr>
          <w:rFonts w:ascii="Arial" w:hAnsi="Arial"/>
          <w:color w:val="auto"/>
          <w:sz w:val="32"/>
          <w:szCs w:val="36"/>
          <w:lang w:val="en-GB"/>
        </w:rPr>
        <w:t>(SEPTEMBER 17</w:t>
      </w:r>
      <w:r w:rsidRPr="00E274D1">
        <w:rPr>
          <w:rFonts w:ascii="Arial" w:hAnsi="Arial"/>
          <w:color w:val="auto"/>
          <w:sz w:val="32"/>
          <w:szCs w:val="36"/>
          <w:vertAlign w:val="superscript"/>
          <w:lang w:val="en-GB"/>
        </w:rPr>
        <w:t>TH</w:t>
      </w:r>
      <w:r w:rsidRPr="00E274D1">
        <w:rPr>
          <w:rFonts w:ascii="Arial" w:hAnsi="Arial"/>
          <w:color w:val="auto"/>
          <w:sz w:val="32"/>
          <w:szCs w:val="36"/>
          <w:lang w:val="en-GB"/>
        </w:rPr>
        <w:t xml:space="preserve"> TO 21</w:t>
      </w:r>
      <w:r w:rsidRPr="00E274D1">
        <w:rPr>
          <w:rFonts w:ascii="Arial" w:hAnsi="Arial"/>
          <w:color w:val="auto"/>
          <w:sz w:val="32"/>
          <w:szCs w:val="36"/>
          <w:vertAlign w:val="superscript"/>
          <w:lang w:val="en-GB"/>
        </w:rPr>
        <w:t>ST</w:t>
      </w:r>
      <w:r w:rsidRPr="00E274D1">
        <w:rPr>
          <w:rFonts w:ascii="Arial" w:hAnsi="Arial"/>
          <w:color w:val="auto"/>
          <w:sz w:val="32"/>
          <w:szCs w:val="36"/>
          <w:lang w:val="en-GB"/>
        </w:rPr>
        <w:t>)</w:t>
      </w:r>
    </w:p>
    <w:p w14:paraId="7F71280E" w14:textId="54760320" w:rsidR="00B93B54" w:rsidRPr="00E274D1" w:rsidRDefault="005138A7" w:rsidP="005138A7">
      <w:pPr>
        <w:pStyle w:val="WSPageTitle"/>
        <w:spacing w:before="80" w:after="80" w:line="240" w:lineRule="auto"/>
        <w:jc w:val="center"/>
        <w:rPr>
          <w:b/>
          <w:color w:val="auto"/>
          <w:sz w:val="38"/>
          <w:lang w:val="en-GB"/>
        </w:rPr>
      </w:pPr>
      <w:r w:rsidRPr="00E274D1">
        <w:rPr>
          <w:b/>
          <w:color w:val="auto"/>
          <w:sz w:val="36"/>
          <w:szCs w:val="36"/>
          <w:lang w:val="en-GB"/>
        </w:rPr>
        <w:t>VERSION DECEMBER 2024</w:t>
      </w:r>
    </w:p>
    <w:p w14:paraId="331AA3D6" w14:textId="77777777" w:rsidR="00B93B54" w:rsidRPr="00E274D1" w:rsidRDefault="00B93B54" w:rsidP="00B93B54">
      <w:pPr>
        <w:jc w:val="center"/>
        <w:rPr>
          <w:rFonts w:ascii="Co Headline Corp" w:eastAsia="Times New Roman" w:hAnsi="Co Headline Corp"/>
          <w:smallCaps/>
          <w:color w:val="auto"/>
          <w:spacing w:val="5"/>
          <w:sz w:val="46"/>
          <w:szCs w:val="50"/>
          <w:lang w:eastAsia="en-US" w:bidi="ar-SA"/>
        </w:rPr>
      </w:pPr>
      <w:r w:rsidRPr="00E274D1">
        <w:rPr>
          <w:rFonts w:ascii="Arial" w:hAnsi="Arial"/>
          <w:noProof/>
          <w:color w:val="auto"/>
          <w:sz w:val="36"/>
        </w:rPr>
        <w:drawing>
          <wp:inline distT="0" distB="0" distL="0" distR="0" wp14:anchorId="350EF604" wp14:editId="61ACAD77">
            <wp:extent cx="2615067" cy="166936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llianz.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9800" cy="1678772"/>
                    </a:xfrm>
                    <a:prstGeom prst="rect">
                      <a:avLst/>
                    </a:prstGeom>
                  </pic:spPr>
                </pic:pic>
              </a:graphicData>
            </a:graphic>
          </wp:inline>
        </w:drawing>
      </w:r>
    </w:p>
    <w:p w14:paraId="3B96A473" w14:textId="672CF46A" w:rsidR="00916B27" w:rsidRPr="00E274D1" w:rsidRDefault="00AC6A68" w:rsidP="00CB63DF">
      <w:pPr>
        <w:spacing w:before="120" w:after="120" w:line="240" w:lineRule="auto"/>
        <w:rPr>
          <w:rFonts w:ascii="Co Headline Corp" w:eastAsia="Times New Roman" w:hAnsi="Co Headline Corp"/>
          <w:smallCaps/>
          <w:color w:val="auto"/>
          <w:spacing w:val="5"/>
          <w:sz w:val="40"/>
          <w:szCs w:val="40"/>
          <w:lang w:eastAsia="en-US" w:bidi="ar-SA"/>
        </w:rPr>
      </w:pPr>
      <w:r w:rsidRPr="00E274D1">
        <w:rPr>
          <w:rFonts w:ascii="Co Headline Corp" w:eastAsia="Times New Roman" w:hAnsi="Co Headline Corp"/>
          <w:smallCaps/>
          <w:color w:val="auto"/>
          <w:spacing w:val="5"/>
          <w:sz w:val="40"/>
          <w:szCs w:val="40"/>
          <w:lang w:eastAsia="en-US" w:bidi="ar-SA"/>
        </w:rPr>
        <w:t xml:space="preserve">Dutch Water Week expects publish its </w:t>
      </w:r>
      <w:r w:rsidR="00916B27" w:rsidRPr="00E274D1">
        <w:rPr>
          <w:rFonts w:ascii="Co Headline Corp" w:eastAsia="Times New Roman" w:hAnsi="Co Headline Corp"/>
          <w:smallCaps/>
          <w:color w:val="auto"/>
          <w:spacing w:val="5"/>
          <w:sz w:val="40"/>
          <w:szCs w:val="40"/>
          <w:lang w:eastAsia="en-US" w:bidi="ar-SA"/>
        </w:rPr>
        <w:t>Appendix</w:t>
      </w:r>
      <w:r w:rsidRPr="00E274D1">
        <w:rPr>
          <w:rFonts w:ascii="Co Headline Corp" w:eastAsia="Times New Roman" w:hAnsi="Co Headline Corp"/>
          <w:smallCaps/>
          <w:color w:val="auto"/>
          <w:spacing w:val="5"/>
          <w:sz w:val="40"/>
          <w:szCs w:val="40"/>
          <w:lang w:eastAsia="en-US" w:bidi="ar-SA"/>
        </w:rPr>
        <w:t xml:space="preserve"> in early 2025.</w:t>
      </w:r>
    </w:p>
    <w:p w14:paraId="5959603F" w14:textId="64DADE7F" w:rsidR="00B93B54" w:rsidRPr="00A1307F" w:rsidRDefault="00B93B54" w:rsidP="00916B27">
      <w:pPr>
        <w:spacing w:before="120" w:after="120" w:line="240" w:lineRule="auto"/>
        <w:jc w:val="center"/>
        <w:rPr>
          <w:rFonts w:ascii="Co Headline Corp" w:eastAsia="Times New Roman" w:hAnsi="Co Headline Corp"/>
          <w:smallCaps/>
          <w:color w:val="auto"/>
          <w:spacing w:val="5"/>
          <w:sz w:val="40"/>
          <w:szCs w:val="40"/>
          <w:lang w:eastAsia="en-US" w:bidi="ar-SA"/>
        </w:rPr>
      </w:pPr>
      <w:r w:rsidRPr="00E274D1">
        <w:rPr>
          <w:rFonts w:ascii="Co Headline Corp" w:eastAsia="Times New Roman" w:hAnsi="Co Headline Corp"/>
          <w:smallCaps/>
          <w:color w:val="auto"/>
          <w:spacing w:val="5"/>
          <w:sz w:val="40"/>
          <w:szCs w:val="40"/>
          <w:lang w:eastAsia="en-US" w:bidi="ar-SA"/>
        </w:rPr>
        <w:t xml:space="preserve">Contact: </w:t>
      </w:r>
      <w:r w:rsidRPr="00E274D1">
        <w:rPr>
          <w:rStyle w:val="Hyperlink"/>
          <w:rFonts w:ascii="Aptos" w:hAnsi="Aptos" w:hint="eastAsia"/>
          <w:color w:val="auto"/>
          <w:sz w:val="40"/>
          <w:szCs w:val="40"/>
        </w:rPr>
        <w:t>linda@tigsports.nl</w:t>
      </w:r>
    </w:p>
    <w:sectPr w:rsidR="00B93B54" w:rsidRPr="00A1307F">
      <w:footerReference w:type="default" r:id="rId47"/>
      <w:pgSz w:w="11906" w:h="16838"/>
      <w:pgMar w:top="426" w:right="1134" w:bottom="777" w:left="1134" w:header="0" w:footer="72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5012C" w14:textId="77777777" w:rsidR="00D33789" w:rsidRPr="00E274D1" w:rsidRDefault="00D33789">
      <w:pPr>
        <w:spacing w:line="240" w:lineRule="auto"/>
        <w:rPr>
          <w:rFonts w:hint="eastAsia"/>
        </w:rPr>
      </w:pPr>
      <w:r w:rsidRPr="00E274D1">
        <w:separator/>
      </w:r>
    </w:p>
  </w:endnote>
  <w:endnote w:type="continuationSeparator" w:id="0">
    <w:p w14:paraId="10156DD0" w14:textId="77777777" w:rsidR="00D33789" w:rsidRPr="00E274D1" w:rsidRDefault="00D33789">
      <w:pPr>
        <w:spacing w:line="240" w:lineRule="auto"/>
        <w:rPr>
          <w:rFonts w:hint="eastAsia"/>
        </w:rPr>
      </w:pPr>
      <w:r w:rsidRPr="00E274D1">
        <w:continuationSeparator/>
      </w:r>
    </w:p>
  </w:endnote>
  <w:endnote w:type="continuationNotice" w:id="1">
    <w:p w14:paraId="42A8E633" w14:textId="77777777" w:rsidR="00D33789" w:rsidRPr="00E274D1" w:rsidRDefault="00D33789">
      <w:pPr>
        <w:spacing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 Headline Corp">
    <w:altName w:val="Corbel"/>
    <w:panose1 w:val="020B0604020202020204"/>
    <w:charset w:val="00"/>
    <w:family w:val="roman"/>
    <w:pitch w:val="default"/>
  </w:font>
  <w:font w:name="Liberation Serif">
    <w:altName w:val="Times New Roman"/>
    <w:panose1 w:val="020B0604020202020204"/>
    <w:charset w:val="01"/>
    <w:family w:val="roman"/>
    <w:pitch w:val="variable"/>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o Headline Corp Light">
    <w:altName w:val="Cambri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G Times">
    <w:altName w:val="Times New Roman"/>
    <w:panose1 w:val="020B0604020202020204"/>
    <w:charset w:val="00"/>
    <w:family w:val="roman"/>
    <w:pitch w:val="variable"/>
    <w:sig w:usb0="00000007" w:usb1="00000000" w:usb2="00000000" w:usb3="00000000" w:csb0="00000093"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ource Sans Pro">
    <w:panose1 w:val="020B0503030403020204"/>
    <w:charset w:val="00"/>
    <w:family w:val="swiss"/>
    <w:pitch w:val="variable"/>
    <w:sig w:usb0="600002F7" w:usb1="02000001" w:usb2="00000000" w:usb3="00000000" w:csb0="0000019F" w:csb1="00000000"/>
  </w:font>
  <w:font w:name="Courier">
    <w:panose1 w:val="00000000000000000000"/>
    <w:charset w:val="00"/>
    <w:family w:val="modern"/>
    <w:notTrueType/>
    <w:pitch w:val="fixed"/>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88249" w14:textId="59215321" w:rsidR="00D476F5" w:rsidRPr="00E274D1" w:rsidRDefault="00E56DE1" w:rsidP="00933F82">
    <w:pPr>
      <w:pStyle w:val="Rodap"/>
      <w:rPr>
        <w:rFonts w:ascii="Arial" w:hAnsi="Arial" w:cs="Arial"/>
        <w:color w:val="auto"/>
      </w:rPr>
    </w:pPr>
    <w:r w:rsidRPr="00E274D1">
      <w:rPr>
        <w:rFonts w:ascii="Arial" w:hAnsi="Arial" w:cs="Arial"/>
        <w:color w:val="auto"/>
      </w:rPr>
      <w:t>Sailing Grand Slam 2025 – NOR – December</w:t>
    </w:r>
    <w:r w:rsidR="001D646D" w:rsidRPr="00E274D1">
      <w:rPr>
        <w:rFonts w:ascii="Arial" w:hAnsi="Arial" w:cs="Arial"/>
        <w:color w:val="auto"/>
      </w:rPr>
      <w:t xml:space="preserve"> 15,</w:t>
    </w:r>
    <w:r w:rsidRPr="00E274D1">
      <w:rPr>
        <w:rFonts w:ascii="Arial" w:hAnsi="Arial" w:cs="Arial"/>
        <w:color w:val="auto"/>
      </w:rPr>
      <w:t xml:space="preserve"> 2024</w:t>
    </w:r>
    <w:r w:rsidR="00D5118D" w:rsidRPr="00E274D1">
      <w:rPr>
        <w:rFonts w:ascii="Arial" w:hAnsi="Arial" w:cs="Arial"/>
        <w:color w:val="auto"/>
      </w:rPr>
      <w:t xml:space="preserve"> </w:t>
    </w:r>
  </w:p>
  <w:p w14:paraId="31FBDE42" w14:textId="33A964D9" w:rsidR="00E56DE1" w:rsidRPr="00E274D1" w:rsidRDefault="00E56DE1" w:rsidP="00933F82">
    <w:pPr>
      <w:pStyle w:val="Rodap"/>
      <w:rPr>
        <w:rFonts w:ascii="Arial" w:hAnsi="Arial" w:cs="Arial"/>
        <w:caps/>
        <w:color w:val="000000" w:themeColor="text1"/>
        <w:sz w:val="24"/>
      </w:rPr>
    </w:pPr>
    <w:r w:rsidRPr="00E274D1">
      <w:rPr>
        <w:rFonts w:ascii="Arial" w:hAnsi="Arial" w:cs="Arial"/>
        <w:color w:val="auto"/>
        <w:vertAlign w:val="superscript"/>
      </w:rPr>
      <w:tab/>
    </w:r>
    <w:r w:rsidRPr="00E274D1">
      <w:rPr>
        <w:rFonts w:ascii="Arial" w:hAnsi="Arial" w:cs="Arial"/>
        <w:caps/>
        <w:color w:val="000000" w:themeColor="text1"/>
        <w:sz w:val="24"/>
      </w:rPr>
      <w:fldChar w:fldCharType="begin"/>
    </w:r>
    <w:r w:rsidRPr="00E274D1">
      <w:rPr>
        <w:rFonts w:ascii="Arial" w:hAnsi="Arial" w:cs="Arial"/>
        <w:caps/>
        <w:color w:val="000000" w:themeColor="text1"/>
        <w:sz w:val="24"/>
      </w:rPr>
      <w:instrText>PAGE   \* MERGEFORMAT</w:instrText>
    </w:r>
    <w:r w:rsidRPr="00E274D1">
      <w:rPr>
        <w:rFonts w:ascii="Arial" w:hAnsi="Arial" w:cs="Arial"/>
        <w:caps/>
        <w:color w:val="000000" w:themeColor="text1"/>
        <w:sz w:val="24"/>
      </w:rPr>
      <w:fldChar w:fldCharType="separate"/>
    </w:r>
    <w:r w:rsidRPr="00E274D1">
      <w:rPr>
        <w:rFonts w:ascii="Arial" w:hAnsi="Arial" w:cs="Arial"/>
        <w:caps/>
        <w:color w:val="000000" w:themeColor="text1"/>
        <w:sz w:val="24"/>
      </w:rPr>
      <w:t>5</w:t>
    </w:r>
    <w:r w:rsidRPr="00E274D1">
      <w:rPr>
        <w:rFonts w:ascii="Arial" w:hAnsi="Arial" w:cs="Arial"/>
        <w:caps/>
        <w:color w:val="000000" w:themeColor="text1"/>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C3D05" w14:textId="77777777" w:rsidR="00D33789" w:rsidRPr="00E274D1" w:rsidRDefault="00D33789">
      <w:pPr>
        <w:spacing w:line="240" w:lineRule="auto"/>
        <w:rPr>
          <w:rFonts w:hint="eastAsia"/>
        </w:rPr>
      </w:pPr>
      <w:r w:rsidRPr="00E274D1">
        <w:separator/>
      </w:r>
    </w:p>
  </w:footnote>
  <w:footnote w:type="continuationSeparator" w:id="0">
    <w:p w14:paraId="107079CC" w14:textId="77777777" w:rsidR="00D33789" w:rsidRPr="00E274D1" w:rsidRDefault="00D33789">
      <w:pPr>
        <w:spacing w:line="240" w:lineRule="auto"/>
        <w:rPr>
          <w:rFonts w:hint="eastAsia"/>
        </w:rPr>
      </w:pPr>
      <w:r w:rsidRPr="00E274D1">
        <w:continuationSeparator/>
      </w:r>
    </w:p>
  </w:footnote>
  <w:footnote w:type="continuationNotice" w:id="1">
    <w:p w14:paraId="208C2958" w14:textId="77777777" w:rsidR="00D33789" w:rsidRPr="00E274D1" w:rsidRDefault="00D33789">
      <w:pPr>
        <w:spacing w:line="240" w:lineRule="auto"/>
        <w:rPr>
          <w:rFonts w:hint="eastAsi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223AC"/>
    <w:multiLevelType w:val="multilevel"/>
    <w:tmpl w:val="87D8ED90"/>
    <w:lvl w:ilvl="0">
      <w:start w:val="5"/>
      <w:numFmt w:val="decimal"/>
      <w:lvlText w:val="%1"/>
      <w:lvlJc w:val="left"/>
      <w:pPr>
        <w:ind w:left="720" w:hanging="360"/>
      </w:pPr>
    </w:lvl>
    <w:lvl w:ilvl="1">
      <w:start w:val="1"/>
      <w:numFmt w:val="decimal"/>
      <w:lvlText w:val="%1.%2"/>
      <w:lvlJc w:val="left"/>
      <w:pPr>
        <w:ind w:left="1068" w:hanging="70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58F7912"/>
    <w:multiLevelType w:val="multilevel"/>
    <w:tmpl w:val="B79EBF28"/>
    <w:lvl w:ilvl="0">
      <w:start w:val="1"/>
      <w:numFmt w:val="decimal"/>
      <w:lvlText w:val="%1"/>
      <w:lvlJc w:val="left"/>
      <w:pPr>
        <w:ind w:left="524" w:hanging="292"/>
        <w:jc w:val="right"/>
      </w:pPr>
      <w:rPr>
        <w:rFonts w:ascii="Corbel" w:eastAsia="Corbel" w:hAnsi="Corbel" w:cs="Corbel" w:hint="default"/>
        <w:color w:val="15469E"/>
        <w:w w:val="98"/>
        <w:sz w:val="46"/>
        <w:szCs w:val="46"/>
      </w:rPr>
    </w:lvl>
    <w:lvl w:ilvl="1">
      <w:start w:val="1"/>
      <w:numFmt w:val="decimal"/>
      <w:lvlText w:val="%1.%2"/>
      <w:lvlJc w:val="left"/>
      <w:pPr>
        <w:ind w:left="954" w:hanging="721"/>
      </w:pPr>
      <w:rPr>
        <w:rFonts w:hint="default"/>
        <w:spacing w:val="-2"/>
        <w:w w:val="100"/>
      </w:rPr>
    </w:lvl>
    <w:lvl w:ilvl="2">
      <w:start w:val="1"/>
      <w:numFmt w:val="decimal"/>
      <w:lvlText w:val="%1.%2.%3"/>
      <w:lvlJc w:val="left"/>
      <w:pPr>
        <w:ind w:left="1147" w:hanging="721"/>
        <w:jc w:val="right"/>
      </w:pPr>
      <w:rPr>
        <w:rFonts w:ascii="Arial" w:eastAsia="Arial" w:hAnsi="Arial" w:cs="Arial" w:hint="default"/>
        <w:color w:val="000008"/>
        <w:spacing w:val="-2"/>
        <w:w w:val="100"/>
        <w:sz w:val="20"/>
        <w:szCs w:val="20"/>
      </w:rPr>
    </w:lvl>
    <w:lvl w:ilvl="3">
      <w:start w:val="1"/>
      <w:numFmt w:val="decimal"/>
      <w:lvlText w:val="(%4)"/>
      <w:lvlJc w:val="left"/>
      <w:pPr>
        <w:ind w:left="1368" w:hanging="721"/>
      </w:pPr>
      <w:rPr>
        <w:rFonts w:ascii="Calibri" w:eastAsia="Calibri" w:hAnsi="Calibri" w:cs="Calibri" w:hint="default"/>
        <w:color w:val="000008"/>
        <w:w w:val="100"/>
        <w:sz w:val="20"/>
        <w:szCs w:val="20"/>
      </w:rPr>
    </w:lvl>
    <w:lvl w:ilvl="4">
      <w:numFmt w:val="bullet"/>
      <w:lvlText w:val="•"/>
      <w:lvlJc w:val="left"/>
      <w:pPr>
        <w:ind w:left="960" w:hanging="721"/>
      </w:pPr>
      <w:rPr>
        <w:rFonts w:hint="default"/>
      </w:rPr>
    </w:lvl>
    <w:lvl w:ilvl="5">
      <w:numFmt w:val="bullet"/>
      <w:lvlText w:val="•"/>
      <w:lvlJc w:val="left"/>
      <w:pPr>
        <w:ind w:left="1080" w:hanging="721"/>
      </w:pPr>
      <w:rPr>
        <w:rFonts w:hint="default"/>
      </w:rPr>
    </w:lvl>
    <w:lvl w:ilvl="6">
      <w:numFmt w:val="bullet"/>
      <w:lvlText w:val="•"/>
      <w:lvlJc w:val="left"/>
      <w:pPr>
        <w:ind w:left="1360" w:hanging="721"/>
      </w:pPr>
      <w:rPr>
        <w:rFonts w:hint="default"/>
      </w:rPr>
    </w:lvl>
    <w:lvl w:ilvl="7">
      <w:numFmt w:val="bullet"/>
      <w:lvlText w:val="•"/>
      <w:lvlJc w:val="left"/>
      <w:pPr>
        <w:ind w:left="1400" w:hanging="721"/>
      </w:pPr>
      <w:rPr>
        <w:rFonts w:hint="default"/>
      </w:rPr>
    </w:lvl>
    <w:lvl w:ilvl="8">
      <w:numFmt w:val="bullet"/>
      <w:lvlText w:val="•"/>
      <w:lvlJc w:val="left"/>
      <w:pPr>
        <w:ind w:left="1540" w:hanging="721"/>
      </w:pPr>
      <w:rPr>
        <w:rFonts w:hint="default"/>
      </w:rPr>
    </w:lvl>
  </w:abstractNum>
  <w:abstractNum w:abstractNumId="2" w15:restartNumberingAfterBreak="0">
    <w:nsid w:val="0AA765C4"/>
    <w:multiLevelType w:val="hybridMultilevel"/>
    <w:tmpl w:val="B498A5B4"/>
    <w:lvl w:ilvl="0" w:tplc="29366D0A">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283044"/>
    <w:multiLevelType w:val="multilevel"/>
    <w:tmpl w:val="D6FE66CE"/>
    <w:lvl w:ilvl="0">
      <w:start w:val="1"/>
      <w:numFmt w:val="none"/>
      <w:pStyle w:val="Ttulo1"/>
      <w:suff w:val="nothing"/>
      <w:lvlText w:val=""/>
      <w:lvlJc w:val="left"/>
      <w:pPr>
        <w:ind w:left="432" w:hanging="432"/>
      </w:pPr>
    </w:lvl>
    <w:lvl w:ilvl="1">
      <w:start w:val="1"/>
      <w:numFmt w:val="none"/>
      <w:suff w:val="nothing"/>
      <w:lvlText w:val=""/>
      <w:lvlJc w:val="left"/>
      <w:pPr>
        <w:ind w:left="0" w:firstLine="0"/>
      </w:pPr>
    </w:lvl>
    <w:lvl w:ilvl="2">
      <w:start w:val="1"/>
      <w:numFmt w:val="none"/>
      <w:pStyle w:val="Ttulo3"/>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6F321CE"/>
    <w:multiLevelType w:val="multilevel"/>
    <w:tmpl w:val="0B00777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1DBE2C4A"/>
    <w:multiLevelType w:val="hybridMultilevel"/>
    <w:tmpl w:val="85FA2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F26CCA"/>
    <w:multiLevelType w:val="multilevel"/>
    <w:tmpl w:val="B754A950"/>
    <w:lvl w:ilvl="0">
      <w:start w:val="2"/>
      <w:numFmt w:val="decimal"/>
      <w:lvlText w:val="%1"/>
      <w:lvlJc w:val="left"/>
      <w:pPr>
        <w:ind w:left="360" w:hanging="360"/>
      </w:pPr>
    </w:lvl>
    <w:lvl w:ilvl="1">
      <w:start w:val="1"/>
      <w:numFmt w:val="decimal"/>
      <w:lvlText w:val="%1.%2"/>
      <w:lvlJc w:val="left"/>
      <w:pPr>
        <w:ind w:left="720" w:hanging="360"/>
      </w:pPr>
      <w:rPr>
        <w:rFonts w:ascii="Arial" w:hAnsi="Arial" w:cs="Arial"/>
        <w:sz w:val="20"/>
        <w:lang w:val="en-G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2624758D"/>
    <w:multiLevelType w:val="hybridMultilevel"/>
    <w:tmpl w:val="C2FCBF7C"/>
    <w:lvl w:ilvl="0" w:tplc="6F9A08BE">
      <w:start w:val="1"/>
      <w:numFmt w:val="lowerLetter"/>
      <w:lvlText w:val="(%1)"/>
      <w:lvlJc w:val="left"/>
      <w:pPr>
        <w:ind w:left="1648" w:hanging="707"/>
      </w:pPr>
      <w:rPr>
        <w:rFonts w:ascii="Arial" w:eastAsia="Arial" w:hAnsi="Arial" w:cs="Arial" w:hint="default"/>
        <w:color w:val="000008"/>
        <w:w w:val="100"/>
        <w:sz w:val="20"/>
        <w:szCs w:val="20"/>
      </w:rPr>
    </w:lvl>
    <w:lvl w:ilvl="1" w:tplc="DE307A60">
      <w:numFmt w:val="bullet"/>
      <w:lvlText w:val="•"/>
      <w:lvlJc w:val="left"/>
      <w:pPr>
        <w:ind w:left="2567" w:hanging="707"/>
      </w:pPr>
      <w:rPr>
        <w:rFonts w:hint="default"/>
      </w:rPr>
    </w:lvl>
    <w:lvl w:ilvl="2" w:tplc="55503156">
      <w:numFmt w:val="bullet"/>
      <w:lvlText w:val="•"/>
      <w:lvlJc w:val="left"/>
      <w:pPr>
        <w:ind w:left="3494" w:hanging="707"/>
      </w:pPr>
      <w:rPr>
        <w:rFonts w:hint="default"/>
      </w:rPr>
    </w:lvl>
    <w:lvl w:ilvl="3" w:tplc="2E06E622">
      <w:numFmt w:val="bullet"/>
      <w:lvlText w:val="•"/>
      <w:lvlJc w:val="left"/>
      <w:pPr>
        <w:ind w:left="4421" w:hanging="707"/>
      </w:pPr>
      <w:rPr>
        <w:rFonts w:hint="default"/>
      </w:rPr>
    </w:lvl>
    <w:lvl w:ilvl="4" w:tplc="48900990">
      <w:numFmt w:val="bullet"/>
      <w:lvlText w:val="•"/>
      <w:lvlJc w:val="left"/>
      <w:pPr>
        <w:ind w:left="5348" w:hanging="707"/>
      </w:pPr>
      <w:rPr>
        <w:rFonts w:hint="default"/>
      </w:rPr>
    </w:lvl>
    <w:lvl w:ilvl="5" w:tplc="4A6C7A10">
      <w:numFmt w:val="bullet"/>
      <w:lvlText w:val="•"/>
      <w:lvlJc w:val="left"/>
      <w:pPr>
        <w:ind w:left="6275" w:hanging="707"/>
      </w:pPr>
      <w:rPr>
        <w:rFonts w:hint="default"/>
      </w:rPr>
    </w:lvl>
    <w:lvl w:ilvl="6" w:tplc="467204FA">
      <w:numFmt w:val="bullet"/>
      <w:lvlText w:val="•"/>
      <w:lvlJc w:val="left"/>
      <w:pPr>
        <w:ind w:left="7202" w:hanging="707"/>
      </w:pPr>
      <w:rPr>
        <w:rFonts w:hint="default"/>
      </w:rPr>
    </w:lvl>
    <w:lvl w:ilvl="7" w:tplc="5F2A4390">
      <w:numFmt w:val="bullet"/>
      <w:lvlText w:val="•"/>
      <w:lvlJc w:val="left"/>
      <w:pPr>
        <w:ind w:left="8129" w:hanging="707"/>
      </w:pPr>
      <w:rPr>
        <w:rFonts w:hint="default"/>
      </w:rPr>
    </w:lvl>
    <w:lvl w:ilvl="8" w:tplc="5FA81FB4">
      <w:numFmt w:val="bullet"/>
      <w:lvlText w:val="•"/>
      <w:lvlJc w:val="left"/>
      <w:pPr>
        <w:ind w:left="9056" w:hanging="707"/>
      </w:pPr>
      <w:rPr>
        <w:rFonts w:hint="default"/>
      </w:rPr>
    </w:lvl>
  </w:abstractNum>
  <w:abstractNum w:abstractNumId="8" w15:restartNumberingAfterBreak="0">
    <w:nsid w:val="2DFA043D"/>
    <w:multiLevelType w:val="hybridMultilevel"/>
    <w:tmpl w:val="72DE44DC"/>
    <w:lvl w:ilvl="0" w:tplc="3544F2A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3CA24B15"/>
    <w:multiLevelType w:val="hybridMultilevel"/>
    <w:tmpl w:val="3F840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DC1499B"/>
    <w:multiLevelType w:val="multilevel"/>
    <w:tmpl w:val="0B00777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454109D0"/>
    <w:multiLevelType w:val="hybridMultilevel"/>
    <w:tmpl w:val="27182EB6"/>
    <w:lvl w:ilvl="0" w:tplc="52F0450A">
      <w:numFmt w:val="bullet"/>
      <w:lvlText w:val="-"/>
      <w:lvlJc w:val="left"/>
      <w:pPr>
        <w:ind w:left="801" w:hanging="236"/>
      </w:pPr>
      <w:rPr>
        <w:rFonts w:ascii="Arial" w:eastAsia="Arial" w:hAnsi="Arial" w:cs="Arial" w:hint="default"/>
        <w:color w:val="000008"/>
        <w:w w:val="100"/>
        <w:sz w:val="20"/>
        <w:szCs w:val="20"/>
      </w:rPr>
    </w:lvl>
    <w:lvl w:ilvl="1" w:tplc="F83EF9F2">
      <w:numFmt w:val="bullet"/>
      <w:lvlText w:val="•"/>
      <w:lvlJc w:val="left"/>
      <w:pPr>
        <w:ind w:left="1811" w:hanging="236"/>
      </w:pPr>
      <w:rPr>
        <w:rFonts w:hint="default"/>
      </w:rPr>
    </w:lvl>
    <w:lvl w:ilvl="2" w:tplc="786C6A8E">
      <w:numFmt w:val="bullet"/>
      <w:lvlText w:val="•"/>
      <w:lvlJc w:val="left"/>
      <w:pPr>
        <w:ind w:left="2822" w:hanging="236"/>
      </w:pPr>
      <w:rPr>
        <w:rFonts w:hint="default"/>
      </w:rPr>
    </w:lvl>
    <w:lvl w:ilvl="3" w:tplc="40F0A552">
      <w:numFmt w:val="bullet"/>
      <w:lvlText w:val="•"/>
      <w:lvlJc w:val="left"/>
      <w:pPr>
        <w:ind w:left="3833" w:hanging="236"/>
      </w:pPr>
      <w:rPr>
        <w:rFonts w:hint="default"/>
      </w:rPr>
    </w:lvl>
    <w:lvl w:ilvl="4" w:tplc="E13C3D66">
      <w:numFmt w:val="bullet"/>
      <w:lvlText w:val="•"/>
      <w:lvlJc w:val="left"/>
      <w:pPr>
        <w:ind w:left="4844" w:hanging="236"/>
      </w:pPr>
      <w:rPr>
        <w:rFonts w:hint="default"/>
      </w:rPr>
    </w:lvl>
    <w:lvl w:ilvl="5" w:tplc="CB005F34">
      <w:numFmt w:val="bullet"/>
      <w:lvlText w:val="•"/>
      <w:lvlJc w:val="left"/>
      <w:pPr>
        <w:ind w:left="5855" w:hanging="236"/>
      </w:pPr>
      <w:rPr>
        <w:rFonts w:hint="default"/>
      </w:rPr>
    </w:lvl>
    <w:lvl w:ilvl="6" w:tplc="E6B66C02">
      <w:numFmt w:val="bullet"/>
      <w:lvlText w:val="•"/>
      <w:lvlJc w:val="left"/>
      <w:pPr>
        <w:ind w:left="6866" w:hanging="236"/>
      </w:pPr>
      <w:rPr>
        <w:rFonts w:hint="default"/>
      </w:rPr>
    </w:lvl>
    <w:lvl w:ilvl="7" w:tplc="E41E181E">
      <w:numFmt w:val="bullet"/>
      <w:lvlText w:val="•"/>
      <w:lvlJc w:val="left"/>
      <w:pPr>
        <w:ind w:left="7877" w:hanging="236"/>
      </w:pPr>
      <w:rPr>
        <w:rFonts w:hint="default"/>
      </w:rPr>
    </w:lvl>
    <w:lvl w:ilvl="8" w:tplc="A40E2F44">
      <w:numFmt w:val="bullet"/>
      <w:lvlText w:val="•"/>
      <w:lvlJc w:val="left"/>
      <w:pPr>
        <w:ind w:left="8888" w:hanging="236"/>
      </w:pPr>
      <w:rPr>
        <w:rFonts w:hint="default"/>
      </w:rPr>
    </w:lvl>
  </w:abstractNum>
  <w:abstractNum w:abstractNumId="12" w15:restartNumberingAfterBreak="0">
    <w:nsid w:val="467D7A62"/>
    <w:multiLevelType w:val="hybridMultilevel"/>
    <w:tmpl w:val="E4D674C8"/>
    <w:lvl w:ilvl="0" w:tplc="5F8CD36E">
      <w:start w:val="13"/>
      <w:numFmt w:val="bullet"/>
      <w:lvlText w:val="-"/>
      <w:lvlJc w:val="left"/>
      <w:pPr>
        <w:ind w:left="720" w:hanging="360"/>
      </w:pPr>
      <w:rPr>
        <w:rFonts w:ascii="Co Headline Corp" w:eastAsia="Times New Roman" w:hAnsi="Co Headline Corp"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157148"/>
    <w:multiLevelType w:val="multilevel"/>
    <w:tmpl w:val="1990283E"/>
    <w:lvl w:ilvl="0">
      <w:start w:val="1"/>
      <w:numFmt w:val="decimal"/>
      <w:pStyle w:val="ISAFnumberedlist1"/>
      <w:lvlText w:val="%1."/>
      <w:lvlJc w:val="left"/>
      <w:pPr>
        <w:ind w:left="737" w:hanging="737"/>
      </w:pPr>
      <w:rPr>
        <w:rFonts w:hint="default"/>
      </w:rPr>
    </w:lvl>
    <w:lvl w:ilvl="1">
      <w:start w:val="1"/>
      <w:numFmt w:val="decimal"/>
      <w:pStyle w:val="ISAFnumberedlist2"/>
      <w:lvlText w:val="%1.%2"/>
      <w:lvlJc w:val="left"/>
      <w:pPr>
        <w:tabs>
          <w:tab w:val="num" w:pos="5131"/>
        </w:tabs>
        <w:ind w:left="5131" w:hanging="737"/>
      </w:pPr>
      <w:rPr>
        <w:rFonts w:ascii="Arial" w:hAnsi="Arial" w:cs="Arial" w:hint="default"/>
        <w:b w:val="0"/>
        <w:i w:val="0"/>
        <w:strike w:val="0"/>
        <w:color w:val="auto"/>
        <w:sz w:val="18"/>
        <w:szCs w:val="18"/>
      </w:rPr>
    </w:lvl>
    <w:lvl w:ilvl="2">
      <w:start w:val="1"/>
      <w:numFmt w:val="lowerLetter"/>
      <w:lvlText w:val="(%3)"/>
      <w:lvlJc w:val="left"/>
      <w:pPr>
        <w:tabs>
          <w:tab w:val="num" w:pos="1134"/>
        </w:tabs>
        <w:ind w:left="1134" w:hanging="567"/>
      </w:pPr>
      <w:rPr>
        <w:rFonts w:hint="default"/>
      </w:rPr>
    </w:lvl>
    <w:lvl w:ilvl="3">
      <w:start w:val="1"/>
      <w:numFmt w:val="none"/>
      <w:lvlText w:val=""/>
      <w:lvlJc w:val="left"/>
      <w:pPr>
        <w:tabs>
          <w:tab w:val="num" w:pos="360"/>
        </w:tabs>
        <w:ind w:left="0" w:firstLine="0"/>
      </w:pPr>
      <w:rPr>
        <w:rFonts w:hint="default"/>
      </w:rPr>
    </w:lvl>
    <w:lvl w:ilvl="4">
      <w:start w:val="1"/>
      <w:numFmt w:val="lowerRoman"/>
      <w:lvlText w:val="(%5)"/>
      <w:lvlJc w:val="left"/>
      <w:pPr>
        <w:tabs>
          <w:tab w:val="num" w:pos="1854"/>
        </w:tabs>
        <w:ind w:left="1701" w:hanging="567"/>
      </w:pPr>
      <w:rPr>
        <w:rFonts w:hint="default"/>
      </w:rPr>
    </w:lvl>
    <w:lvl w:ilvl="5">
      <w:start w:val="1"/>
      <w:numFmt w:val="decimal"/>
      <w:lvlRestart w:val="2"/>
      <w:pStyle w:val="ISAFnumberedlist3"/>
      <w:lvlText w:val="%1.%2.%6"/>
      <w:lvlJc w:val="left"/>
      <w:pPr>
        <w:tabs>
          <w:tab w:val="num" w:pos="1418"/>
        </w:tabs>
        <w:ind w:left="1418" w:hanging="567"/>
      </w:pPr>
      <w:rPr>
        <w:rFonts w:hint="default"/>
      </w:rPr>
    </w:lvl>
    <w:lvl w:ilvl="6">
      <w:start w:val="1"/>
      <w:numFmt w:val="decimal"/>
      <w:lvlText w:val="%1.%2.%3.%4.%5.%6.%7."/>
      <w:lvlJc w:val="left"/>
      <w:pPr>
        <w:tabs>
          <w:tab w:val="num" w:pos="5868"/>
        </w:tabs>
        <w:ind w:left="5508" w:hanging="1080"/>
      </w:pPr>
      <w:rPr>
        <w:rFonts w:hint="default"/>
      </w:rPr>
    </w:lvl>
    <w:lvl w:ilvl="7">
      <w:start w:val="1"/>
      <w:numFmt w:val="decimal"/>
      <w:lvlText w:val="%1.%2.%3.%4.%5.%6.%7.%8."/>
      <w:lvlJc w:val="left"/>
      <w:pPr>
        <w:tabs>
          <w:tab w:val="num" w:pos="6588"/>
        </w:tabs>
        <w:ind w:left="6012" w:hanging="1224"/>
      </w:pPr>
      <w:rPr>
        <w:rFonts w:hint="default"/>
      </w:rPr>
    </w:lvl>
    <w:lvl w:ilvl="8">
      <w:start w:val="1"/>
      <w:numFmt w:val="decimal"/>
      <w:lvlText w:val="%1.%2.%3.%4.%5.%6.%7.%8.%9."/>
      <w:lvlJc w:val="left"/>
      <w:pPr>
        <w:tabs>
          <w:tab w:val="num" w:pos="6948"/>
        </w:tabs>
        <w:ind w:left="6588" w:hanging="1440"/>
      </w:pPr>
      <w:rPr>
        <w:rFonts w:hint="default"/>
      </w:rPr>
    </w:lvl>
  </w:abstractNum>
  <w:abstractNum w:abstractNumId="14" w15:restartNumberingAfterBreak="0">
    <w:nsid w:val="59E55CD6"/>
    <w:multiLevelType w:val="multilevel"/>
    <w:tmpl w:val="B79EBF28"/>
    <w:lvl w:ilvl="0">
      <w:start w:val="1"/>
      <w:numFmt w:val="decimal"/>
      <w:lvlText w:val="%1"/>
      <w:lvlJc w:val="left"/>
      <w:pPr>
        <w:ind w:left="524" w:hanging="292"/>
        <w:jc w:val="right"/>
      </w:pPr>
      <w:rPr>
        <w:rFonts w:ascii="Corbel" w:eastAsia="Corbel" w:hAnsi="Corbel" w:cs="Corbel" w:hint="default"/>
        <w:color w:val="15469E"/>
        <w:w w:val="98"/>
        <w:sz w:val="46"/>
        <w:szCs w:val="46"/>
      </w:rPr>
    </w:lvl>
    <w:lvl w:ilvl="1">
      <w:start w:val="1"/>
      <w:numFmt w:val="decimal"/>
      <w:lvlText w:val="%1.%2"/>
      <w:lvlJc w:val="left"/>
      <w:pPr>
        <w:ind w:left="954" w:hanging="721"/>
      </w:pPr>
      <w:rPr>
        <w:rFonts w:hint="default"/>
        <w:spacing w:val="-2"/>
        <w:w w:val="100"/>
      </w:rPr>
    </w:lvl>
    <w:lvl w:ilvl="2">
      <w:start w:val="1"/>
      <w:numFmt w:val="decimal"/>
      <w:lvlText w:val="%1.%2.%3"/>
      <w:lvlJc w:val="left"/>
      <w:pPr>
        <w:ind w:left="1289" w:hanging="721"/>
        <w:jc w:val="right"/>
      </w:pPr>
      <w:rPr>
        <w:rFonts w:ascii="Arial" w:eastAsia="Arial" w:hAnsi="Arial" w:cs="Arial" w:hint="default"/>
        <w:color w:val="000008"/>
        <w:spacing w:val="-2"/>
        <w:w w:val="100"/>
        <w:sz w:val="20"/>
        <w:szCs w:val="20"/>
      </w:rPr>
    </w:lvl>
    <w:lvl w:ilvl="3">
      <w:start w:val="1"/>
      <w:numFmt w:val="decimal"/>
      <w:lvlText w:val="(%4)"/>
      <w:lvlJc w:val="left"/>
      <w:pPr>
        <w:ind w:left="1368" w:hanging="721"/>
      </w:pPr>
      <w:rPr>
        <w:rFonts w:ascii="Calibri" w:eastAsia="Calibri" w:hAnsi="Calibri" w:cs="Calibri" w:hint="default"/>
        <w:color w:val="000008"/>
        <w:w w:val="100"/>
        <w:sz w:val="20"/>
        <w:szCs w:val="20"/>
      </w:rPr>
    </w:lvl>
    <w:lvl w:ilvl="4">
      <w:numFmt w:val="bullet"/>
      <w:lvlText w:val="•"/>
      <w:lvlJc w:val="left"/>
      <w:pPr>
        <w:ind w:left="960" w:hanging="721"/>
      </w:pPr>
      <w:rPr>
        <w:rFonts w:hint="default"/>
      </w:rPr>
    </w:lvl>
    <w:lvl w:ilvl="5">
      <w:numFmt w:val="bullet"/>
      <w:lvlText w:val="•"/>
      <w:lvlJc w:val="left"/>
      <w:pPr>
        <w:ind w:left="1080" w:hanging="721"/>
      </w:pPr>
      <w:rPr>
        <w:rFonts w:hint="default"/>
      </w:rPr>
    </w:lvl>
    <w:lvl w:ilvl="6">
      <w:numFmt w:val="bullet"/>
      <w:lvlText w:val="•"/>
      <w:lvlJc w:val="left"/>
      <w:pPr>
        <w:ind w:left="1360" w:hanging="721"/>
      </w:pPr>
      <w:rPr>
        <w:rFonts w:hint="default"/>
      </w:rPr>
    </w:lvl>
    <w:lvl w:ilvl="7">
      <w:numFmt w:val="bullet"/>
      <w:lvlText w:val="•"/>
      <w:lvlJc w:val="left"/>
      <w:pPr>
        <w:ind w:left="1400" w:hanging="721"/>
      </w:pPr>
      <w:rPr>
        <w:rFonts w:hint="default"/>
      </w:rPr>
    </w:lvl>
    <w:lvl w:ilvl="8">
      <w:numFmt w:val="bullet"/>
      <w:lvlText w:val="•"/>
      <w:lvlJc w:val="left"/>
      <w:pPr>
        <w:ind w:left="1540" w:hanging="721"/>
      </w:pPr>
      <w:rPr>
        <w:rFonts w:hint="default"/>
      </w:rPr>
    </w:lvl>
  </w:abstractNum>
  <w:abstractNum w:abstractNumId="15" w15:restartNumberingAfterBreak="0">
    <w:nsid w:val="60A61D96"/>
    <w:multiLevelType w:val="multilevel"/>
    <w:tmpl w:val="7F7A00D6"/>
    <w:lvl w:ilvl="0">
      <w:start w:val="3"/>
      <w:numFmt w:val="decimal"/>
      <w:lvlText w:val="%1"/>
      <w:lvlJc w:val="left"/>
      <w:pPr>
        <w:ind w:left="360" w:hanging="360"/>
      </w:pPr>
      <w:rPr>
        <w:rFonts w:hint="default"/>
      </w:rPr>
    </w:lvl>
    <w:lvl w:ilvl="1">
      <w:start w:val="2"/>
      <w:numFmt w:val="decimal"/>
      <w:lvlText w:val="%1.%2"/>
      <w:lvlJc w:val="left"/>
      <w:pPr>
        <w:ind w:left="332" w:hanging="360"/>
      </w:pPr>
      <w:rPr>
        <w:rFonts w:hint="default"/>
      </w:rPr>
    </w:lvl>
    <w:lvl w:ilvl="2">
      <w:start w:val="1"/>
      <w:numFmt w:val="decimal"/>
      <w:lvlText w:val="%1.%2.%3"/>
      <w:lvlJc w:val="left"/>
      <w:pPr>
        <w:ind w:left="664" w:hanging="720"/>
      </w:pPr>
      <w:rPr>
        <w:rFonts w:hint="default"/>
      </w:rPr>
    </w:lvl>
    <w:lvl w:ilvl="3">
      <w:start w:val="1"/>
      <w:numFmt w:val="decimal"/>
      <w:lvlText w:val="%1.%2.%3.%4"/>
      <w:lvlJc w:val="left"/>
      <w:pPr>
        <w:ind w:left="636" w:hanging="720"/>
      </w:pPr>
      <w:rPr>
        <w:rFonts w:hint="default"/>
      </w:rPr>
    </w:lvl>
    <w:lvl w:ilvl="4">
      <w:start w:val="1"/>
      <w:numFmt w:val="decimal"/>
      <w:lvlText w:val="%1.%2.%3.%4.%5"/>
      <w:lvlJc w:val="left"/>
      <w:pPr>
        <w:ind w:left="968" w:hanging="1080"/>
      </w:pPr>
      <w:rPr>
        <w:rFonts w:hint="default"/>
      </w:rPr>
    </w:lvl>
    <w:lvl w:ilvl="5">
      <w:start w:val="1"/>
      <w:numFmt w:val="decimal"/>
      <w:lvlText w:val="%1.%2.%3.%4.%5.%6"/>
      <w:lvlJc w:val="left"/>
      <w:pPr>
        <w:ind w:left="940" w:hanging="1080"/>
      </w:pPr>
      <w:rPr>
        <w:rFonts w:hint="default"/>
      </w:rPr>
    </w:lvl>
    <w:lvl w:ilvl="6">
      <w:start w:val="1"/>
      <w:numFmt w:val="decimal"/>
      <w:lvlText w:val="%1.%2.%3.%4.%5.%6.%7"/>
      <w:lvlJc w:val="left"/>
      <w:pPr>
        <w:ind w:left="1272" w:hanging="1440"/>
      </w:pPr>
      <w:rPr>
        <w:rFonts w:hint="default"/>
      </w:rPr>
    </w:lvl>
    <w:lvl w:ilvl="7">
      <w:start w:val="1"/>
      <w:numFmt w:val="decimal"/>
      <w:lvlText w:val="%1.%2.%3.%4.%5.%6.%7.%8"/>
      <w:lvlJc w:val="left"/>
      <w:pPr>
        <w:ind w:left="1244" w:hanging="1440"/>
      </w:pPr>
      <w:rPr>
        <w:rFonts w:hint="default"/>
      </w:rPr>
    </w:lvl>
    <w:lvl w:ilvl="8">
      <w:start w:val="1"/>
      <w:numFmt w:val="decimal"/>
      <w:lvlText w:val="%1.%2.%3.%4.%5.%6.%7.%8.%9"/>
      <w:lvlJc w:val="left"/>
      <w:pPr>
        <w:ind w:left="1576" w:hanging="1800"/>
      </w:pPr>
      <w:rPr>
        <w:rFonts w:hint="default"/>
      </w:rPr>
    </w:lvl>
  </w:abstractNum>
  <w:abstractNum w:abstractNumId="16" w15:restartNumberingAfterBreak="0">
    <w:nsid w:val="69D729D7"/>
    <w:multiLevelType w:val="multilevel"/>
    <w:tmpl w:val="8B2822D4"/>
    <w:lvl w:ilvl="0">
      <w:start w:val="3"/>
      <w:numFmt w:val="decimal"/>
      <w:lvlText w:val="%1"/>
      <w:lvlJc w:val="left"/>
      <w:pPr>
        <w:ind w:left="360" w:hanging="360"/>
      </w:pPr>
      <w:rPr>
        <w:rFonts w:eastAsia="Arial" w:hint="default"/>
        <w:sz w:val="20"/>
      </w:rPr>
    </w:lvl>
    <w:lvl w:ilvl="1">
      <w:start w:val="6"/>
      <w:numFmt w:val="decimal"/>
      <w:lvlText w:val="%1.%2"/>
      <w:lvlJc w:val="left"/>
      <w:pPr>
        <w:ind w:left="332" w:hanging="360"/>
      </w:pPr>
      <w:rPr>
        <w:rFonts w:eastAsia="Arial" w:hint="default"/>
        <w:sz w:val="20"/>
      </w:rPr>
    </w:lvl>
    <w:lvl w:ilvl="2">
      <w:start w:val="1"/>
      <w:numFmt w:val="decimal"/>
      <w:lvlText w:val="%1.%2.%3"/>
      <w:lvlJc w:val="left"/>
      <w:pPr>
        <w:ind w:left="664" w:hanging="720"/>
      </w:pPr>
      <w:rPr>
        <w:rFonts w:eastAsia="Arial" w:hint="default"/>
        <w:sz w:val="20"/>
      </w:rPr>
    </w:lvl>
    <w:lvl w:ilvl="3">
      <w:start w:val="1"/>
      <w:numFmt w:val="decimal"/>
      <w:lvlText w:val="%1.%2.%3.%4"/>
      <w:lvlJc w:val="left"/>
      <w:pPr>
        <w:ind w:left="636" w:hanging="720"/>
      </w:pPr>
      <w:rPr>
        <w:rFonts w:eastAsia="Arial" w:hint="default"/>
        <w:sz w:val="20"/>
      </w:rPr>
    </w:lvl>
    <w:lvl w:ilvl="4">
      <w:start w:val="1"/>
      <w:numFmt w:val="decimal"/>
      <w:lvlText w:val="%1.%2.%3.%4.%5"/>
      <w:lvlJc w:val="left"/>
      <w:pPr>
        <w:ind w:left="968" w:hanging="1080"/>
      </w:pPr>
      <w:rPr>
        <w:rFonts w:eastAsia="Arial" w:hint="default"/>
        <w:sz w:val="20"/>
      </w:rPr>
    </w:lvl>
    <w:lvl w:ilvl="5">
      <w:start w:val="1"/>
      <w:numFmt w:val="decimal"/>
      <w:lvlText w:val="%1.%2.%3.%4.%5.%6"/>
      <w:lvlJc w:val="left"/>
      <w:pPr>
        <w:ind w:left="940" w:hanging="1080"/>
      </w:pPr>
      <w:rPr>
        <w:rFonts w:eastAsia="Arial" w:hint="default"/>
        <w:sz w:val="20"/>
      </w:rPr>
    </w:lvl>
    <w:lvl w:ilvl="6">
      <w:start w:val="1"/>
      <w:numFmt w:val="decimal"/>
      <w:lvlText w:val="%1.%2.%3.%4.%5.%6.%7"/>
      <w:lvlJc w:val="left"/>
      <w:pPr>
        <w:ind w:left="1272" w:hanging="1440"/>
      </w:pPr>
      <w:rPr>
        <w:rFonts w:eastAsia="Arial" w:hint="default"/>
        <w:sz w:val="20"/>
      </w:rPr>
    </w:lvl>
    <w:lvl w:ilvl="7">
      <w:start w:val="1"/>
      <w:numFmt w:val="decimal"/>
      <w:lvlText w:val="%1.%2.%3.%4.%5.%6.%7.%8"/>
      <w:lvlJc w:val="left"/>
      <w:pPr>
        <w:ind w:left="1244" w:hanging="1440"/>
      </w:pPr>
      <w:rPr>
        <w:rFonts w:eastAsia="Arial" w:hint="default"/>
        <w:sz w:val="20"/>
      </w:rPr>
    </w:lvl>
    <w:lvl w:ilvl="8">
      <w:start w:val="1"/>
      <w:numFmt w:val="decimal"/>
      <w:lvlText w:val="%1.%2.%3.%4.%5.%6.%7.%8.%9"/>
      <w:lvlJc w:val="left"/>
      <w:pPr>
        <w:ind w:left="1576" w:hanging="1800"/>
      </w:pPr>
      <w:rPr>
        <w:rFonts w:eastAsia="Arial" w:hint="default"/>
        <w:sz w:val="20"/>
      </w:rPr>
    </w:lvl>
  </w:abstractNum>
  <w:abstractNum w:abstractNumId="17" w15:restartNumberingAfterBreak="0">
    <w:nsid w:val="6CD56556"/>
    <w:multiLevelType w:val="multilevel"/>
    <w:tmpl w:val="B79EBF28"/>
    <w:lvl w:ilvl="0">
      <w:start w:val="1"/>
      <w:numFmt w:val="decimal"/>
      <w:lvlText w:val="%1"/>
      <w:lvlJc w:val="left"/>
      <w:pPr>
        <w:ind w:left="524" w:hanging="292"/>
        <w:jc w:val="right"/>
      </w:pPr>
      <w:rPr>
        <w:rFonts w:ascii="Corbel" w:eastAsia="Corbel" w:hAnsi="Corbel" w:cs="Corbel" w:hint="default"/>
        <w:color w:val="15469E"/>
        <w:w w:val="98"/>
        <w:sz w:val="46"/>
        <w:szCs w:val="46"/>
      </w:rPr>
    </w:lvl>
    <w:lvl w:ilvl="1">
      <w:start w:val="1"/>
      <w:numFmt w:val="decimal"/>
      <w:lvlText w:val="%1.%2"/>
      <w:lvlJc w:val="left"/>
      <w:pPr>
        <w:ind w:left="954" w:hanging="721"/>
      </w:pPr>
      <w:rPr>
        <w:rFonts w:hint="default"/>
        <w:spacing w:val="-2"/>
        <w:w w:val="100"/>
      </w:rPr>
    </w:lvl>
    <w:lvl w:ilvl="2">
      <w:start w:val="1"/>
      <w:numFmt w:val="decimal"/>
      <w:lvlText w:val="%1.%2.%3"/>
      <w:lvlJc w:val="left"/>
      <w:pPr>
        <w:ind w:left="1289" w:hanging="721"/>
        <w:jc w:val="right"/>
      </w:pPr>
      <w:rPr>
        <w:rFonts w:ascii="Arial" w:eastAsia="Arial" w:hAnsi="Arial" w:cs="Arial" w:hint="default"/>
        <w:color w:val="000008"/>
        <w:spacing w:val="-2"/>
        <w:w w:val="100"/>
        <w:sz w:val="20"/>
        <w:szCs w:val="20"/>
      </w:rPr>
    </w:lvl>
    <w:lvl w:ilvl="3">
      <w:start w:val="1"/>
      <w:numFmt w:val="decimal"/>
      <w:lvlText w:val="(%4)"/>
      <w:lvlJc w:val="left"/>
      <w:pPr>
        <w:ind w:left="1368" w:hanging="721"/>
      </w:pPr>
      <w:rPr>
        <w:rFonts w:ascii="Calibri" w:eastAsia="Calibri" w:hAnsi="Calibri" w:cs="Calibri" w:hint="default"/>
        <w:color w:val="000008"/>
        <w:w w:val="100"/>
        <w:sz w:val="20"/>
        <w:szCs w:val="20"/>
      </w:rPr>
    </w:lvl>
    <w:lvl w:ilvl="4">
      <w:numFmt w:val="bullet"/>
      <w:lvlText w:val="•"/>
      <w:lvlJc w:val="left"/>
      <w:pPr>
        <w:ind w:left="960" w:hanging="721"/>
      </w:pPr>
      <w:rPr>
        <w:rFonts w:hint="default"/>
      </w:rPr>
    </w:lvl>
    <w:lvl w:ilvl="5">
      <w:numFmt w:val="bullet"/>
      <w:lvlText w:val="•"/>
      <w:lvlJc w:val="left"/>
      <w:pPr>
        <w:ind w:left="1080" w:hanging="721"/>
      </w:pPr>
      <w:rPr>
        <w:rFonts w:hint="default"/>
      </w:rPr>
    </w:lvl>
    <w:lvl w:ilvl="6">
      <w:numFmt w:val="bullet"/>
      <w:lvlText w:val="•"/>
      <w:lvlJc w:val="left"/>
      <w:pPr>
        <w:ind w:left="1360" w:hanging="721"/>
      </w:pPr>
      <w:rPr>
        <w:rFonts w:hint="default"/>
      </w:rPr>
    </w:lvl>
    <w:lvl w:ilvl="7">
      <w:numFmt w:val="bullet"/>
      <w:lvlText w:val="•"/>
      <w:lvlJc w:val="left"/>
      <w:pPr>
        <w:ind w:left="1400" w:hanging="721"/>
      </w:pPr>
      <w:rPr>
        <w:rFonts w:hint="default"/>
      </w:rPr>
    </w:lvl>
    <w:lvl w:ilvl="8">
      <w:numFmt w:val="bullet"/>
      <w:lvlText w:val="•"/>
      <w:lvlJc w:val="left"/>
      <w:pPr>
        <w:ind w:left="1540" w:hanging="721"/>
      </w:pPr>
      <w:rPr>
        <w:rFonts w:hint="default"/>
      </w:rPr>
    </w:lvl>
  </w:abstractNum>
  <w:num w:numId="1" w16cid:durableId="557783014">
    <w:abstractNumId w:val="3"/>
  </w:num>
  <w:num w:numId="2" w16cid:durableId="1237934887">
    <w:abstractNumId w:val="6"/>
  </w:num>
  <w:num w:numId="3" w16cid:durableId="132791869">
    <w:abstractNumId w:val="0"/>
  </w:num>
  <w:num w:numId="4" w16cid:durableId="1400132709">
    <w:abstractNumId w:val="2"/>
  </w:num>
  <w:num w:numId="5" w16cid:durableId="951589182">
    <w:abstractNumId w:val="8"/>
  </w:num>
  <w:num w:numId="6" w16cid:durableId="2109618051">
    <w:abstractNumId w:val="9"/>
  </w:num>
  <w:num w:numId="7" w16cid:durableId="1771002781">
    <w:abstractNumId w:val="1"/>
  </w:num>
  <w:num w:numId="8" w16cid:durableId="1284917401">
    <w:abstractNumId w:val="11"/>
  </w:num>
  <w:num w:numId="9" w16cid:durableId="341515469">
    <w:abstractNumId w:val="7"/>
  </w:num>
  <w:num w:numId="10" w16cid:durableId="1820462625">
    <w:abstractNumId w:val="17"/>
  </w:num>
  <w:num w:numId="11" w16cid:durableId="1896774892">
    <w:abstractNumId w:val="14"/>
  </w:num>
  <w:num w:numId="12" w16cid:durableId="1368524048">
    <w:abstractNumId w:val="12"/>
  </w:num>
  <w:num w:numId="13" w16cid:durableId="684594672">
    <w:abstractNumId w:val="13"/>
  </w:num>
  <w:num w:numId="14" w16cid:durableId="376247844">
    <w:abstractNumId w:val="5"/>
  </w:num>
  <w:num w:numId="15" w16cid:durableId="1750075165">
    <w:abstractNumId w:val="15"/>
  </w:num>
  <w:num w:numId="16" w16cid:durableId="771899161">
    <w:abstractNumId w:val="16"/>
  </w:num>
  <w:num w:numId="17" w16cid:durableId="2043364348">
    <w:abstractNumId w:val="4"/>
  </w:num>
  <w:num w:numId="18" w16cid:durableId="3820973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SystemFonts/>
  <w:proofState w:spelling="clean" w:grammar="clean"/>
  <w:defaultTabStop w:val="709"/>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A61"/>
    <w:rsid w:val="0000093D"/>
    <w:rsid w:val="00001812"/>
    <w:rsid w:val="00003BEC"/>
    <w:rsid w:val="00003E89"/>
    <w:rsid w:val="00014F0A"/>
    <w:rsid w:val="000207B3"/>
    <w:rsid w:val="00022E4B"/>
    <w:rsid w:val="00030AAD"/>
    <w:rsid w:val="00030CD1"/>
    <w:rsid w:val="00031208"/>
    <w:rsid w:val="00043108"/>
    <w:rsid w:val="00051B66"/>
    <w:rsid w:val="0005686D"/>
    <w:rsid w:val="000608A1"/>
    <w:rsid w:val="00061A18"/>
    <w:rsid w:val="000669DE"/>
    <w:rsid w:val="0007312C"/>
    <w:rsid w:val="00082441"/>
    <w:rsid w:val="00082D8B"/>
    <w:rsid w:val="00097D58"/>
    <w:rsid w:val="00097EC7"/>
    <w:rsid w:val="000A54E9"/>
    <w:rsid w:val="000A55E0"/>
    <w:rsid w:val="000A5BA0"/>
    <w:rsid w:val="000A62A7"/>
    <w:rsid w:val="000B15D4"/>
    <w:rsid w:val="000B77C3"/>
    <w:rsid w:val="000C0F74"/>
    <w:rsid w:val="000C1B08"/>
    <w:rsid w:val="000C26DE"/>
    <w:rsid w:val="000C48B0"/>
    <w:rsid w:val="000C752B"/>
    <w:rsid w:val="000E1B00"/>
    <w:rsid w:val="000E319F"/>
    <w:rsid w:val="000E329C"/>
    <w:rsid w:val="000E4E92"/>
    <w:rsid w:val="000F27F0"/>
    <w:rsid w:val="001008B6"/>
    <w:rsid w:val="00105B83"/>
    <w:rsid w:val="001078FC"/>
    <w:rsid w:val="001115FF"/>
    <w:rsid w:val="0011242E"/>
    <w:rsid w:val="00112D22"/>
    <w:rsid w:val="001134A5"/>
    <w:rsid w:val="001256FE"/>
    <w:rsid w:val="00146159"/>
    <w:rsid w:val="00151270"/>
    <w:rsid w:val="001524BF"/>
    <w:rsid w:val="0015274A"/>
    <w:rsid w:val="00155865"/>
    <w:rsid w:val="001625BF"/>
    <w:rsid w:val="00164594"/>
    <w:rsid w:val="00167B4C"/>
    <w:rsid w:val="00175297"/>
    <w:rsid w:val="00175791"/>
    <w:rsid w:val="0017759A"/>
    <w:rsid w:val="00181866"/>
    <w:rsid w:val="00196197"/>
    <w:rsid w:val="0019735E"/>
    <w:rsid w:val="001A57F6"/>
    <w:rsid w:val="001B1FF4"/>
    <w:rsid w:val="001B3884"/>
    <w:rsid w:val="001B49F2"/>
    <w:rsid w:val="001C0EDE"/>
    <w:rsid w:val="001C187C"/>
    <w:rsid w:val="001C316D"/>
    <w:rsid w:val="001C7CC3"/>
    <w:rsid w:val="001D4099"/>
    <w:rsid w:val="001D646D"/>
    <w:rsid w:val="001E2465"/>
    <w:rsid w:val="001E386E"/>
    <w:rsid w:val="001F180D"/>
    <w:rsid w:val="001F21C3"/>
    <w:rsid w:val="00204437"/>
    <w:rsid w:val="002202AA"/>
    <w:rsid w:val="00221497"/>
    <w:rsid w:val="002266D8"/>
    <w:rsid w:val="002306B6"/>
    <w:rsid w:val="00230F80"/>
    <w:rsid w:val="002402EC"/>
    <w:rsid w:val="00254F08"/>
    <w:rsid w:val="002657F5"/>
    <w:rsid w:val="002742D0"/>
    <w:rsid w:val="002766C2"/>
    <w:rsid w:val="00280D6D"/>
    <w:rsid w:val="0029055E"/>
    <w:rsid w:val="002906D8"/>
    <w:rsid w:val="002A4B04"/>
    <w:rsid w:val="002B1DFF"/>
    <w:rsid w:val="002B2058"/>
    <w:rsid w:val="002B2BA9"/>
    <w:rsid w:val="002C5E64"/>
    <w:rsid w:val="002D1D27"/>
    <w:rsid w:val="002D34C7"/>
    <w:rsid w:val="002E1AB6"/>
    <w:rsid w:val="002E5964"/>
    <w:rsid w:val="002E69B5"/>
    <w:rsid w:val="00300933"/>
    <w:rsid w:val="003027B5"/>
    <w:rsid w:val="0030502F"/>
    <w:rsid w:val="00313327"/>
    <w:rsid w:val="00317379"/>
    <w:rsid w:val="00317AB8"/>
    <w:rsid w:val="00325F06"/>
    <w:rsid w:val="003578E1"/>
    <w:rsid w:val="003723BD"/>
    <w:rsid w:val="00372D94"/>
    <w:rsid w:val="00387EC9"/>
    <w:rsid w:val="003931D5"/>
    <w:rsid w:val="003939B5"/>
    <w:rsid w:val="00393FF2"/>
    <w:rsid w:val="0039478D"/>
    <w:rsid w:val="0039493D"/>
    <w:rsid w:val="00395006"/>
    <w:rsid w:val="003A30B4"/>
    <w:rsid w:val="003B2391"/>
    <w:rsid w:val="003B26BC"/>
    <w:rsid w:val="003B6890"/>
    <w:rsid w:val="003C3A0D"/>
    <w:rsid w:val="003C597E"/>
    <w:rsid w:val="003D36FD"/>
    <w:rsid w:val="003D61F3"/>
    <w:rsid w:val="003F08E9"/>
    <w:rsid w:val="003F0A5A"/>
    <w:rsid w:val="003F1F95"/>
    <w:rsid w:val="003F59E6"/>
    <w:rsid w:val="003F6798"/>
    <w:rsid w:val="00401964"/>
    <w:rsid w:val="0040372B"/>
    <w:rsid w:val="004073FA"/>
    <w:rsid w:val="0041574A"/>
    <w:rsid w:val="004205DE"/>
    <w:rsid w:val="0042074E"/>
    <w:rsid w:val="00424F24"/>
    <w:rsid w:val="004257C9"/>
    <w:rsid w:val="004277AC"/>
    <w:rsid w:val="0043185D"/>
    <w:rsid w:val="004343B9"/>
    <w:rsid w:val="00436F32"/>
    <w:rsid w:val="004404A4"/>
    <w:rsid w:val="00444174"/>
    <w:rsid w:val="00447FBC"/>
    <w:rsid w:val="00452F24"/>
    <w:rsid w:val="00454370"/>
    <w:rsid w:val="00461C50"/>
    <w:rsid w:val="00462C6D"/>
    <w:rsid w:val="00463929"/>
    <w:rsid w:val="00466242"/>
    <w:rsid w:val="00467B44"/>
    <w:rsid w:val="0047050A"/>
    <w:rsid w:val="00471B0F"/>
    <w:rsid w:val="0048631E"/>
    <w:rsid w:val="00492DE3"/>
    <w:rsid w:val="004A406E"/>
    <w:rsid w:val="004A56B1"/>
    <w:rsid w:val="004A6A74"/>
    <w:rsid w:val="004B7079"/>
    <w:rsid w:val="004B7D67"/>
    <w:rsid w:val="004B7E90"/>
    <w:rsid w:val="004D007A"/>
    <w:rsid w:val="004E1280"/>
    <w:rsid w:val="004E6431"/>
    <w:rsid w:val="005007AA"/>
    <w:rsid w:val="00500EE4"/>
    <w:rsid w:val="00506303"/>
    <w:rsid w:val="00512B54"/>
    <w:rsid w:val="005138A7"/>
    <w:rsid w:val="00517C0E"/>
    <w:rsid w:val="005213E4"/>
    <w:rsid w:val="0054114E"/>
    <w:rsid w:val="00544C5C"/>
    <w:rsid w:val="005501A0"/>
    <w:rsid w:val="00566C2A"/>
    <w:rsid w:val="0057058E"/>
    <w:rsid w:val="005716C9"/>
    <w:rsid w:val="0057249A"/>
    <w:rsid w:val="00575C9A"/>
    <w:rsid w:val="00583BE2"/>
    <w:rsid w:val="0058643D"/>
    <w:rsid w:val="005A5BAC"/>
    <w:rsid w:val="005B2270"/>
    <w:rsid w:val="005B3C37"/>
    <w:rsid w:val="005B3EEC"/>
    <w:rsid w:val="005B4636"/>
    <w:rsid w:val="005B6045"/>
    <w:rsid w:val="005C24A2"/>
    <w:rsid w:val="005C6837"/>
    <w:rsid w:val="005D0B4A"/>
    <w:rsid w:val="005D1F08"/>
    <w:rsid w:val="005D7AFC"/>
    <w:rsid w:val="005E0936"/>
    <w:rsid w:val="005E1995"/>
    <w:rsid w:val="005E3BDC"/>
    <w:rsid w:val="005F5992"/>
    <w:rsid w:val="00601C36"/>
    <w:rsid w:val="00603176"/>
    <w:rsid w:val="006038C4"/>
    <w:rsid w:val="00603BFB"/>
    <w:rsid w:val="00607EA4"/>
    <w:rsid w:val="006121CF"/>
    <w:rsid w:val="00630F88"/>
    <w:rsid w:val="006314DD"/>
    <w:rsid w:val="00637506"/>
    <w:rsid w:val="006447D3"/>
    <w:rsid w:val="006448BB"/>
    <w:rsid w:val="0065344A"/>
    <w:rsid w:val="00661C07"/>
    <w:rsid w:val="00670F2E"/>
    <w:rsid w:val="0067174A"/>
    <w:rsid w:val="00675BAF"/>
    <w:rsid w:val="0069021F"/>
    <w:rsid w:val="006A2247"/>
    <w:rsid w:val="006A3F8F"/>
    <w:rsid w:val="006A57BE"/>
    <w:rsid w:val="006B0104"/>
    <w:rsid w:val="006B1F0C"/>
    <w:rsid w:val="006B30A3"/>
    <w:rsid w:val="006B7D1D"/>
    <w:rsid w:val="006C1111"/>
    <w:rsid w:val="006C3135"/>
    <w:rsid w:val="006D427F"/>
    <w:rsid w:val="006E52F1"/>
    <w:rsid w:val="006F271C"/>
    <w:rsid w:val="006F43B6"/>
    <w:rsid w:val="00701938"/>
    <w:rsid w:val="00702416"/>
    <w:rsid w:val="007161A5"/>
    <w:rsid w:val="00723004"/>
    <w:rsid w:val="0072792A"/>
    <w:rsid w:val="007302A8"/>
    <w:rsid w:val="00750EF8"/>
    <w:rsid w:val="00755FEB"/>
    <w:rsid w:val="007560FF"/>
    <w:rsid w:val="0076180D"/>
    <w:rsid w:val="007623AA"/>
    <w:rsid w:val="00780B1B"/>
    <w:rsid w:val="00780E8D"/>
    <w:rsid w:val="00794259"/>
    <w:rsid w:val="00796611"/>
    <w:rsid w:val="007A27F3"/>
    <w:rsid w:val="007B5586"/>
    <w:rsid w:val="007C42E2"/>
    <w:rsid w:val="007C5955"/>
    <w:rsid w:val="007C5FFF"/>
    <w:rsid w:val="007D001C"/>
    <w:rsid w:val="007D12F1"/>
    <w:rsid w:val="007D6475"/>
    <w:rsid w:val="007D6B39"/>
    <w:rsid w:val="007F21A0"/>
    <w:rsid w:val="007F4ECC"/>
    <w:rsid w:val="00800920"/>
    <w:rsid w:val="00805112"/>
    <w:rsid w:val="00805BD0"/>
    <w:rsid w:val="008150A7"/>
    <w:rsid w:val="0082100E"/>
    <w:rsid w:val="00830190"/>
    <w:rsid w:val="00841DB7"/>
    <w:rsid w:val="00842E3C"/>
    <w:rsid w:val="00844241"/>
    <w:rsid w:val="00847E0B"/>
    <w:rsid w:val="00860890"/>
    <w:rsid w:val="00870CD1"/>
    <w:rsid w:val="008729B9"/>
    <w:rsid w:val="008756CB"/>
    <w:rsid w:val="00875C62"/>
    <w:rsid w:val="0088455F"/>
    <w:rsid w:val="00884A2E"/>
    <w:rsid w:val="00885FC3"/>
    <w:rsid w:val="00887C64"/>
    <w:rsid w:val="008909A9"/>
    <w:rsid w:val="008911DB"/>
    <w:rsid w:val="0089479A"/>
    <w:rsid w:val="008A28CC"/>
    <w:rsid w:val="008A5655"/>
    <w:rsid w:val="008B3406"/>
    <w:rsid w:val="008C30F9"/>
    <w:rsid w:val="008D6302"/>
    <w:rsid w:val="008D772E"/>
    <w:rsid w:val="008E5067"/>
    <w:rsid w:val="008F0278"/>
    <w:rsid w:val="00904E21"/>
    <w:rsid w:val="00914945"/>
    <w:rsid w:val="00915994"/>
    <w:rsid w:val="00916B27"/>
    <w:rsid w:val="009231B5"/>
    <w:rsid w:val="009307FA"/>
    <w:rsid w:val="009333A5"/>
    <w:rsid w:val="00933DE9"/>
    <w:rsid w:val="00933E59"/>
    <w:rsid w:val="00933F82"/>
    <w:rsid w:val="00934244"/>
    <w:rsid w:val="00944F8D"/>
    <w:rsid w:val="009520A4"/>
    <w:rsid w:val="00963C55"/>
    <w:rsid w:val="00966324"/>
    <w:rsid w:val="0096707D"/>
    <w:rsid w:val="009749F9"/>
    <w:rsid w:val="00974F6F"/>
    <w:rsid w:val="00980EBD"/>
    <w:rsid w:val="00990E22"/>
    <w:rsid w:val="00995DC2"/>
    <w:rsid w:val="0099698F"/>
    <w:rsid w:val="009A0A09"/>
    <w:rsid w:val="009A0E85"/>
    <w:rsid w:val="009B4384"/>
    <w:rsid w:val="009B6860"/>
    <w:rsid w:val="009B6EDB"/>
    <w:rsid w:val="009C20BD"/>
    <w:rsid w:val="00A03E5D"/>
    <w:rsid w:val="00A07C5B"/>
    <w:rsid w:val="00A10A06"/>
    <w:rsid w:val="00A1307F"/>
    <w:rsid w:val="00A140D2"/>
    <w:rsid w:val="00A25BE6"/>
    <w:rsid w:val="00A27760"/>
    <w:rsid w:val="00A27947"/>
    <w:rsid w:val="00A352BC"/>
    <w:rsid w:val="00A40DD3"/>
    <w:rsid w:val="00A46140"/>
    <w:rsid w:val="00A52BFE"/>
    <w:rsid w:val="00A540E8"/>
    <w:rsid w:val="00A633ED"/>
    <w:rsid w:val="00A657C1"/>
    <w:rsid w:val="00A7130A"/>
    <w:rsid w:val="00A7413F"/>
    <w:rsid w:val="00A77642"/>
    <w:rsid w:val="00A81D69"/>
    <w:rsid w:val="00A82E35"/>
    <w:rsid w:val="00A90A8E"/>
    <w:rsid w:val="00A9405B"/>
    <w:rsid w:val="00A948CF"/>
    <w:rsid w:val="00A9720E"/>
    <w:rsid w:val="00AA28C1"/>
    <w:rsid w:val="00AA5C1C"/>
    <w:rsid w:val="00AB47AF"/>
    <w:rsid w:val="00AC1A77"/>
    <w:rsid w:val="00AC3895"/>
    <w:rsid w:val="00AC5057"/>
    <w:rsid w:val="00AC6A68"/>
    <w:rsid w:val="00AC6D19"/>
    <w:rsid w:val="00AD41AD"/>
    <w:rsid w:val="00AD7C58"/>
    <w:rsid w:val="00AE31B5"/>
    <w:rsid w:val="00AE71C0"/>
    <w:rsid w:val="00AF23B8"/>
    <w:rsid w:val="00AF48E2"/>
    <w:rsid w:val="00AF70A9"/>
    <w:rsid w:val="00B03B7C"/>
    <w:rsid w:val="00B05522"/>
    <w:rsid w:val="00B25125"/>
    <w:rsid w:val="00B410DF"/>
    <w:rsid w:val="00B42DAA"/>
    <w:rsid w:val="00B42F5C"/>
    <w:rsid w:val="00B46DA7"/>
    <w:rsid w:val="00B46FE2"/>
    <w:rsid w:val="00B50799"/>
    <w:rsid w:val="00B50A91"/>
    <w:rsid w:val="00B513D7"/>
    <w:rsid w:val="00B52182"/>
    <w:rsid w:val="00B5610D"/>
    <w:rsid w:val="00B57C8F"/>
    <w:rsid w:val="00B73733"/>
    <w:rsid w:val="00B75B20"/>
    <w:rsid w:val="00B867A0"/>
    <w:rsid w:val="00B93B54"/>
    <w:rsid w:val="00B9480E"/>
    <w:rsid w:val="00B963D9"/>
    <w:rsid w:val="00BA3F7A"/>
    <w:rsid w:val="00BB4F45"/>
    <w:rsid w:val="00BC31A9"/>
    <w:rsid w:val="00BC5F80"/>
    <w:rsid w:val="00BD10D8"/>
    <w:rsid w:val="00BE17F4"/>
    <w:rsid w:val="00BE442E"/>
    <w:rsid w:val="00BE4DE5"/>
    <w:rsid w:val="00BF19E9"/>
    <w:rsid w:val="00C04795"/>
    <w:rsid w:val="00C15CAA"/>
    <w:rsid w:val="00C245B7"/>
    <w:rsid w:val="00C26C19"/>
    <w:rsid w:val="00C27503"/>
    <w:rsid w:val="00C3146E"/>
    <w:rsid w:val="00C31B90"/>
    <w:rsid w:val="00C354BB"/>
    <w:rsid w:val="00C36FD0"/>
    <w:rsid w:val="00C40A5F"/>
    <w:rsid w:val="00C41016"/>
    <w:rsid w:val="00C4162F"/>
    <w:rsid w:val="00C465F0"/>
    <w:rsid w:val="00C624EB"/>
    <w:rsid w:val="00C6596E"/>
    <w:rsid w:val="00C72EC6"/>
    <w:rsid w:val="00C73576"/>
    <w:rsid w:val="00C80F2F"/>
    <w:rsid w:val="00C820F6"/>
    <w:rsid w:val="00C84AF9"/>
    <w:rsid w:val="00C8790E"/>
    <w:rsid w:val="00C9040B"/>
    <w:rsid w:val="00CB2618"/>
    <w:rsid w:val="00CB63CE"/>
    <w:rsid w:val="00CB63DF"/>
    <w:rsid w:val="00CB7C87"/>
    <w:rsid w:val="00CC1A61"/>
    <w:rsid w:val="00CC44A2"/>
    <w:rsid w:val="00CD0585"/>
    <w:rsid w:val="00CD3DE2"/>
    <w:rsid w:val="00CD75AD"/>
    <w:rsid w:val="00CF0F35"/>
    <w:rsid w:val="00CF668F"/>
    <w:rsid w:val="00CF74C4"/>
    <w:rsid w:val="00D01758"/>
    <w:rsid w:val="00D03570"/>
    <w:rsid w:val="00D04A92"/>
    <w:rsid w:val="00D117DC"/>
    <w:rsid w:val="00D227D2"/>
    <w:rsid w:val="00D22FA1"/>
    <w:rsid w:val="00D24D3A"/>
    <w:rsid w:val="00D33789"/>
    <w:rsid w:val="00D33CEF"/>
    <w:rsid w:val="00D3799C"/>
    <w:rsid w:val="00D4133C"/>
    <w:rsid w:val="00D45703"/>
    <w:rsid w:val="00D476F5"/>
    <w:rsid w:val="00D5118D"/>
    <w:rsid w:val="00D519AC"/>
    <w:rsid w:val="00D5336F"/>
    <w:rsid w:val="00D57CD4"/>
    <w:rsid w:val="00D60D1B"/>
    <w:rsid w:val="00D757C5"/>
    <w:rsid w:val="00D77E70"/>
    <w:rsid w:val="00D85FC5"/>
    <w:rsid w:val="00D9710E"/>
    <w:rsid w:val="00DA077F"/>
    <w:rsid w:val="00DA2E26"/>
    <w:rsid w:val="00DA3857"/>
    <w:rsid w:val="00DA76F8"/>
    <w:rsid w:val="00DB0499"/>
    <w:rsid w:val="00DB0F54"/>
    <w:rsid w:val="00DB216C"/>
    <w:rsid w:val="00DB6F67"/>
    <w:rsid w:val="00DD4E40"/>
    <w:rsid w:val="00DD7826"/>
    <w:rsid w:val="00DE22F0"/>
    <w:rsid w:val="00DE3EBF"/>
    <w:rsid w:val="00DF0BFB"/>
    <w:rsid w:val="00E04922"/>
    <w:rsid w:val="00E12480"/>
    <w:rsid w:val="00E13F3C"/>
    <w:rsid w:val="00E15398"/>
    <w:rsid w:val="00E16567"/>
    <w:rsid w:val="00E16FF6"/>
    <w:rsid w:val="00E274D1"/>
    <w:rsid w:val="00E2770A"/>
    <w:rsid w:val="00E33371"/>
    <w:rsid w:val="00E35CCC"/>
    <w:rsid w:val="00E410A9"/>
    <w:rsid w:val="00E43F18"/>
    <w:rsid w:val="00E5572F"/>
    <w:rsid w:val="00E56C02"/>
    <w:rsid w:val="00E56DE1"/>
    <w:rsid w:val="00E638E7"/>
    <w:rsid w:val="00E726EA"/>
    <w:rsid w:val="00E91E1E"/>
    <w:rsid w:val="00E92698"/>
    <w:rsid w:val="00E96969"/>
    <w:rsid w:val="00E9715A"/>
    <w:rsid w:val="00EA103F"/>
    <w:rsid w:val="00EA1598"/>
    <w:rsid w:val="00EA6396"/>
    <w:rsid w:val="00EB3543"/>
    <w:rsid w:val="00EC3E0E"/>
    <w:rsid w:val="00EC47A0"/>
    <w:rsid w:val="00EC495A"/>
    <w:rsid w:val="00EC64C6"/>
    <w:rsid w:val="00EE0477"/>
    <w:rsid w:val="00EE3CDC"/>
    <w:rsid w:val="00EE4166"/>
    <w:rsid w:val="00EF0D6D"/>
    <w:rsid w:val="00EF4D89"/>
    <w:rsid w:val="00EF5DBF"/>
    <w:rsid w:val="00F0160E"/>
    <w:rsid w:val="00F049A3"/>
    <w:rsid w:val="00F07285"/>
    <w:rsid w:val="00F10862"/>
    <w:rsid w:val="00F11A16"/>
    <w:rsid w:val="00F16302"/>
    <w:rsid w:val="00F17658"/>
    <w:rsid w:val="00F22ACF"/>
    <w:rsid w:val="00F22C05"/>
    <w:rsid w:val="00F27C72"/>
    <w:rsid w:val="00F3232E"/>
    <w:rsid w:val="00F46733"/>
    <w:rsid w:val="00F500F5"/>
    <w:rsid w:val="00F50BC9"/>
    <w:rsid w:val="00F51FEC"/>
    <w:rsid w:val="00F5429F"/>
    <w:rsid w:val="00F70A08"/>
    <w:rsid w:val="00F73A3D"/>
    <w:rsid w:val="00F74CBE"/>
    <w:rsid w:val="00F80E2C"/>
    <w:rsid w:val="00F856E9"/>
    <w:rsid w:val="00F9312B"/>
    <w:rsid w:val="00F93807"/>
    <w:rsid w:val="00F9470E"/>
    <w:rsid w:val="00F9501F"/>
    <w:rsid w:val="00F975C1"/>
    <w:rsid w:val="00F978EF"/>
    <w:rsid w:val="00F97CCD"/>
    <w:rsid w:val="00FB343C"/>
    <w:rsid w:val="00FB67D5"/>
    <w:rsid w:val="00FB69FE"/>
    <w:rsid w:val="00FC3666"/>
    <w:rsid w:val="00FD4FD2"/>
    <w:rsid w:val="00FD7486"/>
    <w:rsid w:val="00FE08AE"/>
    <w:rsid w:val="00FE5E62"/>
    <w:rsid w:val="00FE61D2"/>
    <w:rsid w:val="00FF0298"/>
    <w:rsid w:val="00FF57BA"/>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5DAEA"/>
  <w15:docId w15:val="{8EFC28C6-177A-46ED-8137-70398FCA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00" w:lineRule="atLeast"/>
    </w:pPr>
    <w:rPr>
      <w:rFonts w:ascii="Liberation Serif" w:hAnsi="Liberation Serif" w:cs="Arial"/>
      <w:color w:val="00000A"/>
      <w:sz w:val="24"/>
      <w:szCs w:val="24"/>
      <w:lang w:val="en-GB" w:eastAsia="zh-CN" w:bidi="hi-IN"/>
    </w:rPr>
  </w:style>
  <w:style w:type="paragraph" w:styleId="Ttulo1">
    <w:name w:val="heading 1"/>
    <w:basedOn w:val="Normal"/>
    <w:qFormat/>
    <w:pPr>
      <w:keepNext/>
      <w:keepLines/>
      <w:numPr>
        <w:numId w:val="1"/>
      </w:numPr>
      <w:spacing w:before="240"/>
      <w:outlineLvl w:val="0"/>
    </w:pPr>
    <w:rPr>
      <w:rFonts w:ascii="Calibri Light" w:hAnsi="Calibri Light" w:cs="Mangal"/>
      <w:color w:val="2E74B5"/>
      <w:sz w:val="32"/>
      <w:szCs w:val="29"/>
    </w:rPr>
  </w:style>
  <w:style w:type="paragraph" w:styleId="Ttulo3">
    <w:name w:val="heading 3"/>
    <w:basedOn w:val="Normal"/>
    <w:qFormat/>
    <w:pPr>
      <w:keepNext/>
      <w:numPr>
        <w:ilvl w:val="2"/>
        <w:numId w:val="1"/>
      </w:numPr>
      <w:spacing w:before="240" w:after="60"/>
      <w:outlineLvl w:val="2"/>
    </w:pPr>
    <w:rPr>
      <w:rFonts w:ascii="Calibri Light" w:eastAsia="Times New Roman" w:hAnsi="Calibri Light" w:cs="Mangal"/>
      <w:b/>
      <w:bCs/>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rPr>
      <w:rFonts w:cs="Arial"/>
      <w:lang w:val="en-GB"/>
    </w:rPr>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sz w:val="46"/>
      <w:lang w:val="en-US"/>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DefaultParagraphFont1">
    <w:name w:val="Default Paragraph Font1"/>
    <w:qFormat/>
  </w:style>
  <w:style w:type="character" w:customStyle="1" w:styleId="Titre3Car">
    <w:name w:val="Titre 3 Car"/>
    <w:qFormat/>
    <w:rPr>
      <w:rFonts w:ascii="Calibri Light" w:eastAsia="Times New Roman" w:hAnsi="Calibri Light" w:cs="Mangal"/>
      <w:b/>
      <w:bCs/>
      <w:sz w:val="26"/>
      <w:szCs w:val="23"/>
      <w:lang w:eastAsia="zh-CN" w:bidi="hi-IN"/>
    </w:rPr>
  </w:style>
  <w:style w:type="character" w:customStyle="1" w:styleId="En-tteCar">
    <w:name w:val="En-tête Car"/>
    <w:qFormat/>
    <w:rPr>
      <w:rFonts w:ascii="Calibri" w:eastAsia="Calibri" w:hAnsi="Calibri" w:cs="Times New Roman"/>
      <w:sz w:val="24"/>
      <w:szCs w:val="24"/>
      <w:lang w:val="en-US"/>
    </w:rPr>
  </w:style>
  <w:style w:type="character" w:customStyle="1" w:styleId="PieddepageCar">
    <w:name w:val="Pied de page Car"/>
    <w:uiPriority w:val="99"/>
    <w:qFormat/>
    <w:rPr>
      <w:rFonts w:ascii="Co Headline Corp Light" w:eastAsia="Calibri" w:hAnsi="Co Headline Corp Light" w:cs="Times New Roman"/>
      <w:color w:val="FFFFFF"/>
      <w:sz w:val="20"/>
      <w:szCs w:val="20"/>
      <w:lang w:val="en-GB"/>
    </w:rPr>
  </w:style>
  <w:style w:type="character" w:customStyle="1" w:styleId="LienInternet">
    <w:name w:val="Lien Internet"/>
    <w:rPr>
      <w:rFonts w:cs="Times New Roman"/>
      <w:color w:val="0000FF"/>
      <w:u w:val="single"/>
    </w:rPr>
  </w:style>
  <w:style w:type="character" w:customStyle="1" w:styleId="Marquedecommentaire1">
    <w:name w:val="Marque de commentaire1"/>
    <w:qFormat/>
    <w:rPr>
      <w:sz w:val="16"/>
      <w:szCs w:val="16"/>
    </w:rPr>
  </w:style>
  <w:style w:type="character" w:customStyle="1" w:styleId="CommentaireCar">
    <w:name w:val="Commentaire Car"/>
    <w:uiPriority w:val="99"/>
    <w:qFormat/>
    <w:rPr>
      <w:rFonts w:ascii="Liberation Serif" w:eastAsia="SimSun" w:hAnsi="Liberation Serif" w:cs="Mangal"/>
      <w:sz w:val="20"/>
      <w:szCs w:val="18"/>
      <w:lang w:eastAsia="zh-CN" w:bidi="hi-IN"/>
    </w:rPr>
  </w:style>
  <w:style w:type="character" w:customStyle="1" w:styleId="Titre1Car">
    <w:name w:val="Titre 1 Car"/>
    <w:qFormat/>
    <w:rPr>
      <w:rFonts w:ascii="Calibri Light" w:hAnsi="Calibri Light" w:cs="Mangal"/>
      <w:color w:val="2E74B5"/>
      <w:sz w:val="32"/>
      <w:szCs w:val="29"/>
      <w:lang w:eastAsia="zh-CN" w:bidi="hi-IN"/>
    </w:rPr>
  </w:style>
  <w:style w:type="character" w:customStyle="1" w:styleId="TextedebullesCar">
    <w:name w:val="Texte de bulles Car"/>
    <w:qFormat/>
    <w:rPr>
      <w:rFonts w:ascii="Segoe UI" w:eastAsia="SimSun" w:hAnsi="Segoe UI" w:cs="Mangal"/>
      <w:sz w:val="18"/>
      <w:szCs w:val="16"/>
      <w:lang w:eastAsia="zh-CN" w:bidi="hi-IN"/>
    </w:rPr>
  </w:style>
  <w:style w:type="character" w:customStyle="1" w:styleId="ObjetducommentaireCar">
    <w:name w:val="Objet du commentaire Car"/>
    <w:qFormat/>
    <w:rPr>
      <w:rFonts w:ascii="Liberation Serif" w:eastAsia="SimSun" w:hAnsi="Liberation Serif" w:cs="Mangal"/>
      <w:b/>
      <w:bCs/>
      <w:sz w:val="20"/>
      <w:szCs w:val="18"/>
      <w:lang w:eastAsia="zh-CN" w:bidi="hi-IN"/>
    </w:rPr>
  </w:style>
  <w:style w:type="character" w:customStyle="1" w:styleId="A8">
    <w:name w:val="A8"/>
    <w:qFormat/>
    <w:rPr>
      <w:color w:val="000000"/>
    </w:rPr>
  </w:style>
  <w:style w:type="character" w:customStyle="1" w:styleId="CorpsdetexteCar">
    <w:name w:val="Corps de texte Car"/>
    <w:qFormat/>
    <w:rPr>
      <w:rFonts w:ascii="CG Times" w:eastAsia="Times New Roman" w:hAnsi="CG Times" w:cs="Times New Roman"/>
      <w:b/>
      <w:color w:val="FF0000"/>
      <w:sz w:val="24"/>
      <w:szCs w:val="20"/>
      <w:lang w:val="es-ES" w:eastAsia="es-ES"/>
    </w:rPr>
  </w:style>
  <w:style w:type="character" w:customStyle="1" w:styleId="lrzxr">
    <w:name w:val="lrzxr"/>
    <w:basedOn w:val="DefaultParagraphFont1"/>
    <w:qFormat/>
  </w:style>
  <w:style w:type="character" w:customStyle="1" w:styleId="Mentionnonrsolue1">
    <w:name w:val="Mention non résolue1"/>
    <w:qFormat/>
    <w:rPr>
      <w:color w:val="605E5C"/>
    </w:rPr>
  </w:style>
  <w:style w:type="character" w:customStyle="1" w:styleId="FollowedHyperlink1">
    <w:name w:val="FollowedHyperlink1"/>
    <w:qFormat/>
    <w:rPr>
      <w:color w:val="954F72"/>
      <w:u w:val="single"/>
    </w:rPr>
  </w:style>
  <w:style w:type="character" w:customStyle="1" w:styleId="ListLabel1">
    <w:name w:val="ListLabel 1"/>
    <w:qFormat/>
    <w:rPr>
      <w:rFonts w:cs="Courier New"/>
    </w:rPr>
  </w:style>
  <w:style w:type="character" w:customStyle="1" w:styleId="ListLabel2">
    <w:name w:val="ListLabel 2"/>
    <w:qFormat/>
    <w:rPr>
      <w:strike w:val="0"/>
      <w:dstrike w:val="0"/>
      <w:color w:val="002060"/>
    </w:rPr>
  </w:style>
  <w:style w:type="character" w:customStyle="1" w:styleId="TextodebaloChar">
    <w:name w:val="Texto de balão Char"/>
    <w:link w:val="Textodebalo"/>
    <w:uiPriority w:val="99"/>
    <w:semiHidden/>
    <w:qFormat/>
    <w:rsid w:val="000E159D"/>
    <w:rPr>
      <w:rFonts w:ascii="Segoe UI" w:eastAsia="SimSun" w:hAnsi="Segoe UI" w:cs="Mangal"/>
      <w:sz w:val="18"/>
      <w:szCs w:val="16"/>
      <w:lang w:eastAsia="zh-CN" w:bidi="hi-IN"/>
    </w:rPr>
  </w:style>
  <w:style w:type="character" w:styleId="Refdecomentrio">
    <w:name w:val="annotation reference"/>
    <w:uiPriority w:val="99"/>
    <w:semiHidden/>
    <w:unhideWhenUsed/>
    <w:qFormat/>
    <w:rsid w:val="000E159D"/>
    <w:rPr>
      <w:sz w:val="16"/>
      <w:szCs w:val="16"/>
    </w:rPr>
  </w:style>
  <w:style w:type="character" w:customStyle="1" w:styleId="TextodecomentrioChar">
    <w:name w:val="Texto de comentário Char"/>
    <w:link w:val="Textodecomentrio"/>
    <w:uiPriority w:val="99"/>
    <w:qFormat/>
    <w:rsid w:val="000E159D"/>
    <w:rPr>
      <w:rFonts w:ascii="Liberation Serif" w:eastAsia="SimSun" w:hAnsi="Liberation Serif" w:cs="Mangal"/>
      <w:szCs w:val="18"/>
      <w:lang w:eastAsia="zh-CN" w:bidi="hi-IN"/>
    </w:rPr>
  </w:style>
  <w:style w:type="character" w:customStyle="1" w:styleId="AssuntodocomentrioChar">
    <w:name w:val="Assunto do comentário Char"/>
    <w:link w:val="Assuntodocomentrio"/>
    <w:uiPriority w:val="99"/>
    <w:semiHidden/>
    <w:qFormat/>
    <w:rsid w:val="000E159D"/>
    <w:rPr>
      <w:rFonts w:ascii="Liberation Serif" w:eastAsia="SimSun" w:hAnsi="Liberation Serif" w:cs="Mangal"/>
      <w:b/>
      <w:bCs/>
      <w:szCs w:val="18"/>
      <w:lang w:eastAsia="zh-CN" w:bidi="hi-IN"/>
    </w:rPr>
  </w:style>
  <w:style w:type="character" w:styleId="HiperlinkVisitado">
    <w:name w:val="FollowedHyperlink"/>
    <w:uiPriority w:val="99"/>
    <w:semiHidden/>
    <w:unhideWhenUsed/>
    <w:qFormat/>
    <w:rsid w:val="00E47B6D"/>
    <w:rPr>
      <w:color w:val="954F72"/>
      <w:u w:val="single"/>
    </w:rPr>
  </w:style>
  <w:style w:type="character" w:customStyle="1" w:styleId="markedcontent">
    <w:name w:val="markedcontent"/>
    <w:basedOn w:val="Fontepargpadro"/>
    <w:qFormat/>
    <w:rsid w:val="00471493"/>
  </w:style>
  <w:style w:type="character" w:styleId="MenoPendente">
    <w:name w:val="Unresolved Mention"/>
    <w:basedOn w:val="Fontepargpadro"/>
    <w:uiPriority w:val="99"/>
    <w:semiHidden/>
    <w:unhideWhenUsed/>
    <w:qFormat/>
    <w:rsid w:val="0061776C"/>
    <w:rPr>
      <w:color w:val="605E5C"/>
      <w:shd w:val="clear" w:color="auto" w:fill="E1DFDD"/>
    </w:rPr>
  </w:style>
  <w:style w:type="character" w:customStyle="1" w:styleId="ListLabel3">
    <w:name w:val="ListLabel 3"/>
    <w:qFormat/>
    <w:rPr>
      <w:rFonts w:ascii="Arial" w:hAnsi="Arial" w:cs="Arial"/>
      <w:sz w:val="20"/>
      <w:lang w:val="en-GB"/>
    </w:rPr>
  </w:style>
  <w:style w:type="character" w:customStyle="1" w:styleId="ListLabel4">
    <w:name w:val="ListLabel 4"/>
    <w:qFormat/>
    <w:rPr>
      <w:sz w:val="24"/>
      <w:lang w:val="en-US"/>
    </w:rPr>
  </w:style>
  <w:style w:type="character" w:customStyle="1" w:styleId="ListLabel5">
    <w:name w:val="ListLabel 5"/>
    <w:qFormat/>
    <w:rPr>
      <w:rFonts w:eastAsia="SimSun" w:cs="Arial"/>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Calibri" w:cs="Calibri"/>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ascii="Arial" w:hAnsi="Arial" w:cs="Arial"/>
      <w:sz w:val="20"/>
      <w:lang w:val="en-GB"/>
    </w:rPr>
  </w:style>
  <w:style w:type="character" w:customStyle="1" w:styleId="ListLabel14">
    <w:name w:val="ListLabel 14"/>
    <w:qFormat/>
    <w:rPr>
      <w:rFonts w:ascii="Arial" w:hAnsi="Arial" w:cs="Arial"/>
      <w:sz w:val="20"/>
      <w:lang w:val="en-GB"/>
    </w:rPr>
  </w:style>
  <w:style w:type="character" w:customStyle="1" w:styleId="ListLabel15">
    <w:name w:val="ListLabel 15"/>
    <w:qFormat/>
    <w:rPr>
      <w:rFonts w:ascii="Arial" w:hAnsi="Arial" w:cs="Arial"/>
      <w:sz w:val="20"/>
      <w:lang w:val="en-GB"/>
    </w:rPr>
  </w:style>
  <w:style w:type="character" w:customStyle="1" w:styleId="ListLabel16">
    <w:name w:val="ListLabel 16"/>
    <w:qFormat/>
    <w:rPr>
      <w:rFonts w:ascii="Arial" w:hAnsi="Arial" w:cs="Arial"/>
      <w:sz w:val="20"/>
      <w:lang w:val="en-GB"/>
    </w:rPr>
  </w:style>
  <w:style w:type="character" w:customStyle="1" w:styleId="ListLabel17">
    <w:name w:val="ListLabel 17"/>
    <w:qFormat/>
    <w:rPr>
      <w:rFonts w:ascii="Arial" w:hAnsi="Arial" w:cs="Arial"/>
      <w:sz w:val="20"/>
      <w:lang w:val="en-GB"/>
    </w:rPr>
  </w:style>
  <w:style w:type="character" w:customStyle="1" w:styleId="ListLabel18">
    <w:name w:val="ListLabel 18"/>
    <w:qFormat/>
    <w:rPr>
      <w:rFonts w:ascii="Arial" w:hAnsi="Arial" w:cs="Arial"/>
      <w:sz w:val="20"/>
      <w:lang w:val="en-GB"/>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widowControl w:val="0"/>
      <w:suppressAutoHyphens w:val="0"/>
      <w:jc w:val="both"/>
    </w:pPr>
    <w:rPr>
      <w:rFonts w:ascii="CG Times" w:eastAsia="Times New Roman" w:hAnsi="CG Times" w:cs="Times New Roman"/>
      <w:b/>
      <w:color w:val="FF0000"/>
      <w:szCs w:val="20"/>
      <w:lang w:val="es-ES" w:eastAsia="es-ES" w:bidi="ar-SA"/>
    </w:rPr>
  </w:style>
  <w:style w:type="paragraph" w:styleId="Lista">
    <w:name w:val="List"/>
    <w:basedOn w:val="Corpodetexto"/>
    <w:rPr>
      <w:rFonts w:cs="Arial"/>
    </w:rPr>
  </w:style>
  <w:style w:type="paragraph" w:styleId="Legenda">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itre1">
    <w:name w:val="Titre1"/>
    <w:basedOn w:val="Normal"/>
    <w:qFormat/>
    <w:pPr>
      <w:keepNext/>
      <w:spacing w:before="240" w:after="120"/>
    </w:pPr>
    <w:rPr>
      <w:rFonts w:ascii="Arial" w:eastAsia="Microsoft YaHei" w:hAnsi="Arial"/>
      <w:sz w:val="28"/>
      <w:szCs w:val="28"/>
    </w:rPr>
  </w:style>
  <w:style w:type="paragraph" w:styleId="Cabealho">
    <w:name w:val="header"/>
    <w:basedOn w:val="Normal"/>
    <w:pPr>
      <w:suppressLineNumbers/>
      <w:tabs>
        <w:tab w:val="center" w:pos="4513"/>
        <w:tab w:val="right" w:pos="9026"/>
      </w:tabs>
      <w:suppressAutoHyphens w:val="0"/>
    </w:pPr>
    <w:rPr>
      <w:rFonts w:ascii="Calibri" w:eastAsia="Calibri" w:hAnsi="Calibri" w:cs="Times New Roman"/>
      <w:lang w:val="en-US" w:eastAsia="en-US" w:bidi="ar-SA"/>
    </w:rPr>
  </w:style>
  <w:style w:type="paragraph" w:styleId="Rodap">
    <w:name w:val="footer"/>
    <w:basedOn w:val="Normal"/>
    <w:uiPriority w:val="99"/>
    <w:pPr>
      <w:suppressLineNumbers/>
      <w:tabs>
        <w:tab w:val="center" w:pos="4513"/>
        <w:tab w:val="right" w:pos="9026"/>
      </w:tabs>
      <w:suppressAutoHyphens w:val="0"/>
    </w:pPr>
    <w:rPr>
      <w:rFonts w:ascii="Co Headline Corp Light" w:eastAsia="Calibri" w:hAnsi="Co Headline Corp Light" w:cs="Times New Roman"/>
      <w:color w:val="FFFFFF"/>
      <w:sz w:val="20"/>
      <w:szCs w:val="20"/>
      <w:lang w:eastAsia="en-US" w:bidi="ar-SA"/>
    </w:rPr>
  </w:style>
  <w:style w:type="paragraph" w:customStyle="1" w:styleId="WSPageTitle">
    <w:name w:val="WS_Page_Title"/>
    <w:basedOn w:val="Ttulo1"/>
    <w:qFormat/>
    <w:pPr>
      <w:keepNext w:val="0"/>
      <w:keepLines w:val="0"/>
      <w:numPr>
        <w:numId w:val="0"/>
      </w:numPr>
      <w:tabs>
        <w:tab w:val="left" w:pos="3416"/>
      </w:tabs>
      <w:suppressAutoHyphens w:val="0"/>
      <w:spacing w:before="300" w:after="40"/>
    </w:pPr>
    <w:rPr>
      <w:rFonts w:ascii="Co Headline Corp" w:eastAsia="Times New Roman" w:hAnsi="Co Headline Corp" w:cs="Arial"/>
      <w:smallCaps/>
      <w:color w:val="17479E"/>
      <w:spacing w:val="5"/>
      <w:sz w:val="50"/>
      <w:szCs w:val="50"/>
      <w:lang w:val="en-US" w:eastAsia="en-US" w:bidi="ar-SA"/>
    </w:rPr>
  </w:style>
  <w:style w:type="paragraph" w:customStyle="1" w:styleId="WSIndexSmallBodyCopy">
    <w:name w:val="WS_Index_Small_Body_Copy"/>
    <w:qFormat/>
    <w:pPr>
      <w:widowControl w:val="0"/>
      <w:spacing w:before="120" w:after="120" w:line="276" w:lineRule="auto"/>
      <w:ind w:left="720" w:hanging="720"/>
    </w:pPr>
    <w:rPr>
      <w:rFonts w:ascii="Arial" w:hAnsi="Arial"/>
      <w:color w:val="00000A"/>
      <w:sz w:val="19"/>
      <w:szCs w:val="19"/>
      <w:lang w:val="en-US" w:eastAsia="en-US"/>
    </w:rPr>
  </w:style>
  <w:style w:type="paragraph" w:customStyle="1" w:styleId="HeaderSmallCopy">
    <w:name w:val="Header Small Copy"/>
    <w:basedOn w:val="Normal"/>
    <w:qFormat/>
    <w:pPr>
      <w:suppressAutoHyphens w:val="0"/>
      <w:ind w:left="567" w:hanging="567"/>
    </w:pPr>
    <w:rPr>
      <w:rFonts w:ascii="Co Headline Corp" w:eastAsia="Calibri" w:hAnsi="Co Headline Corp" w:cs="Times New Roman"/>
      <w:color w:val="17479E"/>
      <w:sz w:val="20"/>
      <w:szCs w:val="20"/>
      <w:lang w:val="en-US" w:eastAsia="en-US" w:bidi="ar-SA"/>
    </w:rPr>
  </w:style>
  <w:style w:type="paragraph" w:customStyle="1" w:styleId="Commentaire1">
    <w:name w:val="Commentaire1"/>
    <w:basedOn w:val="Normal"/>
    <w:qFormat/>
    <w:rPr>
      <w:rFonts w:cs="Mangal"/>
      <w:sz w:val="20"/>
      <w:szCs w:val="18"/>
    </w:rPr>
  </w:style>
  <w:style w:type="paragraph" w:customStyle="1" w:styleId="Default">
    <w:name w:val="Default"/>
    <w:qFormat/>
    <w:pPr>
      <w:suppressAutoHyphens/>
      <w:spacing w:line="100" w:lineRule="atLeast"/>
    </w:pPr>
    <w:rPr>
      <w:rFonts w:ascii="Source Sans Pro" w:hAnsi="Source Sans Pro" w:cs="Source Sans Pro"/>
      <w:color w:val="000000"/>
      <w:sz w:val="24"/>
      <w:szCs w:val="24"/>
    </w:rPr>
  </w:style>
  <w:style w:type="paragraph" w:customStyle="1" w:styleId="Pa16">
    <w:name w:val="Pa16"/>
    <w:basedOn w:val="Default"/>
    <w:qFormat/>
    <w:pPr>
      <w:spacing w:line="201" w:lineRule="atLeast"/>
    </w:pPr>
    <w:rPr>
      <w:rFonts w:cs="Times New Roman"/>
      <w:color w:val="00000A"/>
    </w:rPr>
  </w:style>
  <w:style w:type="paragraph" w:customStyle="1" w:styleId="Pa26">
    <w:name w:val="Pa26"/>
    <w:basedOn w:val="Default"/>
    <w:qFormat/>
    <w:pPr>
      <w:spacing w:line="241" w:lineRule="atLeast"/>
    </w:pPr>
    <w:rPr>
      <w:rFonts w:cs="Times New Roman"/>
      <w:color w:val="00000A"/>
    </w:rPr>
  </w:style>
  <w:style w:type="paragraph" w:customStyle="1" w:styleId="Index11">
    <w:name w:val="Index 11"/>
    <w:basedOn w:val="Normal"/>
    <w:qFormat/>
    <w:pPr>
      <w:ind w:left="240" w:hanging="240"/>
    </w:pPr>
    <w:rPr>
      <w:rFonts w:cs="Mangal"/>
      <w:szCs w:val="21"/>
    </w:rPr>
  </w:style>
  <w:style w:type="paragraph" w:customStyle="1" w:styleId="BalloonText1">
    <w:name w:val="Balloon Text1"/>
    <w:basedOn w:val="Normal"/>
    <w:qFormat/>
    <w:rPr>
      <w:rFonts w:ascii="Segoe UI" w:hAnsi="Segoe UI" w:cs="Mangal"/>
      <w:sz w:val="18"/>
      <w:szCs w:val="16"/>
    </w:rPr>
  </w:style>
  <w:style w:type="paragraph" w:customStyle="1" w:styleId="Objetducommentaire1">
    <w:name w:val="Objet du commentaire1"/>
    <w:basedOn w:val="Commentaire1"/>
    <w:qFormat/>
    <w:rPr>
      <w:b/>
      <w:bCs/>
    </w:rPr>
  </w:style>
  <w:style w:type="paragraph" w:customStyle="1" w:styleId="Revision1">
    <w:name w:val="Revision1"/>
    <w:qFormat/>
    <w:pPr>
      <w:suppressAutoHyphens/>
      <w:spacing w:line="100" w:lineRule="atLeast"/>
    </w:pPr>
    <w:rPr>
      <w:rFonts w:ascii="Liberation Serif" w:hAnsi="Liberation Serif" w:cs="Mangal"/>
      <w:color w:val="00000A"/>
      <w:sz w:val="24"/>
      <w:szCs w:val="21"/>
      <w:lang w:eastAsia="zh-CN" w:bidi="hi-IN"/>
    </w:rPr>
  </w:style>
  <w:style w:type="paragraph" w:customStyle="1" w:styleId="ListParagraph1">
    <w:name w:val="List Paragraph1"/>
    <w:basedOn w:val="Normal"/>
    <w:qFormat/>
    <w:pPr>
      <w:suppressAutoHyphens w:val="0"/>
      <w:spacing w:after="160" w:line="252" w:lineRule="auto"/>
      <w:ind w:left="720"/>
    </w:pPr>
    <w:rPr>
      <w:rFonts w:ascii="Calibri" w:hAnsi="Calibri" w:cs="Calibri"/>
      <w:sz w:val="22"/>
      <w:szCs w:val="22"/>
      <w:lang w:eastAsia="en-US" w:bidi="ar-SA"/>
    </w:rPr>
  </w:style>
  <w:style w:type="paragraph" w:customStyle="1" w:styleId="isafnumberedlist20">
    <w:name w:val="isafnumberedlist2"/>
    <w:basedOn w:val="Normal"/>
    <w:qFormat/>
    <w:pPr>
      <w:suppressAutoHyphens w:val="0"/>
      <w:spacing w:before="100" w:after="100"/>
    </w:pPr>
    <w:rPr>
      <w:rFonts w:ascii="Times New Roman" w:hAnsi="Times New Roman" w:cs="Times New Roman"/>
      <w:lang w:eastAsia="fr-FR" w:bidi="ar-SA"/>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Textodebalo">
    <w:name w:val="Balloon Text"/>
    <w:basedOn w:val="Normal"/>
    <w:link w:val="TextodebaloChar"/>
    <w:uiPriority w:val="99"/>
    <w:semiHidden/>
    <w:unhideWhenUsed/>
    <w:qFormat/>
    <w:rsid w:val="000E159D"/>
    <w:pPr>
      <w:spacing w:line="240" w:lineRule="auto"/>
    </w:pPr>
    <w:rPr>
      <w:rFonts w:ascii="Segoe UI" w:hAnsi="Segoe UI" w:cs="Mangal"/>
      <w:sz w:val="18"/>
      <w:szCs w:val="16"/>
    </w:rPr>
  </w:style>
  <w:style w:type="paragraph" w:styleId="Textodecomentrio">
    <w:name w:val="annotation text"/>
    <w:basedOn w:val="Normal"/>
    <w:link w:val="TextodecomentrioChar"/>
    <w:uiPriority w:val="99"/>
    <w:unhideWhenUsed/>
    <w:qFormat/>
    <w:rsid w:val="000E159D"/>
    <w:rPr>
      <w:rFonts w:cs="Mangal"/>
      <w:sz w:val="20"/>
      <w:szCs w:val="18"/>
    </w:rPr>
  </w:style>
  <w:style w:type="paragraph" w:styleId="Assuntodocomentrio">
    <w:name w:val="annotation subject"/>
    <w:basedOn w:val="Textodecomentrio"/>
    <w:link w:val="AssuntodocomentrioChar"/>
    <w:uiPriority w:val="99"/>
    <w:semiHidden/>
    <w:unhideWhenUsed/>
    <w:qFormat/>
    <w:rsid w:val="000E159D"/>
    <w:rPr>
      <w:b/>
      <w:bCs/>
    </w:rPr>
  </w:style>
  <w:style w:type="paragraph" w:styleId="Reviso">
    <w:name w:val="Revision"/>
    <w:uiPriority w:val="99"/>
    <w:semiHidden/>
    <w:qFormat/>
    <w:rsid w:val="00A227F5"/>
    <w:rPr>
      <w:rFonts w:ascii="Liberation Serif" w:hAnsi="Liberation Serif" w:cs="Mangal"/>
      <w:color w:val="00000A"/>
      <w:sz w:val="24"/>
      <w:szCs w:val="21"/>
      <w:lang w:eastAsia="zh-CN" w:bidi="hi-IN"/>
    </w:rPr>
  </w:style>
  <w:style w:type="paragraph" w:styleId="PargrafodaLista">
    <w:name w:val="List Paragraph"/>
    <w:basedOn w:val="Normal"/>
    <w:uiPriority w:val="1"/>
    <w:qFormat/>
    <w:rsid w:val="00B01884"/>
    <w:pPr>
      <w:suppressAutoHyphens w:val="0"/>
      <w:spacing w:line="240" w:lineRule="auto"/>
      <w:ind w:left="720"/>
    </w:pPr>
    <w:rPr>
      <w:rFonts w:ascii="Calibri" w:eastAsiaTheme="minorHAnsi" w:hAnsi="Calibri" w:cs="Calibri"/>
      <w:sz w:val="22"/>
      <w:szCs w:val="22"/>
      <w:lang w:eastAsia="en-US" w:bidi="ar-SA"/>
    </w:rPr>
  </w:style>
  <w:style w:type="paragraph" w:customStyle="1" w:styleId="xmsonormal">
    <w:name w:val="x_msonormal"/>
    <w:basedOn w:val="Normal"/>
    <w:rsid w:val="00D757C5"/>
    <w:pPr>
      <w:suppressAutoHyphens w:val="0"/>
      <w:spacing w:line="240" w:lineRule="auto"/>
    </w:pPr>
    <w:rPr>
      <w:rFonts w:ascii="Calibri" w:eastAsiaTheme="minorHAnsi" w:hAnsi="Calibri" w:cs="Calibri"/>
      <w:color w:val="auto"/>
      <w:sz w:val="22"/>
      <w:szCs w:val="22"/>
      <w:lang w:eastAsia="fr-FR" w:bidi="ar-SA"/>
    </w:rPr>
  </w:style>
  <w:style w:type="character" w:styleId="Hyperlink">
    <w:name w:val="Hyperlink"/>
    <w:rsid w:val="00661C07"/>
    <w:rPr>
      <w:rFonts w:cs="Times New Roman"/>
      <w:color w:val="0000FF"/>
      <w:u w:val="single"/>
    </w:rPr>
  </w:style>
  <w:style w:type="paragraph" w:customStyle="1" w:styleId="ISAFnumberedlist1">
    <w:name w:val="ISAF numbered list 1"/>
    <w:basedOn w:val="Normal"/>
    <w:next w:val="Normal"/>
    <w:rsid w:val="0069021F"/>
    <w:pPr>
      <w:keepNext/>
      <w:numPr>
        <w:numId w:val="13"/>
      </w:numPr>
      <w:suppressAutoHyphens w:val="0"/>
      <w:spacing w:before="240" w:after="120" w:line="240" w:lineRule="auto"/>
      <w:outlineLvl w:val="0"/>
    </w:pPr>
    <w:rPr>
      <w:rFonts w:ascii="Arial" w:hAnsi="Arial" w:cs="Times New Roman"/>
      <w:b/>
      <w:snapToGrid w:val="0"/>
      <w:color w:val="auto"/>
      <w:lang w:eastAsia="en-US" w:bidi="ar-SA"/>
    </w:rPr>
  </w:style>
  <w:style w:type="paragraph" w:customStyle="1" w:styleId="ISAFnumberedlist2">
    <w:name w:val="ISAF numbered list 2"/>
    <w:basedOn w:val="Normal"/>
    <w:rsid w:val="0069021F"/>
    <w:pPr>
      <w:numPr>
        <w:ilvl w:val="1"/>
        <w:numId w:val="13"/>
      </w:numPr>
      <w:suppressAutoHyphens w:val="0"/>
      <w:spacing w:after="120" w:line="240" w:lineRule="auto"/>
    </w:pPr>
    <w:rPr>
      <w:rFonts w:ascii="Arial" w:hAnsi="Arial" w:cs="Times New Roman"/>
      <w:snapToGrid w:val="0"/>
      <w:color w:val="auto"/>
      <w:sz w:val="22"/>
      <w:lang w:eastAsia="en-US" w:bidi="ar-SA"/>
    </w:rPr>
  </w:style>
  <w:style w:type="paragraph" w:customStyle="1" w:styleId="ISAFnumberedlist3">
    <w:name w:val="ISAF numbered list 3"/>
    <w:basedOn w:val="ISAFnumberedlist2"/>
    <w:rsid w:val="0069021F"/>
    <w:pPr>
      <w:numPr>
        <w:ilvl w:val="5"/>
      </w:numPr>
    </w:pPr>
    <w:rPr>
      <w:lang w:val="en-US"/>
    </w:rPr>
  </w:style>
  <w:style w:type="table" w:styleId="Tabelacomgrade">
    <w:name w:val="Table Grid"/>
    <w:basedOn w:val="Tabelanormal"/>
    <w:uiPriority w:val="39"/>
    <w:rsid w:val="0039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8"/>
    <w:basedOn w:val="Tabelanormal"/>
    <w:rsid w:val="00780B1B"/>
    <w:pPr>
      <w:widowControl w:val="0"/>
    </w:pPr>
    <w:rPr>
      <w:rFonts w:ascii="Courier" w:eastAsia="Courier" w:hAnsi="Courier" w:cs="Courier"/>
      <w:sz w:val="24"/>
      <w:szCs w:val="24"/>
      <w:lang w:val="en-GB" w:eastAsia="es-ES"/>
    </w:rPr>
    <w:tblPr>
      <w:tblStyleRowBandSize w:val="1"/>
      <w:tblStyleColBandSize w:val="1"/>
      <w:tblInd w:w="0" w:type="nil"/>
      <w:tblCellMar>
        <w:left w:w="115" w:type="dxa"/>
        <w:right w:w="115" w:type="dxa"/>
      </w:tblCellMar>
    </w:tblPr>
  </w:style>
  <w:style w:type="paragraph" w:styleId="NormalWeb">
    <w:name w:val="Normal (Web)"/>
    <w:basedOn w:val="Normal"/>
    <w:uiPriority w:val="99"/>
    <w:unhideWhenUsed/>
    <w:rsid w:val="007B5586"/>
    <w:pPr>
      <w:suppressAutoHyphens w:val="0"/>
      <w:spacing w:before="100" w:beforeAutospacing="1" w:after="100" w:afterAutospacing="1" w:line="240" w:lineRule="auto"/>
    </w:pPr>
    <w:rPr>
      <w:rFonts w:ascii="Times New Roman" w:eastAsia="Times New Roman" w:hAnsi="Times New Roman" w:cs="Times New Roman"/>
      <w:color w:val="auto"/>
      <w:lang w:val="pt-BR"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36433">
      <w:bodyDiv w:val="1"/>
      <w:marLeft w:val="0"/>
      <w:marRight w:val="0"/>
      <w:marTop w:val="0"/>
      <w:marBottom w:val="0"/>
      <w:divBdr>
        <w:top w:val="none" w:sz="0" w:space="0" w:color="auto"/>
        <w:left w:val="none" w:sz="0" w:space="0" w:color="auto"/>
        <w:bottom w:val="none" w:sz="0" w:space="0" w:color="auto"/>
        <w:right w:val="none" w:sz="0" w:space="0" w:color="auto"/>
      </w:divBdr>
    </w:div>
    <w:div w:id="356391721">
      <w:bodyDiv w:val="1"/>
      <w:marLeft w:val="0"/>
      <w:marRight w:val="0"/>
      <w:marTop w:val="0"/>
      <w:marBottom w:val="0"/>
      <w:divBdr>
        <w:top w:val="none" w:sz="0" w:space="0" w:color="auto"/>
        <w:left w:val="none" w:sz="0" w:space="0" w:color="auto"/>
        <w:bottom w:val="none" w:sz="0" w:space="0" w:color="auto"/>
        <w:right w:val="none" w:sz="0" w:space="0" w:color="auto"/>
      </w:divBdr>
    </w:div>
    <w:div w:id="746457250">
      <w:bodyDiv w:val="1"/>
      <w:marLeft w:val="0"/>
      <w:marRight w:val="0"/>
      <w:marTop w:val="0"/>
      <w:marBottom w:val="0"/>
      <w:divBdr>
        <w:top w:val="none" w:sz="0" w:space="0" w:color="auto"/>
        <w:left w:val="none" w:sz="0" w:space="0" w:color="auto"/>
        <w:bottom w:val="none" w:sz="0" w:space="0" w:color="auto"/>
        <w:right w:val="none" w:sz="0" w:space="0" w:color="auto"/>
      </w:divBdr>
    </w:div>
    <w:div w:id="825559045">
      <w:bodyDiv w:val="1"/>
      <w:marLeft w:val="0"/>
      <w:marRight w:val="0"/>
      <w:marTop w:val="0"/>
      <w:marBottom w:val="0"/>
      <w:divBdr>
        <w:top w:val="none" w:sz="0" w:space="0" w:color="auto"/>
        <w:left w:val="none" w:sz="0" w:space="0" w:color="auto"/>
        <w:bottom w:val="none" w:sz="0" w:space="0" w:color="auto"/>
        <w:right w:val="none" w:sz="0" w:space="0" w:color="auto"/>
      </w:divBdr>
    </w:div>
    <w:div w:id="899440285">
      <w:bodyDiv w:val="1"/>
      <w:marLeft w:val="0"/>
      <w:marRight w:val="0"/>
      <w:marTop w:val="0"/>
      <w:marBottom w:val="0"/>
      <w:divBdr>
        <w:top w:val="none" w:sz="0" w:space="0" w:color="auto"/>
        <w:left w:val="none" w:sz="0" w:space="0" w:color="auto"/>
        <w:bottom w:val="none" w:sz="0" w:space="0" w:color="auto"/>
        <w:right w:val="none" w:sz="0" w:space="0" w:color="auto"/>
      </w:divBdr>
    </w:div>
    <w:div w:id="933898486">
      <w:bodyDiv w:val="1"/>
      <w:marLeft w:val="0"/>
      <w:marRight w:val="0"/>
      <w:marTop w:val="0"/>
      <w:marBottom w:val="0"/>
      <w:divBdr>
        <w:top w:val="none" w:sz="0" w:space="0" w:color="auto"/>
        <w:left w:val="none" w:sz="0" w:space="0" w:color="auto"/>
        <w:bottom w:val="none" w:sz="0" w:space="0" w:color="auto"/>
        <w:right w:val="none" w:sz="0" w:space="0" w:color="auto"/>
      </w:divBdr>
      <w:divsChild>
        <w:div w:id="840245068">
          <w:marLeft w:val="0"/>
          <w:marRight w:val="0"/>
          <w:marTop w:val="0"/>
          <w:marBottom w:val="0"/>
          <w:divBdr>
            <w:top w:val="none" w:sz="0" w:space="0" w:color="auto"/>
            <w:left w:val="none" w:sz="0" w:space="0" w:color="auto"/>
            <w:bottom w:val="none" w:sz="0" w:space="0" w:color="auto"/>
            <w:right w:val="none" w:sz="0" w:space="0" w:color="auto"/>
          </w:divBdr>
          <w:divsChild>
            <w:div w:id="1396276671">
              <w:marLeft w:val="0"/>
              <w:marRight w:val="0"/>
              <w:marTop w:val="0"/>
              <w:marBottom w:val="0"/>
              <w:divBdr>
                <w:top w:val="none" w:sz="0" w:space="0" w:color="auto"/>
                <w:left w:val="none" w:sz="0" w:space="0" w:color="auto"/>
                <w:bottom w:val="none" w:sz="0" w:space="0" w:color="auto"/>
                <w:right w:val="none" w:sz="0" w:space="0" w:color="auto"/>
              </w:divBdr>
              <w:divsChild>
                <w:div w:id="13782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3500">
      <w:bodyDiv w:val="1"/>
      <w:marLeft w:val="0"/>
      <w:marRight w:val="0"/>
      <w:marTop w:val="0"/>
      <w:marBottom w:val="0"/>
      <w:divBdr>
        <w:top w:val="none" w:sz="0" w:space="0" w:color="auto"/>
        <w:left w:val="none" w:sz="0" w:space="0" w:color="auto"/>
        <w:bottom w:val="none" w:sz="0" w:space="0" w:color="auto"/>
        <w:right w:val="none" w:sz="0" w:space="0" w:color="auto"/>
      </w:divBdr>
    </w:div>
    <w:div w:id="1041326019">
      <w:bodyDiv w:val="1"/>
      <w:marLeft w:val="0"/>
      <w:marRight w:val="0"/>
      <w:marTop w:val="0"/>
      <w:marBottom w:val="0"/>
      <w:divBdr>
        <w:top w:val="none" w:sz="0" w:space="0" w:color="auto"/>
        <w:left w:val="none" w:sz="0" w:space="0" w:color="auto"/>
        <w:bottom w:val="none" w:sz="0" w:space="0" w:color="auto"/>
        <w:right w:val="none" w:sz="0" w:space="0" w:color="auto"/>
      </w:divBdr>
    </w:div>
    <w:div w:id="1136723506">
      <w:bodyDiv w:val="1"/>
      <w:marLeft w:val="0"/>
      <w:marRight w:val="0"/>
      <w:marTop w:val="0"/>
      <w:marBottom w:val="0"/>
      <w:divBdr>
        <w:top w:val="none" w:sz="0" w:space="0" w:color="auto"/>
        <w:left w:val="none" w:sz="0" w:space="0" w:color="auto"/>
        <w:bottom w:val="none" w:sz="0" w:space="0" w:color="auto"/>
        <w:right w:val="none" w:sz="0" w:space="0" w:color="auto"/>
      </w:divBdr>
    </w:div>
    <w:div w:id="1428160786">
      <w:bodyDiv w:val="1"/>
      <w:marLeft w:val="0"/>
      <w:marRight w:val="0"/>
      <w:marTop w:val="0"/>
      <w:marBottom w:val="0"/>
      <w:divBdr>
        <w:top w:val="none" w:sz="0" w:space="0" w:color="auto"/>
        <w:left w:val="none" w:sz="0" w:space="0" w:color="auto"/>
        <w:bottom w:val="none" w:sz="0" w:space="0" w:color="auto"/>
        <w:right w:val="none" w:sz="0" w:space="0" w:color="auto"/>
      </w:divBdr>
    </w:div>
    <w:div w:id="1567719024">
      <w:bodyDiv w:val="1"/>
      <w:marLeft w:val="0"/>
      <w:marRight w:val="0"/>
      <w:marTop w:val="0"/>
      <w:marBottom w:val="0"/>
      <w:divBdr>
        <w:top w:val="none" w:sz="0" w:space="0" w:color="auto"/>
        <w:left w:val="none" w:sz="0" w:space="0" w:color="auto"/>
        <w:bottom w:val="none" w:sz="0" w:space="0" w:color="auto"/>
        <w:right w:val="none" w:sz="0" w:space="0" w:color="auto"/>
      </w:divBdr>
    </w:div>
    <w:div w:id="1588003637">
      <w:bodyDiv w:val="1"/>
      <w:marLeft w:val="0"/>
      <w:marRight w:val="0"/>
      <w:marTop w:val="0"/>
      <w:marBottom w:val="0"/>
      <w:divBdr>
        <w:top w:val="none" w:sz="0" w:space="0" w:color="auto"/>
        <w:left w:val="none" w:sz="0" w:space="0" w:color="auto"/>
        <w:bottom w:val="none" w:sz="0" w:space="0" w:color="auto"/>
        <w:right w:val="none" w:sz="0" w:space="0" w:color="auto"/>
      </w:divBdr>
      <w:divsChild>
        <w:div w:id="1273585997">
          <w:marLeft w:val="0"/>
          <w:marRight w:val="0"/>
          <w:marTop w:val="0"/>
          <w:marBottom w:val="0"/>
          <w:divBdr>
            <w:top w:val="none" w:sz="0" w:space="0" w:color="auto"/>
            <w:left w:val="none" w:sz="0" w:space="0" w:color="auto"/>
            <w:bottom w:val="none" w:sz="0" w:space="0" w:color="auto"/>
            <w:right w:val="none" w:sz="0" w:space="0" w:color="auto"/>
          </w:divBdr>
          <w:divsChild>
            <w:div w:id="854343426">
              <w:marLeft w:val="0"/>
              <w:marRight w:val="0"/>
              <w:marTop w:val="0"/>
              <w:marBottom w:val="0"/>
              <w:divBdr>
                <w:top w:val="none" w:sz="0" w:space="0" w:color="auto"/>
                <w:left w:val="none" w:sz="0" w:space="0" w:color="auto"/>
                <w:bottom w:val="none" w:sz="0" w:space="0" w:color="auto"/>
                <w:right w:val="none" w:sz="0" w:space="0" w:color="auto"/>
              </w:divBdr>
              <w:divsChild>
                <w:div w:id="4744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19900">
      <w:bodyDiv w:val="1"/>
      <w:marLeft w:val="0"/>
      <w:marRight w:val="0"/>
      <w:marTop w:val="0"/>
      <w:marBottom w:val="0"/>
      <w:divBdr>
        <w:top w:val="none" w:sz="0" w:space="0" w:color="auto"/>
        <w:left w:val="none" w:sz="0" w:space="0" w:color="auto"/>
        <w:bottom w:val="none" w:sz="0" w:space="0" w:color="auto"/>
        <w:right w:val="none" w:sz="0" w:space="0" w:color="auto"/>
      </w:divBdr>
    </w:div>
    <w:div w:id="1956252757">
      <w:bodyDiv w:val="1"/>
      <w:marLeft w:val="0"/>
      <w:marRight w:val="0"/>
      <w:marTop w:val="0"/>
      <w:marBottom w:val="0"/>
      <w:divBdr>
        <w:top w:val="none" w:sz="0" w:space="0" w:color="auto"/>
        <w:left w:val="none" w:sz="0" w:space="0" w:color="auto"/>
        <w:bottom w:val="none" w:sz="0" w:space="0" w:color="auto"/>
        <w:right w:val="none" w:sz="0" w:space="0" w:color="auto"/>
      </w:divBdr>
    </w:div>
    <w:div w:id="1966689004">
      <w:bodyDiv w:val="1"/>
      <w:marLeft w:val="0"/>
      <w:marRight w:val="0"/>
      <w:marTop w:val="0"/>
      <w:marBottom w:val="0"/>
      <w:divBdr>
        <w:top w:val="none" w:sz="0" w:space="0" w:color="auto"/>
        <w:left w:val="none" w:sz="0" w:space="0" w:color="auto"/>
        <w:bottom w:val="none" w:sz="0" w:space="0" w:color="auto"/>
        <w:right w:val="none" w:sz="0" w:space="0" w:color="auto"/>
      </w:divBdr>
    </w:div>
    <w:div w:id="2031370151">
      <w:bodyDiv w:val="1"/>
      <w:marLeft w:val="0"/>
      <w:marRight w:val="0"/>
      <w:marTop w:val="0"/>
      <w:marBottom w:val="0"/>
      <w:divBdr>
        <w:top w:val="none" w:sz="0" w:space="0" w:color="auto"/>
        <w:left w:val="none" w:sz="0" w:space="0" w:color="auto"/>
        <w:bottom w:val="none" w:sz="0" w:space="0" w:color="auto"/>
        <w:right w:val="none" w:sz="0" w:space="0" w:color="auto"/>
      </w:divBdr>
    </w:div>
    <w:div w:id="207246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ling.org/sailors/profiles/" TargetMode="External"/><Relationship Id="rId18" Type="http://schemas.openxmlformats.org/officeDocument/2006/relationships/hyperlink" Target="mailto:info@trofeoprincesasofia.org" TargetMode="External"/><Relationship Id="rId26" Type="http://schemas.openxmlformats.org/officeDocument/2006/relationships/hyperlink" Target="https://sof.ffvoile.fr/" TargetMode="External"/><Relationship Id="rId39" Type="http://schemas.openxmlformats.org/officeDocument/2006/relationships/hyperlink" Target="https://www.ussailing.org/competition/rules-officiating/racing-rules/" TargetMode="External"/><Relationship Id="rId21" Type="http://schemas.openxmlformats.org/officeDocument/2006/relationships/hyperlink" Target="mailto:info@trofeoprincesasofia.org" TargetMode="External"/><Relationship Id="rId34" Type="http://schemas.openxmlformats.org/officeDocument/2006/relationships/hyperlink" Target="https://www.google.com/maps/place/Plage+des+Salins/@43.1149606,6.1995882,17.29z/data=!4m14!1m7!3m6!1s0x12c92446e695c671:0xda8e45e1ef41af08!2sPlage+des+Salins!8m2!3d43.1078809!4d6.1812882!16s%2Fg%2F11bvtbwv0z!3m5!1s0x12c925ad6e0a43f9:0x949e64540c72f000!8m2!3d43.1159514!4d6.2040729!16s%2Fg%2F1tj2f25g?entry=ttu&amp;g_ep=EgoyMDI0MTExNy4wIKXMDSoASAFQAw%3D%3D" TargetMode="External"/><Relationship Id="rId42" Type="http://schemas.openxmlformats.org/officeDocument/2006/relationships/hyperlink" Target="http://www.INSERT"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mailto:sof@ffvoile.fr" TargetMode="External"/><Relationship Id="rId11" Type="http://schemas.openxmlformats.org/officeDocument/2006/relationships/image" Target="media/image1.png"/><Relationship Id="rId24" Type="http://schemas.openxmlformats.org/officeDocument/2006/relationships/hyperlink" Target="https://sof.ffvoile.fr/" TargetMode="External"/><Relationship Id="rId32" Type="http://schemas.openxmlformats.org/officeDocument/2006/relationships/hyperlink" Target="https://www.google.com/maps/place/Base+nautique+municipale/@43.0833857,6.157571,16z/data=!3m1!5s0x12c926abdc43a66f:0x7bd0da4cc6199227!4m14!1m7!3m6!1s0x12c926ab04029e11:0x837c4c80b1c0a460!2sBase+nautique+municipale!8m2!3d43.0833857!4d6.157571!16s%2Fg%2F119tsy0yg!3m5!1s0x12c926ab04029e11:0x837c4c80b1c0a460!8m2!3d43.0833857!4d6.157571!16s%2Fg%2F119tsy0yg?entry=ttu&amp;g_ep=EgoyMDI0MTExOS4yIKXMDSoASAFQAw%3D%3D" TargetMode="External"/><Relationship Id="rId37" Type="http://schemas.openxmlformats.org/officeDocument/2006/relationships/image" Target="media/image8.jpg"/><Relationship Id="rId40" Type="http://schemas.openxmlformats.org/officeDocument/2006/relationships/hyperlink" Target="http://www.INSERT" TargetMode="External"/><Relationship Id="rId45" Type="http://schemas.openxmlformats.org/officeDocument/2006/relationships/hyperlink" Target="mailto:longbeachocr@gmail.com" TargetMode="External"/><Relationship Id="rId5" Type="http://schemas.openxmlformats.org/officeDocument/2006/relationships/numbering" Target="numbering.xml"/><Relationship Id="rId15" Type="http://schemas.openxmlformats.org/officeDocument/2006/relationships/hyperlink" Target="https://www.sailing.org/2023/05/23/world-sailing-statement-23-may-2023/" TargetMode="External"/><Relationship Id="rId23" Type="http://schemas.openxmlformats.org/officeDocument/2006/relationships/image" Target="media/image4.jpg"/><Relationship Id="rId28" Type="http://schemas.openxmlformats.org/officeDocument/2006/relationships/hyperlink" Target="https://www.hyeres.fr/sailing-center-booking-form" TargetMode="External"/><Relationship Id="rId36" Type="http://schemas.openxmlformats.org/officeDocument/2006/relationships/hyperlink" Target="mailto:kiwo@kyc.de"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aps.app.goo.gl/Suq68nD4EoBAREtw9" TargetMode="External"/><Relationship Id="rId31" Type="http://schemas.openxmlformats.org/officeDocument/2006/relationships/image" Target="media/image5.JPG"/><Relationship Id="rId44" Type="http://schemas.openxmlformats.org/officeDocument/2006/relationships/hyperlink" Target="http://www.aby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iling.org/2022/03/01/world-sailing-statement-6/" TargetMode="External"/><Relationship Id="rId22" Type="http://schemas.openxmlformats.org/officeDocument/2006/relationships/hyperlink" Target="https://www.trofeoprincesasofia.org" TargetMode="External"/><Relationship Id="rId27" Type="http://schemas.openxmlformats.org/officeDocument/2006/relationships/hyperlink" Target="http://sof.ffvoile.fr/" TargetMode="External"/><Relationship Id="rId30" Type="http://schemas.openxmlformats.org/officeDocument/2006/relationships/hyperlink" Target="http://www.hyeres-tourisme.com/" TargetMode="External"/><Relationship Id="rId35" Type="http://schemas.openxmlformats.org/officeDocument/2006/relationships/image" Target="media/image7.jpeg"/><Relationship Id="rId43" Type="http://schemas.openxmlformats.org/officeDocument/2006/relationships/image" Target="media/image9.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gs.bogolab.es/" TargetMode="External"/><Relationship Id="rId17" Type="http://schemas.openxmlformats.org/officeDocument/2006/relationships/image" Target="media/image3.png"/><Relationship Id="rId25" Type="http://schemas.openxmlformats.org/officeDocument/2006/relationships/hyperlink" Target="mailto:sof@ffvoile.fr" TargetMode="External"/><Relationship Id="rId33" Type="http://schemas.openxmlformats.org/officeDocument/2006/relationships/image" Target="media/image6.JPG"/><Relationship Id="rId38" Type="http://schemas.openxmlformats.org/officeDocument/2006/relationships/hyperlink" Target="https://www.navcen.uscg.gov/navigation-rules-amalgamated" TargetMode="External"/><Relationship Id="rId46" Type="http://schemas.openxmlformats.org/officeDocument/2006/relationships/image" Target="media/image10.png"/><Relationship Id="rId20" Type="http://schemas.openxmlformats.org/officeDocument/2006/relationships/hyperlink" Target="http://www.trofeoprincesasofia.org" TargetMode="External"/><Relationship Id="rId41" Type="http://schemas.openxmlformats.org/officeDocument/2006/relationships/hyperlink" Target="mailto:longbeachocr@gmail.com"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67CEA9CFD435D46B9BA11028A499130" ma:contentTypeVersion="15" ma:contentTypeDescription="Crear nuevo documento." ma:contentTypeScope="" ma:versionID="f498144b1b57711a2fd0068bc70b762c">
  <xsd:schema xmlns:xsd="http://www.w3.org/2001/XMLSchema" xmlns:xs="http://www.w3.org/2001/XMLSchema" xmlns:p="http://schemas.microsoft.com/office/2006/metadata/properties" xmlns:ns2="4a5ac1a4-f0fa-4add-b0c9-78b458997ff7" xmlns:ns3="11e1ba35-5019-4ed3-ab83-8cdaadaba89b" targetNamespace="http://schemas.microsoft.com/office/2006/metadata/properties" ma:root="true" ma:fieldsID="3369d9f51dea5ceeafbd7419792a40c7" ns2:_="" ns3:_="">
    <xsd:import namespace="4a5ac1a4-f0fa-4add-b0c9-78b458997ff7"/>
    <xsd:import namespace="11e1ba35-5019-4ed3-ab83-8cdaadaba8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ac1a4-f0fa-4add-b0c9-78b458997f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74d0b9c3-2ffa-49c5-ad22-50ed7f5bcaa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e1ba35-5019-4ed3-ab83-8cdaadaba89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b119be0-a13f-4bd6-8960-f2fa229bbff5}" ma:internalName="TaxCatchAll" ma:showField="CatchAllData" ma:web="11e1ba35-5019-4ed3-ab83-8cdaadaba89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5ac1a4-f0fa-4add-b0c9-78b458997ff7">
      <Terms xmlns="http://schemas.microsoft.com/office/infopath/2007/PartnerControls"/>
    </lcf76f155ced4ddcb4097134ff3c332f>
    <TaxCatchAll xmlns="11e1ba35-5019-4ed3-ab83-8cdaadaba89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187AF5-1CB9-43E3-96C2-16C59A5EBD16}">
  <ds:schemaRefs>
    <ds:schemaRef ds:uri="http://schemas.openxmlformats.org/officeDocument/2006/bibliography"/>
  </ds:schemaRefs>
</ds:datastoreItem>
</file>

<file path=customXml/itemProps2.xml><?xml version="1.0" encoding="utf-8"?>
<ds:datastoreItem xmlns:ds="http://schemas.openxmlformats.org/officeDocument/2006/customXml" ds:itemID="{84D85A8F-6B1E-4FA9-A8B6-E8E8E27B0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ac1a4-f0fa-4add-b0c9-78b458997ff7"/>
    <ds:schemaRef ds:uri="11e1ba35-5019-4ed3-ab83-8cdaadaba8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29E8D7-7B1B-4B76-B09E-1D79173F6887}">
  <ds:schemaRefs>
    <ds:schemaRef ds:uri="http://schemas.microsoft.com/office/2006/metadata/properties"/>
    <ds:schemaRef ds:uri="http://schemas.microsoft.com/office/infopath/2007/PartnerControls"/>
    <ds:schemaRef ds:uri="4a5ac1a4-f0fa-4add-b0c9-78b458997ff7"/>
    <ds:schemaRef ds:uri="11e1ba35-5019-4ed3-ab83-8cdaadaba89b"/>
  </ds:schemaRefs>
</ds:datastoreItem>
</file>

<file path=customXml/itemProps4.xml><?xml version="1.0" encoding="utf-8"?>
<ds:datastoreItem xmlns:ds="http://schemas.openxmlformats.org/officeDocument/2006/customXml" ds:itemID="{BFFE6472-59F3-41A4-BDC0-579CB30AEA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6122</Words>
  <Characters>33061</Characters>
  <Application>Microsoft Office Word</Application>
  <DocSecurity>0</DocSecurity>
  <Lines>275</Lines>
  <Paragraphs>78</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GAUMONT</dc:creator>
  <dc:description/>
  <cp:lastModifiedBy>ricardo navarro</cp:lastModifiedBy>
  <cp:revision>4</cp:revision>
  <cp:lastPrinted>2025-03-30T13:34:00Z</cp:lastPrinted>
  <dcterms:created xsi:type="dcterms:W3CDTF">2025-04-20T13:43:00Z</dcterms:created>
  <dcterms:modified xsi:type="dcterms:W3CDTF">2025-04-20T14:09:00Z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0x010100967CEA9CFD435D46B9BA11028A499130</vt:lpwstr>
  </property>
  <property fmtid="{D5CDD505-2E9C-101B-9397-08002B2CF9AE}" pid="9" name="MediaServiceImageTags">
    <vt:lpwstr/>
  </property>
</Properties>
</file>